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1EAB3" w14:textId="77777777" w:rsidR="00F9752D" w:rsidRPr="00DE12B1" w:rsidRDefault="00F9752D" w:rsidP="00951F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lang w:val="ru-RU"/>
        </w:rPr>
      </w:pPr>
      <w:bookmarkStart w:id="0" w:name="_GoBack"/>
      <w:bookmarkEnd w:id="0"/>
    </w:p>
    <w:p w14:paraId="75C3D973" w14:textId="77777777" w:rsidR="003938D7" w:rsidRDefault="003938D7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sz w:val="28"/>
          <w:szCs w:val="28"/>
          <w:lang w:eastAsia="en-US"/>
        </w:rPr>
      </w:pPr>
    </w:p>
    <w:p w14:paraId="757A00DE" w14:textId="2893EC45" w:rsidR="003938D7" w:rsidRDefault="00696F50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I</w:t>
      </w:r>
    </w:p>
    <w:p w14:paraId="26574288" w14:textId="07E0202F" w:rsidR="003938D7" w:rsidRPr="008B4C6E" w:rsidRDefault="00696F50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ru-RU" w:eastAsia="en-US"/>
        </w:rPr>
      </w:pPr>
      <w:r w:rsidRPr="008B4C6E">
        <w:rPr>
          <w:b/>
          <w:sz w:val="28"/>
          <w:szCs w:val="28"/>
          <w:lang w:val="ru-RU" w:eastAsia="en-US"/>
        </w:rPr>
        <w:t>Полный текст</w:t>
      </w:r>
    </w:p>
    <w:p w14:paraId="1165D768" w14:textId="7C4E783A" w:rsidR="00D93025" w:rsidRPr="008B4C6E" w:rsidRDefault="00696F50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ru-RU" w:eastAsia="en-US"/>
        </w:rPr>
      </w:pPr>
      <w:r w:rsidRPr="008B4C6E">
        <w:rPr>
          <w:b/>
          <w:sz w:val="28"/>
          <w:szCs w:val="28"/>
          <w:lang w:val="ru-RU" w:eastAsia="en-US"/>
        </w:rPr>
        <w:t>Приложения №</w:t>
      </w:r>
      <w:r w:rsidR="00951F09" w:rsidRPr="008B4C6E">
        <w:rPr>
          <w:b/>
          <w:sz w:val="28"/>
          <w:szCs w:val="28"/>
          <w:lang w:val="ru-RU" w:eastAsia="en-US"/>
        </w:rPr>
        <w:t xml:space="preserve"> </w:t>
      </w:r>
      <w:r w:rsidR="00D93025" w:rsidRPr="008B4C6E">
        <w:rPr>
          <w:b/>
          <w:sz w:val="28"/>
          <w:szCs w:val="28"/>
          <w:lang w:val="ru-RU" w:eastAsia="en-US"/>
        </w:rPr>
        <w:t xml:space="preserve">3 </w:t>
      </w:r>
      <w:r w:rsidR="003A4472">
        <w:rPr>
          <w:b/>
          <w:sz w:val="28"/>
          <w:szCs w:val="28"/>
          <w:lang w:val="ru-RU" w:eastAsia="en-US"/>
        </w:rPr>
        <w:t xml:space="preserve">к </w:t>
      </w:r>
      <w:r w:rsidRPr="008B4C6E">
        <w:rPr>
          <w:b/>
          <w:sz w:val="28"/>
          <w:szCs w:val="28"/>
          <w:lang w:val="ru-RU" w:eastAsia="en-US"/>
        </w:rPr>
        <w:t>УСТАВ</w:t>
      </w:r>
      <w:r w:rsidR="003A4472">
        <w:rPr>
          <w:b/>
          <w:sz w:val="28"/>
          <w:szCs w:val="28"/>
          <w:lang w:val="ru-RU" w:eastAsia="en-US"/>
        </w:rPr>
        <w:t>У</w:t>
      </w:r>
      <w:r w:rsidRPr="008B4C6E">
        <w:rPr>
          <w:b/>
          <w:sz w:val="28"/>
          <w:szCs w:val="28"/>
          <w:lang w:val="ru-RU" w:eastAsia="en-US"/>
        </w:rPr>
        <w:t xml:space="preserve"> КАРЛОВА УНИВЕРСИТЕТА</w:t>
      </w:r>
    </w:p>
    <w:p w14:paraId="0B05665C" w14:textId="5780FCA5" w:rsidR="00D93025" w:rsidRPr="008B4C6E" w:rsidRDefault="00696F50" w:rsidP="00D930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ru-RU" w:eastAsia="en-US"/>
        </w:rPr>
      </w:pPr>
      <w:r w:rsidRPr="008B4C6E">
        <w:rPr>
          <w:b/>
          <w:sz w:val="28"/>
          <w:szCs w:val="28"/>
          <w:lang w:val="ru-RU" w:eastAsia="en-US"/>
        </w:rPr>
        <w:t>ИНСИГНИИ</w:t>
      </w:r>
    </w:p>
    <w:p w14:paraId="69348606" w14:textId="77777777" w:rsidR="009D0F73" w:rsidRPr="008B4C6E" w:rsidRDefault="009D0F73" w:rsidP="005470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en-US"/>
        </w:rPr>
      </w:pPr>
    </w:p>
    <w:p w14:paraId="1F0693A3" w14:textId="4F12A473" w:rsidR="00951F09" w:rsidRPr="004435CD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 xml:space="preserve">1. </w:t>
      </w:r>
      <w:r w:rsidR="00E00993">
        <w:rPr>
          <w:b/>
          <w:sz w:val="24"/>
          <w:szCs w:val="24"/>
          <w:lang w:val="ru-RU" w:eastAsia="en-US"/>
        </w:rPr>
        <w:t>Печать пражского университета</w:t>
      </w:r>
      <w:r w:rsidRPr="004435CD">
        <w:rPr>
          <w:sz w:val="24"/>
          <w:szCs w:val="24"/>
          <w:lang w:eastAsia="en-US"/>
        </w:rPr>
        <w:t xml:space="preserve"> (</w:t>
      </w:r>
      <w:r w:rsidR="00E00993">
        <w:rPr>
          <w:sz w:val="24"/>
          <w:szCs w:val="24"/>
          <w:lang w:val="ru-RU" w:eastAsia="en-US"/>
        </w:rPr>
        <w:t xml:space="preserve">хранится в </w:t>
      </w:r>
      <w:r w:rsidR="006F77B5">
        <w:rPr>
          <w:sz w:val="24"/>
          <w:szCs w:val="24"/>
          <w:lang w:val="ru-RU" w:eastAsia="en-US"/>
        </w:rPr>
        <w:t>А</w:t>
      </w:r>
      <w:r w:rsidR="00E00993">
        <w:rPr>
          <w:sz w:val="24"/>
          <w:szCs w:val="24"/>
          <w:lang w:val="ru-RU" w:eastAsia="en-US"/>
        </w:rPr>
        <w:t>рхиве Карлова университета</w:t>
      </w:r>
      <w:r w:rsidRPr="004435CD">
        <w:rPr>
          <w:sz w:val="24"/>
          <w:szCs w:val="24"/>
          <w:lang w:eastAsia="en-US"/>
        </w:rPr>
        <w:t>)</w:t>
      </w:r>
    </w:p>
    <w:p w14:paraId="21ACCB99" w14:textId="72942985" w:rsidR="002B4C76" w:rsidRPr="00522700" w:rsidRDefault="00E00993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Печать пражского университета была </w:t>
      </w:r>
      <w:r w:rsidRPr="00F83C81">
        <w:rPr>
          <w:sz w:val="24"/>
          <w:szCs w:val="24"/>
          <w:lang w:val="ru-RU" w:eastAsia="en-US"/>
        </w:rPr>
        <w:t xml:space="preserve">изготовлена </w:t>
      </w:r>
      <w:r w:rsidR="00F83C81" w:rsidRPr="00F83C81">
        <w:rPr>
          <w:sz w:val="24"/>
          <w:szCs w:val="24"/>
          <w:lang w:val="ru-RU" w:eastAsia="en-US"/>
        </w:rPr>
        <w:t>в период зарождения</w:t>
      </w:r>
      <w:r w:rsidRPr="00F83C81">
        <w:rPr>
          <w:sz w:val="24"/>
          <w:szCs w:val="24"/>
          <w:lang w:val="ru-RU" w:eastAsia="en-US"/>
        </w:rPr>
        <w:t xml:space="preserve"> высшего образования в Праге. </w:t>
      </w:r>
      <w:r w:rsidR="00956747" w:rsidRPr="00F83C81">
        <w:rPr>
          <w:sz w:val="24"/>
          <w:szCs w:val="24"/>
          <w:lang w:val="ru-RU" w:eastAsia="en-US"/>
        </w:rPr>
        <w:t xml:space="preserve">На </w:t>
      </w:r>
      <w:r w:rsidR="00F7420D" w:rsidRPr="00F83C81">
        <w:rPr>
          <w:sz w:val="24"/>
          <w:szCs w:val="24"/>
          <w:lang w:val="ru-RU" w:eastAsia="en-US"/>
        </w:rPr>
        <w:t>матрице</w:t>
      </w:r>
      <w:r w:rsidR="00956747" w:rsidRPr="00F83C81">
        <w:rPr>
          <w:sz w:val="24"/>
          <w:szCs w:val="24"/>
          <w:lang w:val="ru-RU" w:eastAsia="en-US"/>
        </w:rPr>
        <w:t xml:space="preserve"> печати</w:t>
      </w:r>
      <w:r w:rsidRPr="00F83C81">
        <w:rPr>
          <w:sz w:val="24"/>
          <w:szCs w:val="24"/>
          <w:lang w:val="ru-RU" w:eastAsia="en-US"/>
        </w:rPr>
        <w:t xml:space="preserve"> изображен коленопреклоненный</w:t>
      </w:r>
      <w:r>
        <w:rPr>
          <w:sz w:val="24"/>
          <w:szCs w:val="24"/>
          <w:lang w:val="ru-RU" w:eastAsia="en-US"/>
        </w:rPr>
        <w:t xml:space="preserve"> король чешский и римский, который обеими руками протягивает святому Вацлаву </w:t>
      </w:r>
      <w:r w:rsidR="007949CA">
        <w:rPr>
          <w:sz w:val="24"/>
          <w:szCs w:val="24"/>
          <w:lang w:val="ru-RU" w:eastAsia="en-US"/>
        </w:rPr>
        <w:t xml:space="preserve">сложенную учредительную грамоту с </w:t>
      </w:r>
      <w:r w:rsidR="00F7420D">
        <w:rPr>
          <w:sz w:val="24"/>
          <w:szCs w:val="24"/>
          <w:lang w:val="ru-RU" w:eastAsia="en-US"/>
        </w:rPr>
        <w:t xml:space="preserve">вислой печатью. Справа от фигур расположен герб короля римского, слева – короля чешского, а под хоругвью со знаком святовацлавской орлицы выгравирована буква </w:t>
      </w:r>
      <w:r w:rsidR="00F7420D">
        <w:rPr>
          <w:sz w:val="24"/>
          <w:szCs w:val="24"/>
          <w:lang w:val="en-US" w:eastAsia="en-US"/>
        </w:rPr>
        <w:t>W</w:t>
      </w:r>
      <w:r w:rsidR="00F7420D" w:rsidRPr="00F7420D">
        <w:rPr>
          <w:sz w:val="24"/>
          <w:szCs w:val="24"/>
          <w:lang w:val="ru-RU" w:eastAsia="en-US"/>
        </w:rPr>
        <w:t xml:space="preserve"> (</w:t>
      </w:r>
      <w:r w:rsidR="00F7420D">
        <w:rPr>
          <w:sz w:val="24"/>
          <w:szCs w:val="24"/>
          <w:lang w:val="en-US" w:eastAsia="en-US"/>
        </w:rPr>
        <w:t>Wenceslaus</w:t>
      </w:r>
      <w:r w:rsidR="00F7420D" w:rsidRPr="00F7420D">
        <w:rPr>
          <w:sz w:val="24"/>
          <w:szCs w:val="24"/>
          <w:lang w:val="ru-RU" w:eastAsia="en-US"/>
        </w:rPr>
        <w:t>)</w:t>
      </w:r>
      <w:r w:rsidR="00F7420D">
        <w:rPr>
          <w:sz w:val="24"/>
          <w:szCs w:val="24"/>
          <w:lang w:val="ru-RU" w:eastAsia="en-US"/>
        </w:rPr>
        <w:t xml:space="preserve">. </w:t>
      </w:r>
      <w:r w:rsidR="002B4C76">
        <w:rPr>
          <w:sz w:val="24"/>
          <w:szCs w:val="24"/>
          <w:lang w:val="ru-RU" w:eastAsia="en-US"/>
        </w:rPr>
        <w:t>Н</w:t>
      </w:r>
      <w:r w:rsidR="00F7420D">
        <w:rPr>
          <w:sz w:val="24"/>
          <w:szCs w:val="24"/>
          <w:lang w:val="ru-RU" w:eastAsia="en-US"/>
        </w:rPr>
        <w:t>адпись по окружности</w:t>
      </w:r>
      <w:r w:rsidR="002B4C76">
        <w:rPr>
          <w:sz w:val="24"/>
          <w:szCs w:val="24"/>
          <w:lang w:val="ru-RU" w:eastAsia="en-US"/>
        </w:rPr>
        <w:t xml:space="preserve"> серебряной печати</w:t>
      </w:r>
      <w:r w:rsidR="00F7420D">
        <w:rPr>
          <w:sz w:val="24"/>
          <w:szCs w:val="24"/>
          <w:lang w:val="ru-RU" w:eastAsia="en-US"/>
        </w:rPr>
        <w:t>, выполненная готическим маюскулом, гласит:</w:t>
      </w:r>
      <w:r w:rsidR="00F37095">
        <w:rPr>
          <w:sz w:val="24"/>
          <w:szCs w:val="24"/>
          <w:lang w:val="ru-RU" w:eastAsia="en-US"/>
        </w:rPr>
        <w:t xml:space="preserve"> </w:t>
      </w:r>
      <w:r w:rsidR="002B4C76" w:rsidRPr="004435CD">
        <w:rPr>
          <w:sz w:val="24"/>
          <w:szCs w:val="24"/>
          <w:lang w:eastAsia="en-US"/>
        </w:rPr>
        <w:t>SIGILLUM UNIVERSITATIS SCOLARIUM STUDII PRAGENSIS</w:t>
      </w:r>
      <w:r w:rsidR="00F37095">
        <w:rPr>
          <w:sz w:val="24"/>
          <w:szCs w:val="24"/>
          <w:lang w:val="ru-RU" w:eastAsia="en-US"/>
        </w:rPr>
        <w:t xml:space="preserve">. </w:t>
      </w:r>
      <w:r w:rsidR="00522700">
        <w:rPr>
          <w:sz w:val="24"/>
          <w:szCs w:val="24"/>
          <w:lang w:val="ru-RU" w:eastAsia="en-US"/>
        </w:rPr>
        <w:t>Сама печать представляет собой серебряную пластину диаметром 60,5 мм и толщиной 1,5 мм, закрепленн</w:t>
      </w:r>
      <w:r w:rsidR="007724C0">
        <w:rPr>
          <w:sz w:val="24"/>
          <w:szCs w:val="24"/>
          <w:lang w:val="ru-RU" w:eastAsia="en-US"/>
        </w:rPr>
        <w:t>ую</w:t>
      </w:r>
      <w:r w:rsidR="00522700">
        <w:rPr>
          <w:sz w:val="24"/>
          <w:szCs w:val="24"/>
          <w:lang w:val="ru-RU" w:eastAsia="en-US"/>
        </w:rPr>
        <w:t xml:space="preserve"> </w:t>
      </w:r>
      <w:r w:rsidR="00903DCD">
        <w:rPr>
          <w:sz w:val="24"/>
          <w:szCs w:val="24"/>
          <w:lang w:val="ru-RU" w:eastAsia="en-US"/>
        </w:rPr>
        <w:t>при помощи</w:t>
      </w:r>
      <w:r w:rsidR="003A4472">
        <w:rPr>
          <w:sz w:val="24"/>
          <w:szCs w:val="24"/>
          <w:lang w:val="ru-RU" w:eastAsia="en-US"/>
        </w:rPr>
        <w:t xml:space="preserve"> 1-2-мм</w:t>
      </w:r>
      <w:r w:rsidR="00903DCD">
        <w:rPr>
          <w:sz w:val="24"/>
          <w:szCs w:val="24"/>
          <w:lang w:val="ru-RU" w:eastAsia="en-US"/>
        </w:rPr>
        <w:t xml:space="preserve"> слоя свинца </w:t>
      </w:r>
      <w:r w:rsidR="00522700">
        <w:rPr>
          <w:sz w:val="24"/>
          <w:szCs w:val="24"/>
          <w:lang w:val="ru-RU" w:eastAsia="en-US"/>
        </w:rPr>
        <w:t xml:space="preserve">на </w:t>
      </w:r>
      <w:r w:rsidR="00903DCD">
        <w:rPr>
          <w:sz w:val="24"/>
          <w:szCs w:val="24"/>
          <w:lang w:val="ru-RU" w:eastAsia="en-US"/>
        </w:rPr>
        <w:t>стальном</w:t>
      </w:r>
      <w:r w:rsidR="00522700">
        <w:rPr>
          <w:sz w:val="24"/>
          <w:szCs w:val="24"/>
          <w:lang w:val="ru-RU" w:eastAsia="en-US"/>
        </w:rPr>
        <w:t xml:space="preserve"> основании </w:t>
      </w:r>
      <w:r w:rsidR="00903DCD">
        <w:rPr>
          <w:sz w:val="24"/>
          <w:szCs w:val="24"/>
          <w:lang w:val="ru-RU" w:eastAsia="en-US"/>
        </w:rPr>
        <w:t>толщиной 8,5-9 мм, которое переходит в восьмигранн</w:t>
      </w:r>
      <w:r w:rsidR="00553EAA">
        <w:rPr>
          <w:sz w:val="24"/>
          <w:szCs w:val="24"/>
          <w:lang w:val="ru-RU" w:eastAsia="en-US"/>
        </w:rPr>
        <w:t>ую, а на к</w:t>
      </w:r>
      <w:r w:rsidR="000D3231">
        <w:rPr>
          <w:sz w:val="24"/>
          <w:szCs w:val="24"/>
          <w:lang w:val="ru-RU" w:eastAsia="en-US"/>
        </w:rPr>
        <w:t xml:space="preserve">онце четырехгранную рукоять со срезанными углами. </w:t>
      </w:r>
      <w:r w:rsidR="003A4472">
        <w:rPr>
          <w:sz w:val="24"/>
          <w:szCs w:val="24"/>
          <w:lang w:val="ru-RU" w:eastAsia="en-US"/>
        </w:rPr>
        <w:t>Совокупная длина печати в</w:t>
      </w:r>
      <w:r w:rsidR="000D3231">
        <w:rPr>
          <w:sz w:val="24"/>
          <w:szCs w:val="24"/>
          <w:lang w:val="ru-RU" w:eastAsia="en-US"/>
        </w:rPr>
        <w:t>месте с рукоятью, изготовленной намного позже, составляет 84,5 мм.</w:t>
      </w:r>
    </w:p>
    <w:p w14:paraId="455E7704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5408AEAA" w14:textId="7E178BC6" w:rsidR="00951F09" w:rsidRPr="00696F50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 xml:space="preserve">2. </w:t>
      </w:r>
      <w:r w:rsidR="00696F50">
        <w:rPr>
          <w:b/>
          <w:sz w:val="24"/>
          <w:szCs w:val="24"/>
          <w:lang w:val="ru-RU" w:eastAsia="en-US"/>
        </w:rPr>
        <w:t>Ректорский жезл</w:t>
      </w:r>
    </w:p>
    <w:p w14:paraId="5E8A7F2F" w14:textId="3909C92E" w:rsidR="00563A96" w:rsidRPr="00563A96" w:rsidRDefault="00563A96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Ректорский жезл изготовил пражски</w:t>
      </w:r>
      <w:r w:rsidR="000D3231">
        <w:rPr>
          <w:sz w:val="24"/>
          <w:szCs w:val="24"/>
          <w:lang w:val="ru-RU" w:eastAsia="en-US"/>
        </w:rPr>
        <w:t>й</w:t>
      </w:r>
      <w:r>
        <w:rPr>
          <w:sz w:val="24"/>
          <w:szCs w:val="24"/>
          <w:lang w:val="ru-RU" w:eastAsia="en-US"/>
        </w:rPr>
        <w:t xml:space="preserve"> золотых дел мастер Ян Тенглер по проекту художника Бедржиха Вахсмана после 1882 года.</w:t>
      </w:r>
      <w:r w:rsidR="00E00993">
        <w:rPr>
          <w:sz w:val="24"/>
          <w:szCs w:val="24"/>
          <w:lang w:val="ru-RU" w:eastAsia="en-US"/>
        </w:rPr>
        <w:t xml:space="preserve"> </w:t>
      </w:r>
      <w:r w:rsidR="000646E4">
        <w:rPr>
          <w:sz w:val="24"/>
          <w:szCs w:val="24"/>
          <w:lang w:val="ru-RU" w:eastAsia="en-US"/>
        </w:rPr>
        <w:t>Навершие ж</w:t>
      </w:r>
      <w:r w:rsidR="00D33DF6">
        <w:rPr>
          <w:sz w:val="24"/>
          <w:szCs w:val="24"/>
          <w:lang w:val="ru-RU" w:eastAsia="en-US"/>
        </w:rPr>
        <w:t>езл</w:t>
      </w:r>
      <w:r w:rsidR="000646E4">
        <w:rPr>
          <w:sz w:val="24"/>
          <w:szCs w:val="24"/>
          <w:lang w:val="ru-RU" w:eastAsia="en-US"/>
        </w:rPr>
        <w:t>а представляет собой шар</w:t>
      </w:r>
      <w:r w:rsidR="00D33DF6">
        <w:rPr>
          <w:sz w:val="24"/>
          <w:szCs w:val="24"/>
          <w:lang w:val="ru-RU" w:eastAsia="en-US"/>
        </w:rPr>
        <w:t xml:space="preserve"> (символ вселенной)</w:t>
      </w:r>
      <w:r w:rsidR="000646E4">
        <w:rPr>
          <w:sz w:val="24"/>
          <w:szCs w:val="24"/>
          <w:lang w:val="ru-RU" w:eastAsia="en-US"/>
        </w:rPr>
        <w:t xml:space="preserve"> и крест</w:t>
      </w:r>
      <w:r w:rsidR="00940C3A">
        <w:rPr>
          <w:sz w:val="24"/>
          <w:szCs w:val="24"/>
          <w:lang w:val="ru-RU" w:eastAsia="en-US"/>
        </w:rPr>
        <w:t xml:space="preserve"> с ограненным </w:t>
      </w:r>
      <w:r w:rsidR="00D33DF6">
        <w:rPr>
          <w:sz w:val="24"/>
          <w:szCs w:val="24"/>
          <w:lang w:val="ru-RU" w:eastAsia="en-US"/>
        </w:rPr>
        <w:t>аметистом в центре. Серебрян</w:t>
      </w:r>
      <w:r w:rsidR="000646E4">
        <w:rPr>
          <w:sz w:val="24"/>
          <w:szCs w:val="24"/>
          <w:lang w:val="ru-RU" w:eastAsia="en-US"/>
        </w:rPr>
        <w:t>ый</w:t>
      </w:r>
      <w:r w:rsidR="00D33DF6">
        <w:rPr>
          <w:sz w:val="24"/>
          <w:szCs w:val="24"/>
          <w:lang w:val="ru-RU" w:eastAsia="en-US"/>
        </w:rPr>
        <w:t xml:space="preserve"> позолоченн</w:t>
      </w:r>
      <w:r w:rsidR="000646E4">
        <w:rPr>
          <w:sz w:val="24"/>
          <w:szCs w:val="24"/>
          <w:lang w:val="ru-RU" w:eastAsia="en-US"/>
        </w:rPr>
        <w:t>ый наконечник</w:t>
      </w:r>
      <w:r w:rsidR="00D33DF6">
        <w:rPr>
          <w:sz w:val="24"/>
          <w:szCs w:val="24"/>
          <w:lang w:val="ru-RU" w:eastAsia="en-US"/>
        </w:rPr>
        <w:t xml:space="preserve"> </w:t>
      </w:r>
      <w:r w:rsidR="009F5B9F" w:rsidRPr="008264B4">
        <w:rPr>
          <w:sz w:val="24"/>
          <w:szCs w:val="24"/>
          <w:lang w:val="ru-RU" w:eastAsia="en-US"/>
        </w:rPr>
        <w:t>украшен</w:t>
      </w:r>
      <w:r w:rsidR="00D33DF6">
        <w:rPr>
          <w:sz w:val="24"/>
          <w:szCs w:val="24"/>
          <w:lang w:val="ru-RU" w:eastAsia="en-US"/>
        </w:rPr>
        <w:t xml:space="preserve"> шестнадцатью чешскими гранатами. Вокруг </w:t>
      </w:r>
      <w:r w:rsidR="008B4C6E">
        <w:rPr>
          <w:sz w:val="24"/>
          <w:szCs w:val="24"/>
          <w:lang w:val="ru-RU" w:eastAsia="en-US"/>
        </w:rPr>
        <w:t xml:space="preserve">стержня в картушах расположены четыре овальных </w:t>
      </w:r>
      <w:r w:rsidR="008B4C6E" w:rsidRPr="00537F62">
        <w:rPr>
          <w:sz w:val="24"/>
          <w:szCs w:val="24"/>
          <w:lang w:val="ru-RU" w:eastAsia="en-US"/>
        </w:rPr>
        <w:t>эмалевых</w:t>
      </w:r>
      <w:r w:rsidR="00537F62" w:rsidRPr="00537F62">
        <w:rPr>
          <w:sz w:val="24"/>
          <w:szCs w:val="24"/>
          <w:lang w:val="ru-RU" w:eastAsia="en-US"/>
        </w:rPr>
        <w:t xml:space="preserve"> поля с</w:t>
      </w:r>
      <w:r w:rsidR="00537F62">
        <w:rPr>
          <w:sz w:val="24"/>
          <w:szCs w:val="24"/>
          <w:lang w:val="ru-RU" w:eastAsia="en-US"/>
        </w:rPr>
        <w:t xml:space="preserve"> изображениями элементов</w:t>
      </w:r>
      <w:r w:rsidR="008B4C6E">
        <w:rPr>
          <w:sz w:val="24"/>
          <w:szCs w:val="24"/>
          <w:lang w:val="ru-RU" w:eastAsia="en-US"/>
        </w:rPr>
        <w:t xml:space="preserve"> </w:t>
      </w:r>
      <w:r w:rsidR="00537F62">
        <w:rPr>
          <w:sz w:val="24"/>
          <w:szCs w:val="24"/>
          <w:lang w:val="ru-RU" w:eastAsia="en-US"/>
        </w:rPr>
        <w:t xml:space="preserve">государственного герба (чешский лев, силезская орлица и </w:t>
      </w:r>
      <w:r w:rsidR="008B4C6E">
        <w:rPr>
          <w:sz w:val="24"/>
          <w:szCs w:val="24"/>
          <w:lang w:val="ru-RU" w:eastAsia="en-US"/>
        </w:rPr>
        <w:t>морав</w:t>
      </w:r>
      <w:r w:rsidR="000646E4">
        <w:rPr>
          <w:sz w:val="24"/>
          <w:szCs w:val="24"/>
          <w:lang w:val="ru-RU" w:eastAsia="en-US"/>
        </w:rPr>
        <w:t>ская орлица</w:t>
      </w:r>
      <w:r w:rsidR="00537F62">
        <w:rPr>
          <w:sz w:val="24"/>
          <w:szCs w:val="24"/>
          <w:lang w:val="ru-RU" w:eastAsia="en-US"/>
        </w:rPr>
        <w:t>)</w:t>
      </w:r>
      <w:r w:rsidR="000646E4">
        <w:rPr>
          <w:sz w:val="24"/>
          <w:szCs w:val="24"/>
          <w:lang w:val="ru-RU" w:eastAsia="en-US"/>
        </w:rPr>
        <w:t xml:space="preserve"> и герб</w:t>
      </w:r>
      <w:r w:rsidR="00537F62">
        <w:rPr>
          <w:sz w:val="24"/>
          <w:szCs w:val="24"/>
          <w:lang w:val="ru-RU" w:eastAsia="en-US"/>
        </w:rPr>
        <w:t>а</w:t>
      </w:r>
      <w:r w:rsidR="000646E4">
        <w:rPr>
          <w:sz w:val="24"/>
          <w:szCs w:val="24"/>
          <w:lang w:val="ru-RU" w:eastAsia="en-US"/>
        </w:rPr>
        <w:t xml:space="preserve"> университета –</w:t>
      </w:r>
      <w:r w:rsidR="008B4C6E">
        <w:rPr>
          <w:sz w:val="24"/>
          <w:szCs w:val="24"/>
          <w:lang w:val="ru-RU" w:eastAsia="en-US"/>
        </w:rPr>
        <w:t xml:space="preserve"> копи</w:t>
      </w:r>
      <w:r w:rsidR="00537F62">
        <w:rPr>
          <w:sz w:val="24"/>
          <w:szCs w:val="24"/>
          <w:lang w:val="ru-RU" w:eastAsia="en-US"/>
        </w:rPr>
        <w:t>и</w:t>
      </w:r>
      <w:r w:rsidR="000646E4">
        <w:rPr>
          <w:sz w:val="24"/>
          <w:szCs w:val="24"/>
          <w:lang w:val="ru-RU" w:eastAsia="en-US"/>
        </w:rPr>
        <w:t xml:space="preserve"> матрицы</w:t>
      </w:r>
      <w:r w:rsidR="008B4C6E">
        <w:rPr>
          <w:sz w:val="24"/>
          <w:szCs w:val="24"/>
          <w:lang w:val="ru-RU" w:eastAsia="en-US"/>
        </w:rPr>
        <w:t xml:space="preserve"> печати. Общая длина жезла составляет 131 см.</w:t>
      </w:r>
    </w:p>
    <w:p w14:paraId="61A7D636" w14:textId="77777777" w:rsidR="00DB593D" w:rsidRPr="009F5B9F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</w:p>
    <w:p w14:paraId="7ED1CC13" w14:textId="741B1B93" w:rsidR="00951F09" w:rsidRPr="009F5B9F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9F5B9F">
        <w:rPr>
          <w:b/>
          <w:sz w:val="24"/>
          <w:szCs w:val="24"/>
          <w:lang w:val="ru-RU" w:eastAsia="en-US"/>
        </w:rPr>
        <w:t xml:space="preserve">3. </w:t>
      </w:r>
      <w:r w:rsidR="00E00993" w:rsidRPr="009F5B9F">
        <w:rPr>
          <w:b/>
          <w:sz w:val="24"/>
          <w:szCs w:val="24"/>
          <w:lang w:val="ru-RU" w:eastAsia="en-US"/>
        </w:rPr>
        <w:t>Жезл католического теологического факультета</w:t>
      </w:r>
    </w:p>
    <w:p w14:paraId="4EFDBD81" w14:textId="5388F6F1" w:rsidR="00E00993" w:rsidRPr="00E00993" w:rsidRDefault="00E00993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Жезл изготовил Ян Тенглер в 1891 году. </w:t>
      </w:r>
      <w:r w:rsidR="008B4C6E">
        <w:rPr>
          <w:sz w:val="24"/>
          <w:szCs w:val="24"/>
          <w:lang w:val="ru-RU" w:eastAsia="en-US"/>
        </w:rPr>
        <w:t>В</w:t>
      </w:r>
      <w:r w:rsidR="0057117E">
        <w:rPr>
          <w:sz w:val="24"/>
          <w:szCs w:val="24"/>
          <w:lang w:val="ru-RU" w:eastAsia="en-US"/>
        </w:rPr>
        <w:t xml:space="preserve"> </w:t>
      </w:r>
      <w:r w:rsidR="000646E4">
        <w:rPr>
          <w:sz w:val="24"/>
          <w:szCs w:val="24"/>
          <w:lang w:val="ru-RU" w:eastAsia="en-US"/>
        </w:rPr>
        <w:t>навершии наконечника</w:t>
      </w:r>
      <w:r w:rsidR="008B4C6E">
        <w:rPr>
          <w:sz w:val="24"/>
          <w:szCs w:val="24"/>
          <w:lang w:val="ru-RU" w:eastAsia="en-US"/>
        </w:rPr>
        <w:t xml:space="preserve"> жезла католического теологического факультета расположена</w:t>
      </w:r>
      <w:r w:rsidR="0003086C">
        <w:rPr>
          <w:sz w:val="24"/>
          <w:szCs w:val="24"/>
          <w:lang w:val="ru-RU" w:eastAsia="en-US"/>
        </w:rPr>
        <w:t xml:space="preserve"> серебряная женская статуэтка –</w:t>
      </w:r>
      <w:r w:rsidR="0057117E">
        <w:rPr>
          <w:sz w:val="24"/>
          <w:szCs w:val="24"/>
          <w:lang w:val="ru-RU" w:eastAsia="en-US"/>
        </w:rPr>
        <w:t xml:space="preserve"> аллегория</w:t>
      </w:r>
      <w:r w:rsidR="0003086C">
        <w:rPr>
          <w:sz w:val="24"/>
          <w:szCs w:val="24"/>
          <w:lang w:val="ru-RU" w:eastAsia="en-US"/>
        </w:rPr>
        <w:t xml:space="preserve"> </w:t>
      </w:r>
      <w:r w:rsidR="0057117E">
        <w:rPr>
          <w:sz w:val="24"/>
          <w:szCs w:val="24"/>
          <w:lang w:val="ru-RU" w:eastAsia="en-US"/>
        </w:rPr>
        <w:t>Веры,</w:t>
      </w:r>
      <w:r w:rsidR="0003086C">
        <w:rPr>
          <w:sz w:val="24"/>
          <w:szCs w:val="24"/>
          <w:lang w:val="ru-RU" w:eastAsia="en-US"/>
        </w:rPr>
        <w:t xml:space="preserve"> </w:t>
      </w:r>
      <w:r w:rsidR="0057117E">
        <w:rPr>
          <w:sz w:val="24"/>
          <w:szCs w:val="24"/>
          <w:lang w:val="ru-RU" w:eastAsia="en-US"/>
        </w:rPr>
        <w:t>которая держит в правой руке крест, а в левой</w:t>
      </w:r>
      <w:r w:rsidR="009F5B9F">
        <w:rPr>
          <w:sz w:val="24"/>
          <w:szCs w:val="24"/>
          <w:lang w:val="ru-RU" w:eastAsia="en-US"/>
        </w:rPr>
        <w:t xml:space="preserve"> книгу. </w:t>
      </w:r>
      <w:r w:rsidR="00F83C81">
        <w:rPr>
          <w:sz w:val="24"/>
          <w:szCs w:val="24"/>
          <w:lang w:val="ru-RU" w:eastAsia="en-US"/>
        </w:rPr>
        <w:t>Навершие</w:t>
      </w:r>
      <w:r w:rsidR="009F5B9F">
        <w:rPr>
          <w:sz w:val="24"/>
          <w:szCs w:val="24"/>
          <w:lang w:val="ru-RU" w:eastAsia="en-US"/>
        </w:rPr>
        <w:t xml:space="preserve"> украшен</w:t>
      </w:r>
      <w:r w:rsidR="00F83C81">
        <w:rPr>
          <w:sz w:val="24"/>
          <w:szCs w:val="24"/>
          <w:lang w:val="ru-RU" w:eastAsia="en-US"/>
        </w:rPr>
        <w:t>о</w:t>
      </w:r>
      <w:r w:rsidR="009F5B9F">
        <w:rPr>
          <w:sz w:val="24"/>
          <w:szCs w:val="24"/>
          <w:lang w:val="ru-RU" w:eastAsia="en-US"/>
        </w:rPr>
        <w:t xml:space="preserve"> чешскими гранатами. В картушах </w:t>
      </w:r>
      <w:r w:rsidR="0003086C">
        <w:rPr>
          <w:sz w:val="24"/>
          <w:szCs w:val="24"/>
          <w:lang w:val="ru-RU" w:eastAsia="en-US"/>
        </w:rPr>
        <w:t>помещены</w:t>
      </w:r>
      <w:r w:rsidR="009F5B9F">
        <w:rPr>
          <w:sz w:val="24"/>
          <w:szCs w:val="24"/>
          <w:lang w:val="ru-RU" w:eastAsia="en-US"/>
        </w:rPr>
        <w:t xml:space="preserve"> три эмалевые накладки с изображением следующих символов: креста, Ноева ковчега и пеликана, кормящего птенцов собственной кровью (символ евхаристии). Общая длина жезла составляет 122 см.</w:t>
      </w:r>
    </w:p>
    <w:p w14:paraId="755DB2F8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26A7BE58" w14:textId="0462DC6B" w:rsidR="00951F09" w:rsidRPr="004435CD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 xml:space="preserve">4. </w:t>
      </w:r>
      <w:r w:rsidR="009F5B9F" w:rsidRPr="009F5B9F">
        <w:rPr>
          <w:b/>
          <w:sz w:val="24"/>
          <w:szCs w:val="24"/>
          <w:lang w:val="ru-RU" w:eastAsia="en-US"/>
        </w:rPr>
        <w:t xml:space="preserve">Жезл </w:t>
      </w:r>
      <w:r w:rsidR="009F5B9F">
        <w:rPr>
          <w:b/>
          <w:sz w:val="24"/>
          <w:szCs w:val="24"/>
          <w:lang w:val="ru-RU" w:eastAsia="en-US"/>
        </w:rPr>
        <w:t>гуситского</w:t>
      </w:r>
      <w:r w:rsidR="009F5B9F" w:rsidRPr="009F5B9F">
        <w:rPr>
          <w:b/>
          <w:sz w:val="24"/>
          <w:szCs w:val="24"/>
          <w:lang w:val="ru-RU" w:eastAsia="en-US"/>
        </w:rPr>
        <w:t xml:space="preserve"> теологического факультета</w:t>
      </w:r>
    </w:p>
    <w:p w14:paraId="16AEEC82" w14:textId="5B58881E" w:rsidR="00C6649D" w:rsidRPr="00602C3D" w:rsidRDefault="000646E4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Навершие</w:t>
      </w:r>
      <w:r w:rsidR="00ED534D">
        <w:rPr>
          <w:sz w:val="24"/>
          <w:szCs w:val="24"/>
          <w:lang w:val="ru-RU" w:eastAsia="en-US"/>
        </w:rPr>
        <w:t xml:space="preserve"> ж</w:t>
      </w:r>
      <w:r w:rsidR="00C6649D">
        <w:rPr>
          <w:sz w:val="24"/>
          <w:szCs w:val="24"/>
          <w:lang w:val="ru-RU" w:eastAsia="en-US"/>
        </w:rPr>
        <w:t>езл</w:t>
      </w:r>
      <w:r w:rsidR="00ED534D">
        <w:rPr>
          <w:sz w:val="24"/>
          <w:szCs w:val="24"/>
          <w:lang w:val="ru-RU" w:eastAsia="en-US"/>
        </w:rPr>
        <w:t>а</w:t>
      </w:r>
      <w:r w:rsidR="00C6649D">
        <w:rPr>
          <w:sz w:val="24"/>
          <w:szCs w:val="24"/>
          <w:lang w:val="ru-RU" w:eastAsia="en-US"/>
        </w:rPr>
        <w:t xml:space="preserve"> гуситского теологич</w:t>
      </w:r>
      <w:r>
        <w:rPr>
          <w:sz w:val="24"/>
          <w:szCs w:val="24"/>
          <w:lang w:val="ru-RU" w:eastAsia="en-US"/>
        </w:rPr>
        <w:t>еского факультета, изготовленного</w:t>
      </w:r>
      <w:r w:rsidR="00C6649D">
        <w:rPr>
          <w:sz w:val="24"/>
          <w:szCs w:val="24"/>
          <w:lang w:val="ru-RU" w:eastAsia="en-US"/>
        </w:rPr>
        <w:t xml:space="preserve"> по проекту Я.</w:t>
      </w:r>
      <w:r w:rsidR="0003086C">
        <w:rPr>
          <w:sz w:val="24"/>
          <w:szCs w:val="24"/>
          <w:lang w:val="ru-RU" w:eastAsia="en-US"/>
        </w:rPr>
        <w:t> </w:t>
      </w:r>
      <w:r w:rsidR="00C6649D">
        <w:rPr>
          <w:sz w:val="24"/>
          <w:szCs w:val="24"/>
          <w:lang w:val="ru-RU" w:eastAsia="en-US"/>
        </w:rPr>
        <w:t>Лашека и М.</w:t>
      </w:r>
      <w:r w:rsidR="0003086C">
        <w:rPr>
          <w:sz w:val="24"/>
          <w:szCs w:val="24"/>
          <w:lang w:val="ru-RU" w:eastAsia="en-US"/>
        </w:rPr>
        <w:t> </w:t>
      </w:r>
      <w:r w:rsidR="00C6649D">
        <w:rPr>
          <w:sz w:val="24"/>
          <w:szCs w:val="24"/>
          <w:lang w:val="ru-RU" w:eastAsia="en-US"/>
        </w:rPr>
        <w:t xml:space="preserve">Дандара, </w:t>
      </w:r>
      <w:r w:rsidR="00602C3D">
        <w:rPr>
          <w:sz w:val="24"/>
          <w:szCs w:val="24"/>
          <w:lang w:val="ru-RU" w:eastAsia="en-US"/>
        </w:rPr>
        <w:t>имеет форму четырех акантовых листов, на которые опирается дискос с крестом. На</w:t>
      </w:r>
      <w:r w:rsidR="00602C3D" w:rsidRPr="0003086C">
        <w:rPr>
          <w:sz w:val="24"/>
          <w:szCs w:val="24"/>
          <w:lang w:val="en-US" w:eastAsia="en-US"/>
        </w:rPr>
        <w:t xml:space="preserve"> </w:t>
      </w:r>
      <w:r w:rsidR="00602C3D">
        <w:rPr>
          <w:sz w:val="24"/>
          <w:szCs w:val="24"/>
          <w:lang w:val="ru-RU" w:eastAsia="en-US"/>
        </w:rPr>
        <w:t>цветоложе</w:t>
      </w:r>
      <w:r w:rsidR="00602C3D" w:rsidRPr="0003086C">
        <w:rPr>
          <w:sz w:val="24"/>
          <w:szCs w:val="24"/>
          <w:lang w:val="en-US" w:eastAsia="en-US"/>
        </w:rPr>
        <w:t xml:space="preserve"> </w:t>
      </w:r>
      <w:r w:rsidR="00602C3D">
        <w:rPr>
          <w:sz w:val="24"/>
          <w:szCs w:val="24"/>
          <w:lang w:val="ru-RU" w:eastAsia="en-US"/>
        </w:rPr>
        <w:t>выгравирован</w:t>
      </w:r>
      <w:r w:rsidR="0003086C">
        <w:rPr>
          <w:sz w:val="24"/>
          <w:szCs w:val="24"/>
          <w:lang w:val="ru-RU" w:eastAsia="en-US"/>
        </w:rPr>
        <w:t>а</w:t>
      </w:r>
      <w:r w:rsidR="0003086C" w:rsidRPr="0003086C">
        <w:rPr>
          <w:sz w:val="24"/>
          <w:szCs w:val="24"/>
          <w:lang w:val="en-US" w:eastAsia="en-US"/>
        </w:rPr>
        <w:t xml:space="preserve"> </w:t>
      </w:r>
      <w:r w:rsidR="0003086C">
        <w:rPr>
          <w:sz w:val="24"/>
          <w:szCs w:val="24"/>
          <w:lang w:val="ru-RU" w:eastAsia="en-US"/>
        </w:rPr>
        <w:t>надпись</w:t>
      </w:r>
      <w:r w:rsidR="0003086C" w:rsidRPr="0003086C">
        <w:rPr>
          <w:sz w:val="24"/>
          <w:szCs w:val="24"/>
          <w:lang w:val="en-US" w:eastAsia="en-US"/>
        </w:rPr>
        <w:t>:</w:t>
      </w:r>
      <w:r w:rsidR="00602C3D" w:rsidRPr="0003086C">
        <w:rPr>
          <w:sz w:val="24"/>
          <w:szCs w:val="24"/>
          <w:lang w:val="en-US" w:eastAsia="en-US"/>
        </w:rPr>
        <w:t xml:space="preserve"> </w:t>
      </w:r>
      <w:r w:rsidR="00602C3D" w:rsidRPr="004435CD">
        <w:rPr>
          <w:sz w:val="24"/>
          <w:szCs w:val="24"/>
          <w:lang w:eastAsia="en-US"/>
        </w:rPr>
        <w:t>UNIVERSITAS CAROLINA PRAGENSIS + FACULTAS THEOLOGIAE HUSSITICAE 1990</w:t>
      </w:r>
      <w:r w:rsidR="00602C3D" w:rsidRPr="0003086C">
        <w:rPr>
          <w:sz w:val="24"/>
          <w:szCs w:val="24"/>
          <w:lang w:val="en-US" w:eastAsia="en-US"/>
        </w:rPr>
        <w:t xml:space="preserve">. </w:t>
      </w:r>
      <w:r w:rsidR="00602C3D">
        <w:rPr>
          <w:sz w:val="24"/>
          <w:szCs w:val="24"/>
          <w:lang w:val="ru-RU" w:eastAsia="en-US"/>
        </w:rPr>
        <w:t xml:space="preserve">В центре </w:t>
      </w:r>
      <w:r w:rsidR="00602C3D">
        <w:rPr>
          <w:sz w:val="24"/>
          <w:szCs w:val="24"/>
          <w:lang w:val="ru-RU" w:eastAsia="en-US"/>
        </w:rPr>
        <w:lastRenderedPageBreak/>
        <w:t xml:space="preserve">находится литургическая чаша с выгравированными портретами святых Кирилла и Мефодия, святого Вацлава, святого Прокопия и магистра Яна Гуса. </w:t>
      </w:r>
      <w:r>
        <w:rPr>
          <w:sz w:val="24"/>
          <w:szCs w:val="24"/>
          <w:lang w:val="ru-RU" w:eastAsia="en-US"/>
        </w:rPr>
        <w:t>Наконечник</w:t>
      </w:r>
      <w:r w:rsidR="00602C3D">
        <w:rPr>
          <w:sz w:val="24"/>
          <w:szCs w:val="24"/>
          <w:lang w:val="ru-RU" w:eastAsia="en-US"/>
        </w:rPr>
        <w:t xml:space="preserve"> водружен на епископский посох, состоящий из трех частей. Жезл изготовлен из нержавеющего металла и целиком </w:t>
      </w:r>
      <w:r w:rsidR="0003086C">
        <w:rPr>
          <w:sz w:val="24"/>
          <w:szCs w:val="24"/>
          <w:lang w:val="ru-RU" w:eastAsia="en-US"/>
        </w:rPr>
        <w:t>покрыт позолотой</w:t>
      </w:r>
      <w:r w:rsidR="00602C3D">
        <w:rPr>
          <w:sz w:val="24"/>
          <w:szCs w:val="24"/>
          <w:lang w:val="ru-RU" w:eastAsia="en-US"/>
        </w:rPr>
        <w:t>. Общая длина жезла составляет 113,5 см.</w:t>
      </w:r>
    </w:p>
    <w:p w14:paraId="41732695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799BF5AC" w14:textId="6A96FAB3" w:rsidR="00951F09" w:rsidRPr="004435CD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 xml:space="preserve">5. </w:t>
      </w:r>
      <w:r w:rsidR="009F5B9F" w:rsidRPr="009F5B9F">
        <w:rPr>
          <w:b/>
          <w:sz w:val="24"/>
          <w:szCs w:val="24"/>
          <w:lang w:val="ru-RU" w:eastAsia="en-US"/>
        </w:rPr>
        <w:t xml:space="preserve">Жезл </w:t>
      </w:r>
      <w:r w:rsidR="009F5B9F">
        <w:rPr>
          <w:b/>
          <w:sz w:val="24"/>
          <w:szCs w:val="24"/>
          <w:lang w:val="ru-RU" w:eastAsia="en-US"/>
        </w:rPr>
        <w:t>юридического</w:t>
      </w:r>
      <w:r w:rsidR="009F5B9F" w:rsidRPr="009F5B9F">
        <w:rPr>
          <w:b/>
          <w:sz w:val="24"/>
          <w:szCs w:val="24"/>
          <w:lang w:val="ru-RU" w:eastAsia="en-US"/>
        </w:rPr>
        <w:t xml:space="preserve"> факультета</w:t>
      </w:r>
    </w:p>
    <w:p w14:paraId="49D264EB" w14:textId="30E62E6D" w:rsidR="00C6649D" w:rsidRPr="0066656D" w:rsidRDefault="00C6649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Жезл изготовил Ян Тенглер после 1882 года.</w:t>
      </w:r>
      <w:r w:rsidR="0066656D">
        <w:rPr>
          <w:sz w:val="24"/>
          <w:szCs w:val="24"/>
          <w:lang w:val="ru-RU" w:eastAsia="en-US"/>
        </w:rPr>
        <w:t xml:space="preserve"> </w:t>
      </w:r>
      <w:r w:rsidR="000646E4">
        <w:rPr>
          <w:sz w:val="24"/>
          <w:szCs w:val="24"/>
          <w:lang w:val="ru-RU" w:eastAsia="en-US"/>
        </w:rPr>
        <w:t>Наконечник</w:t>
      </w:r>
      <w:r w:rsidR="0066656D">
        <w:rPr>
          <w:sz w:val="24"/>
          <w:szCs w:val="24"/>
          <w:lang w:val="ru-RU" w:eastAsia="en-US"/>
        </w:rPr>
        <w:t xml:space="preserve"> жезла юридического факультета венча</w:t>
      </w:r>
      <w:r w:rsidR="0003086C">
        <w:rPr>
          <w:sz w:val="24"/>
          <w:szCs w:val="24"/>
          <w:lang w:val="ru-RU" w:eastAsia="en-US"/>
        </w:rPr>
        <w:t>е</w:t>
      </w:r>
      <w:r w:rsidR="0066656D">
        <w:rPr>
          <w:sz w:val="24"/>
          <w:szCs w:val="24"/>
          <w:lang w:val="ru-RU" w:eastAsia="en-US"/>
        </w:rPr>
        <w:t xml:space="preserve">т в </w:t>
      </w:r>
      <w:r w:rsidR="000646E4">
        <w:rPr>
          <w:sz w:val="24"/>
          <w:szCs w:val="24"/>
          <w:lang w:val="ru-RU" w:eastAsia="en-US"/>
        </w:rPr>
        <w:t>навершии</w:t>
      </w:r>
      <w:r w:rsidR="0066656D">
        <w:rPr>
          <w:sz w:val="24"/>
          <w:szCs w:val="24"/>
          <w:lang w:val="ru-RU" w:eastAsia="en-US"/>
        </w:rPr>
        <w:t xml:space="preserve"> символ </w:t>
      </w:r>
      <w:r w:rsidR="00E95AF9">
        <w:rPr>
          <w:sz w:val="24"/>
          <w:szCs w:val="24"/>
          <w:lang w:val="ru-RU" w:eastAsia="en-US"/>
        </w:rPr>
        <w:t>юриспруденции –</w:t>
      </w:r>
      <w:r w:rsidR="0066656D">
        <w:rPr>
          <w:sz w:val="24"/>
          <w:szCs w:val="24"/>
          <w:lang w:val="ru-RU" w:eastAsia="en-US"/>
        </w:rPr>
        <w:t xml:space="preserve"> скрещенные</w:t>
      </w:r>
      <w:r w:rsidR="00E95AF9">
        <w:rPr>
          <w:sz w:val="24"/>
          <w:szCs w:val="24"/>
          <w:lang w:val="ru-RU" w:eastAsia="en-US"/>
        </w:rPr>
        <w:t xml:space="preserve"> </w:t>
      </w:r>
      <w:r w:rsidR="0066656D">
        <w:rPr>
          <w:sz w:val="24"/>
          <w:szCs w:val="24"/>
          <w:lang w:val="ru-RU" w:eastAsia="en-US"/>
        </w:rPr>
        <w:t xml:space="preserve">фасции с мечом посередине. Под ними на </w:t>
      </w:r>
      <w:r w:rsidR="0003086C">
        <w:rPr>
          <w:sz w:val="24"/>
          <w:szCs w:val="24"/>
          <w:lang w:val="ru-RU" w:eastAsia="en-US"/>
        </w:rPr>
        <w:t xml:space="preserve">лицевой стороне </w:t>
      </w:r>
      <w:r w:rsidR="001D211B">
        <w:rPr>
          <w:sz w:val="24"/>
          <w:szCs w:val="24"/>
          <w:lang w:val="ru-RU" w:eastAsia="en-US"/>
        </w:rPr>
        <w:t>наконечник</w:t>
      </w:r>
      <w:r w:rsidR="0003086C">
        <w:rPr>
          <w:sz w:val="24"/>
          <w:szCs w:val="24"/>
          <w:lang w:val="ru-RU" w:eastAsia="en-US"/>
        </w:rPr>
        <w:t>а</w:t>
      </w:r>
      <w:r w:rsidR="0066656D">
        <w:rPr>
          <w:sz w:val="24"/>
          <w:szCs w:val="24"/>
          <w:lang w:val="ru-RU" w:eastAsia="en-US"/>
        </w:rPr>
        <w:t xml:space="preserve"> жезла расположен щит с весами правосудия. Общая длина жезла составляет 117 см.</w:t>
      </w:r>
    </w:p>
    <w:p w14:paraId="2140BBC7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4B70967C" w14:textId="2900299E" w:rsidR="00951F09" w:rsidRPr="00FF7FB7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>6</w:t>
      </w:r>
      <w:r w:rsidRPr="00FF7FB7">
        <w:rPr>
          <w:b/>
          <w:sz w:val="24"/>
          <w:szCs w:val="24"/>
          <w:lang w:val="ru-RU" w:eastAsia="en-US"/>
        </w:rPr>
        <w:t xml:space="preserve">. </w:t>
      </w:r>
      <w:r w:rsidR="0066656D" w:rsidRPr="00FF7FB7">
        <w:rPr>
          <w:b/>
          <w:sz w:val="24"/>
          <w:szCs w:val="24"/>
          <w:lang w:val="ru-RU" w:eastAsia="en-US"/>
        </w:rPr>
        <w:t>Жезл медицинских факультетов</w:t>
      </w:r>
    </w:p>
    <w:p w14:paraId="483AA3CF" w14:textId="17A26FA4" w:rsidR="0066656D" w:rsidRPr="00FF7FB7" w:rsidRDefault="0066656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Жезл изготовил Ян Тенглер после 1882 года. </w:t>
      </w:r>
      <w:r w:rsidR="001D211B">
        <w:rPr>
          <w:sz w:val="24"/>
          <w:szCs w:val="24"/>
          <w:lang w:val="ru-RU" w:eastAsia="en-US"/>
        </w:rPr>
        <w:t>Наконечник</w:t>
      </w:r>
      <w:r>
        <w:rPr>
          <w:sz w:val="24"/>
          <w:szCs w:val="24"/>
          <w:lang w:val="ru-RU" w:eastAsia="en-US"/>
        </w:rPr>
        <w:t xml:space="preserve"> жезла медицинских </w:t>
      </w:r>
      <w:r w:rsidRPr="00537F62">
        <w:rPr>
          <w:sz w:val="24"/>
          <w:szCs w:val="24"/>
          <w:lang w:val="ru-RU" w:eastAsia="en-US"/>
        </w:rPr>
        <w:t xml:space="preserve">факультетов венчает </w:t>
      </w:r>
      <w:r w:rsidR="001D211B" w:rsidRPr="00537F62">
        <w:rPr>
          <w:sz w:val="24"/>
          <w:szCs w:val="24"/>
          <w:lang w:val="ru-RU" w:eastAsia="en-US"/>
        </w:rPr>
        <w:t>навершие</w:t>
      </w:r>
      <w:r w:rsidRPr="00537F62">
        <w:rPr>
          <w:sz w:val="24"/>
          <w:szCs w:val="24"/>
          <w:lang w:val="ru-RU" w:eastAsia="en-US"/>
        </w:rPr>
        <w:t xml:space="preserve"> в виде серебряного венца, усеянного 66</w:t>
      </w:r>
      <w:r w:rsidR="00537F62" w:rsidRPr="00537F62">
        <w:rPr>
          <w:sz w:val="24"/>
          <w:szCs w:val="24"/>
          <w:lang w:val="ru-RU" w:eastAsia="en-US"/>
        </w:rPr>
        <w:t xml:space="preserve"> голубыми</w:t>
      </w:r>
      <w:r w:rsidRPr="00537F62">
        <w:rPr>
          <w:sz w:val="24"/>
          <w:szCs w:val="24"/>
          <w:lang w:val="ru-RU" w:eastAsia="en-US"/>
        </w:rPr>
        <w:t xml:space="preserve"> камнями бирюзы.</w:t>
      </w:r>
      <w:r w:rsidR="00A65B72">
        <w:rPr>
          <w:sz w:val="24"/>
          <w:szCs w:val="24"/>
          <w:lang w:val="ru-RU" w:eastAsia="en-US"/>
        </w:rPr>
        <w:t xml:space="preserve"> Внутри венца </w:t>
      </w:r>
      <w:r w:rsidR="00537F62">
        <w:rPr>
          <w:sz w:val="24"/>
          <w:szCs w:val="24"/>
          <w:lang w:val="ru-RU" w:eastAsia="en-US"/>
        </w:rPr>
        <w:t>расположена</w:t>
      </w:r>
      <w:r w:rsidR="00A65B72">
        <w:rPr>
          <w:sz w:val="24"/>
          <w:szCs w:val="24"/>
          <w:lang w:val="ru-RU" w:eastAsia="en-US"/>
        </w:rPr>
        <w:t xml:space="preserve"> эмблема медицины</w:t>
      </w:r>
      <w:r w:rsidR="00E95AF9">
        <w:rPr>
          <w:sz w:val="24"/>
          <w:szCs w:val="24"/>
          <w:lang w:val="ru-RU" w:eastAsia="en-US"/>
        </w:rPr>
        <w:t xml:space="preserve"> –</w:t>
      </w:r>
      <w:r w:rsidR="00A65B72">
        <w:rPr>
          <w:sz w:val="24"/>
          <w:szCs w:val="24"/>
          <w:lang w:val="ru-RU" w:eastAsia="en-US"/>
        </w:rPr>
        <w:t xml:space="preserve"> посох Асклепия и пьющая из чаши змея. Двойные акантовые лист</w:t>
      </w:r>
      <w:r w:rsidR="00665449">
        <w:rPr>
          <w:sz w:val="24"/>
          <w:szCs w:val="24"/>
          <w:lang w:val="ru-RU" w:eastAsia="en-US"/>
        </w:rPr>
        <w:t>ья</w:t>
      </w:r>
      <w:r w:rsidR="00A65B72">
        <w:rPr>
          <w:sz w:val="24"/>
          <w:szCs w:val="24"/>
          <w:lang w:val="ru-RU" w:eastAsia="en-US"/>
        </w:rPr>
        <w:t xml:space="preserve"> под венцом </w:t>
      </w:r>
      <w:r w:rsidR="00FF7FB7">
        <w:rPr>
          <w:sz w:val="24"/>
          <w:szCs w:val="24"/>
          <w:lang w:val="ru-RU" w:eastAsia="en-US"/>
        </w:rPr>
        <w:t xml:space="preserve">украшены 23 мелкими чешскими гранатами, которые также находятся на </w:t>
      </w:r>
      <w:r w:rsidR="00261EDD">
        <w:rPr>
          <w:sz w:val="24"/>
          <w:szCs w:val="24"/>
          <w:lang w:val="ru-RU" w:eastAsia="en-US"/>
        </w:rPr>
        <w:t>шейке</w:t>
      </w:r>
      <w:r w:rsidR="00FF7FB7">
        <w:rPr>
          <w:sz w:val="24"/>
          <w:szCs w:val="24"/>
          <w:lang w:val="ru-RU" w:eastAsia="en-US"/>
        </w:rPr>
        <w:t xml:space="preserve">, </w:t>
      </w:r>
      <w:r w:rsidR="00FF7FB7" w:rsidRPr="00E95AF9">
        <w:rPr>
          <w:sz w:val="24"/>
          <w:szCs w:val="24"/>
          <w:lang w:val="ru-RU" w:eastAsia="en-US"/>
        </w:rPr>
        <w:t>венчающе</w:t>
      </w:r>
      <w:r w:rsidR="00261EDD" w:rsidRPr="00E95AF9">
        <w:rPr>
          <w:sz w:val="24"/>
          <w:szCs w:val="24"/>
          <w:lang w:val="ru-RU" w:eastAsia="en-US"/>
        </w:rPr>
        <w:t>й</w:t>
      </w:r>
      <w:r w:rsidR="00FF7FB7" w:rsidRPr="00E95AF9">
        <w:rPr>
          <w:sz w:val="24"/>
          <w:szCs w:val="24"/>
          <w:lang w:val="ru-RU" w:eastAsia="en-US"/>
        </w:rPr>
        <w:t xml:space="preserve"> стержень жезла.</w:t>
      </w:r>
      <w:r w:rsidR="00FF7FB7">
        <w:rPr>
          <w:sz w:val="24"/>
          <w:szCs w:val="24"/>
          <w:lang w:val="ru-RU" w:eastAsia="en-US"/>
        </w:rPr>
        <w:t xml:space="preserve"> Общая длина жезла составляет 123 см.</w:t>
      </w:r>
    </w:p>
    <w:p w14:paraId="6716CF59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711D66B1" w14:textId="11465AC8" w:rsidR="00951F09" w:rsidRPr="00525411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525411">
        <w:rPr>
          <w:b/>
          <w:sz w:val="24"/>
          <w:szCs w:val="24"/>
          <w:lang w:val="ru-RU" w:eastAsia="en-US"/>
        </w:rPr>
        <w:t xml:space="preserve">7. </w:t>
      </w:r>
      <w:r w:rsidR="00FF7FB7" w:rsidRPr="00525411">
        <w:rPr>
          <w:b/>
          <w:sz w:val="24"/>
          <w:szCs w:val="24"/>
          <w:lang w:val="ru-RU" w:eastAsia="en-US"/>
        </w:rPr>
        <w:t>Жезл фармацевтического факультета</w:t>
      </w:r>
    </w:p>
    <w:p w14:paraId="767B4801" w14:textId="1605BD2D" w:rsidR="00FF7FB7" w:rsidRPr="00A51368" w:rsidRDefault="00FF7FB7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 w:rsidRPr="00525411">
        <w:rPr>
          <w:sz w:val="24"/>
          <w:szCs w:val="24"/>
          <w:lang w:val="ru-RU" w:eastAsia="en-US"/>
        </w:rPr>
        <w:t xml:space="preserve">Жезл изготовил Йозеф Соукуп в 1982-1983 гг. </w:t>
      </w:r>
      <w:r w:rsidR="001D211B">
        <w:rPr>
          <w:sz w:val="24"/>
          <w:szCs w:val="24"/>
          <w:lang w:val="ru-RU" w:eastAsia="en-US"/>
        </w:rPr>
        <w:t>Наконечник</w:t>
      </w:r>
      <w:r w:rsidRPr="00525411">
        <w:rPr>
          <w:sz w:val="24"/>
          <w:szCs w:val="24"/>
          <w:lang w:val="ru-RU" w:eastAsia="en-US"/>
        </w:rPr>
        <w:t xml:space="preserve"> жезла фармацевтического</w:t>
      </w:r>
      <w:r>
        <w:rPr>
          <w:sz w:val="24"/>
          <w:szCs w:val="24"/>
          <w:lang w:val="ru-RU" w:eastAsia="en-US"/>
        </w:rPr>
        <w:t xml:space="preserve"> факультета образуют в нижней части две круглые хрустальные инталии, на лицевой изображена печать университета, на другой – герб города Градец-Кралове, где расположен факультет. По внешнему ободку </w:t>
      </w:r>
      <w:r w:rsidR="008A2FD2">
        <w:rPr>
          <w:sz w:val="24"/>
          <w:szCs w:val="24"/>
          <w:lang w:val="ru-RU" w:eastAsia="en-US"/>
        </w:rPr>
        <w:t>размещенного</w:t>
      </w:r>
      <w:r w:rsidR="00A51368">
        <w:rPr>
          <w:sz w:val="24"/>
          <w:szCs w:val="24"/>
          <w:lang w:val="ru-RU" w:eastAsia="en-US"/>
        </w:rPr>
        <w:t xml:space="preserve"> горизонтально над ними диска выгравирована надпись: </w:t>
      </w:r>
      <w:r w:rsidR="00A51368" w:rsidRPr="004435CD">
        <w:rPr>
          <w:sz w:val="24"/>
          <w:szCs w:val="24"/>
          <w:lang w:eastAsia="en-US"/>
        </w:rPr>
        <w:t>FACULTAS PHARMACEUTICA UNIVERSITATIS CAROLINAE PRAGENSIS</w:t>
      </w:r>
      <w:r w:rsidR="00A51368">
        <w:rPr>
          <w:sz w:val="24"/>
          <w:szCs w:val="24"/>
          <w:lang w:val="ru-RU" w:eastAsia="en-US"/>
        </w:rPr>
        <w:t xml:space="preserve">. </w:t>
      </w:r>
      <w:r w:rsidR="00525411">
        <w:rPr>
          <w:sz w:val="24"/>
          <w:szCs w:val="24"/>
          <w:lang w:val="ru-RU" w:eastAsia="en-US"/>
        </w:rPr>
        <w:t>На цилиндрическую подставку над диском помещен</w:t>
      </w:r>
      <w:r w:rsidR="00FA72E9">
        <w:rPr>
          <w:sz w:val="24"/>
          <w:szCs w:val="24"/>
          <w:lang w:val="ru-RU" w:eastAsia="en-US"/>
        </w:rPr>
        <w:t xml:space="preserve">о навершие в виде </w:t>
      </w:r>
      <w:r w:rsidR="00525411">
        <w:rPr>
          <w:sz w:val="24"/>
          <w:szCs w:val="24"/>
          <w:lang w:val="ru-RU" w:eastAsia="en-US"/>
        </w:rPr>
        <w:t>шестиугольник</w:t>
      </w:r>
      <w:r w:rsidR="00FA72E9">
        <w:rPr>
          <w:sz w:val="24"/>
          <w:szCs w:val="24"/>
          <w:lang w:val="ru-RU" w:eastAsia="en-US"/>
        </w:rPr>
        <w:t>а, украшенного</w:t>
      </w:r>
      <w:r w:rsidR="00525411">
        <w:rPr>
          <w:sz w:val="24"/>
          <w:szCs w:val="24"/>
          <w:lang w:val="ru-RU" w:eastAsia="en-US"/>
        </w:rPr>
        <w:t xml:space="preserve"> пятью гелиотропами из </w:t>
      </w:r>
      <w:r w:rsidR="00665449">
        <w:rPr>
          <w:sz w:val="24"/>
          <w:szCs w:val="24"/>
          <w:lang w:val="ru-RU" w:eastAsia="en-US"/>
        </w:rPr>
        <w:t>горы</w:t>
      </w:r>
      <w:r w:rsidR="00525411">
        <w:rPr>
          <w:sz w:val="24"/>
          <w:szCs w:val="24"/>
          <w:lang w:val="ru-RU" w:eastAsia="en-US"/>
        </w:rPr>
        <w:t xml:space="preserve"> Козаков. Внутри шестиугольника находится шар из бразильского хрусталя с выгравированным символом фармацевтики. Общая длина жезла составляет 137 см.</w:t>
      </w:r>
    </w:p>
    <w:p w14:paraId="70E0575B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698424DC" w14:textId="55C30EA4" w:rsidR="00951F09" w:rsidRPr="004435CD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>8</w:t>
      </w:r>
      <w:r w:rsidR="00FF7FB7">
        <w:rPr>
          <w:b/>
          <w:sz w:val="24"/>
          <w:szCs w:val="24"/>
          <w:lang w:val="ru-RU" w:eastAsia="en-US"/>
        </w:rPr>
        <w:t>. Жезл философского факультета</w:t>
      </w:r>
      <w:r w:rsidR="00D169A9" w:rsidRPr="004435CD">
        <w:rPr>
          <w:b/>
          <w:sz w:val="24"/>
          <w:szCs w:val="24"/>
          <w:lang w:eastAsia="en-US"/>
        </w:rPr>
        <w:t xml:space="preserve"> </w:t>
      </w:r>
    </w:p>
    <w:p w14:paraId="35A04A4B" w14:textId="26ADDF52" w:rsidR="00FF7FB7" w:rsidRPr="004435CD" w:rsidRDefault="00FF7FB7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val="ru-RU" w:eastAsia="en-US"/>
        </w:rPr>
        <w:t>Жезл изготовил Ян Тенглер после 1882 года.</w:t>
      </w:r>
      <w:r w:rsidR="00525411">
        <w:rPr>
          <w:sz w:val="24"/>
          <w:szCs w:val="24"/>
          <w:lang w:val="ru-RU" w:eastAsia="en-US"/>
        </w:rPr>
        <w:t xml:space="preserve"> В середине </w:t>
      </w:r>
      <w:r w:rsidR="00FA72E9">
        <w:rPr>
          <w:sz w:val="24"/>
          <w:szCs w:val="24"/>
          <w:lang w:val="ru-RU" w:eastAsia="en-US"/>
        </w:rPr>
        <w:t>наконечника</w:t>
      </w:r>
      <w:r w:rsidR="00525411">
        <w:rPr>
          <w:sz w:val="24"/>
          <w:szCs w:val="24"/>
          <w:lang w:val="ru-RU" w:eastAsia="en-US"/>
        </w:rPr>
        <w:t xml:space="preserve"> жезла философского факультета </w:t>
      </w:r>
      <w:r w:rsidR="00665449">
        <w:rPr>
          <w:sz w:val="24"/>
          <w:szCs w:val="24"/>
          <w:lang w:val="ru-RU" w:eastAsia="en-US"/>
        </w:rPr>
        <w:t>на шаре сидит</w:t>
      </w:r>
      <w:r w:rsidR="00525411">
        <w:rPr>
          <w:sz w:val="24"/>
          <w:szCs w:val="24"/>
          <w:lang w:val="ru-RU" w:eastAsia="en-US"/>
        </w:rPr>
        <w:t xml:space="preserve"> сова </w:t>
      </w:r>
      <w:r w:rsidR="00665449">
        <w:rPr>
          <w:sz w:val="24"/>
          <w:szCs w:val="24"/>
          <w:lang w:val="ru-RU" w:eastAsia="en-US"/>
        </w:rPr>
        <w:t xml:space="preserve">– </w:t>
      </w:r>
      <w:r w:rsidR="00525411">
        <w:rPr>
          <w:sz w:val="24"/>
          <w:szCs w:val="24"/>
          <w:lang w:val="ru-RU" w:eastAsia="en-US"/>
        </w:rPr>
        <w:t xml:space="preserve">символ мудрости, на </w:t>
      </w:r>
      <w:r w:rsidR="00FA72E9">
        <w:rPr>
          <w:sz w:val="24"/>
          <w:szCs w:val="24"/>
          <w:lang w:val="ru-RU" w:eastAsia="en-US"/>
        </w:rPr>
        <w:t>навершии</w:t>
      </w:r>
      <w:r w:rsidR="00525411">
        <w:rPr>
          <w:sz w:val="24"/>
          <w:szCs w:val="24"/>
          <w:lang w:val="ru-RU" w:eastAsia="en-US"/>
        </w:rPr>
        <w:t xml:space="preserve"> расположен символ солнца – свет</w:t>
      </w:r>
      <w:r w:rsidR="002E67D5">
        <w:rPr>
          <w:sz w:val="24"/>
          <w:szCs w:val="24"/>
          <w:lang w:val="ru-RU" w:eastAsia="en-US"/>
        </w:rPr>
        <w:t>а</w:t>
      </w:r>
      <w:r w:rsidR="00525411">
        <w:rPr>
          <w:sz w:val="24"/>
          <w:szCs w:val="24"/>
          <w:lang w:val="ru-RU" w:eastAsia="en-US"/>
        </w:rPr>
        <w:t xml:space="preserve"> знани</w:t>
      </w:r>
      <w:r w:rsidR="002E67D5">
        <w:rPr>
          <w:sz w:val="24"/>
          <w:szCs w:val="24"/>
          <w:lang w:val="ru-RU" w:eastAsia="en-US"/>
        </w:rPr>
        <w:t>й</w:t>
      </w:r>
      <w:r w:rsidR="00525411">
        <w:rPr>
          <w:sz w:val="24"/>
          <w:szCs w:val="24"/>
          <w:lang w:val="ru-RU" w:eastAsia="en-US"/>
        </w:rPr>
        <w:t xml:space="preserve"> и истины. Серебряный жезл был отреставрирован в 1976 году и вновь </w:t>
      </w:r>
      <w:r w:rsidR="002E67D5">
        <w:rPr>
          <w:sz w:val="24"/>
          <w:szCs w:val="24"/>
          <w:lang w:val="ru-RU" w:eastAsia="en-US"/>
        </w:rPr>
        <w:t>покрыт позолотой</w:t>
      </w:r>
      <w:r w:rsidR="00525411">
        <w:rPr>
          <w:sz w:val="24"/>
          <w:szCs w:val="24"/>
          <w:lang w:val="ru-RU" w:eastAsia="en-US"/>
        </w:rPr>
        <w:t>. Его общая длина составляет 116 см.</w:t>
      </w:r>
    </w:p>
    <w:p w14:paraId="0C5FAD8C" w14:textId="77777777" w:rsidR="00DB593D" w:rsidRPr="009E6FAA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</w:p>
    <w:p w14:paraId="4D91962C" w14:textId="474C78C2" w:rsidR="00951F09" w:rsidRPr="009E6FAA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9E6FAA">
        <w:rPr>
          <w:b/>
          <w:sz w:val="24"/>
          <w:szCs w:val="24"/>
          <w:lang w:val="ru-RU" w:eastAsia="en-US"/>
        </w:rPr>
        <w:t xml:space="preserve">9. </w:t>
      </w:r>
      <w:r w:rsidR="00525411" w:rsidRPr="009E6FAA">
        <w:rPr>
          <w:b/>
          <w:sz w:val="24"/>
          <w:szCs w:val="24"/>
          <w:lang w:val="ru-RU" w:eastAsia="en-US"/>
        </w:rPr>
        <w:t>Жезл</w:t>
      </w:r>
      <w:r w:rsidR="00B61005">
        <w:rPr>
          <w:b/>
          <w:sz w:val="24"/>
          <w:szCs w:val="24"/>
          <w:lang w:val="ru-RU" w:eastAsia="en-US"/>
        </w:rPr>
        <w:t xml:space="preserve"> естественнонаучного факультета</w:t>
      </w:r>
    </w:p>
    <w:p w14:paraId="026B3157" w14:textId="2EF4E12C" w:rsidR="00525411" w:rsidRPr="00C51BA2" w:rsidRDefault="00525411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 w:rsidRPr="009E6FAA">
        <w:rPr>
          <w:sz w:val="24"/>
          <w:szCs w:val="24"/>
          <w:lang w:val="ru-RU" w:eastAsia="en-US"/>
        </w:rPr>
        <w:t xml:space="preserve">Жезл </w:t>
      </w:r>
      <w:r w:rsidR="00B61005">
        <w:rPr>
          <w:sz w:val="24"/>
          <w:szCs w:val="24"/>
          <w:lang w:val="ru-RU" w:eastAsia="en-US"/>
        </w:rPr>
        <w:t xml:space="preserve">естественнонаучного </w:t>
      </w:r>
      <w:r w:rsidRPr="009E6FAA">
        <w:rPr>
          <w:sz w:val="24"/>
          <w:szCs w:val="24"/>
          <w:lang w:val="ru-RU" w:eastAsia="en-US"/>
        </w:rPr>
        <w:t xml:space="preserve">факультета, выполненный в стиле </w:t>
      </w:r>
      <w:r w:rsidR="002E67D5">
        <w:rPr>
          <w:sz w:val="24"/>
          <w:szCs w:val="24"/>
          <w:lang w:val="ru-RU" w:eastAsia="en-US"/>
        </w:rPr>
        <w:t>модерн</w:t>
      </w:r>
      <w:r w:rsidRPr="009E6FAA">
        <w:rPr>
          <w:sz w:val="24"/>
          <w:szCs w:val="24"/>
          <w:lang w:val="ru-RU" w:eastAsia="en-US"/>
        </w:rPr>
        <w:t xml:space="preserve">, </w:t>
      </w:r>
      <w:r w:rsidR="00C51BA2" w:rsidRPr="009E6FAA">
        <w:rPr>
          <w:sz w:val="24"/>
          <w:szCs w:val="24"/>
          <w:lang w:val="ru-RU" w:eastAsia="en-US"/>
        </w:rPr>
        <w:t>был изготовлен пражским золотых дел мастером Алоисом Тенглером в 1926 году</w:t>
      </w:r>
      <w:r w:rsidR="00C51BA2" w:rsidRPr="00E95AF9">
        <w:rPr>
          <w:sz w:val="24"/>
          <w:szCs w:val="24"/>
          <w:lang w:val="ru-RU" w:eastAsia="en-US"/>
        </w:rPr>
        <w:t>. Лицевая часть</w:t>
      </w:r>
      <w:r w:rsidR="00C51BA2" w:rsidRPr="009E6FAA">
        <w:rPr>
          <w:sz w:val="24"/>
          <w:szCs w:val="24"/>
          <w:lang w:val="ru-RU" w:eastAsia="en-US"/>
        </w:rPr>
        <w:t xml:space="preserve"> </w:t>
      </w:r>
      <w:r w:rsidR="00FA72E9">
        <w:rPr>
          <w:sz w:val="24"/>
          <w:szCs w:val="24"/>
          <w:lang w:val="ru-RU" w:eastAsia="en-US"/>
        </w:rPr>
        <w:t>наконечника</w:t>
      </w:r>
      <w:r w:rsidR="00C51BA2" w:rsidRPr="009E6FAA">
        <w:rPr>
          <w:sz w:val="24"/>
          <w:szCs w:val="24"/>
          <w:lang w:val="ru-RU" w:eastAsia="en-US"/>
        </w:rPr>
        <w:t xml:space="preserve"> жезла представляет собой сидящую фигуру</w:t>
      </w:r>
      <w:r w:rsidR="00C51BA2">
        <w:rPr>
          <w:sz w:val="24"/>
          <w:szCs w:val="24"/>
          <w:lang w:val="ru-RU" w:eastAsia="en-US"/>
        </w:rPr>
        <w:t xml:space="preserve"> Природы, опирающуюся на глобус. У ее ног расположены четыре книги и реторта, за ней – </w:t>
      </w:r>
      <w:r w:rsidR="002E67D5">
        <w:rPr>
          <w:sz w:val="24"/>
          <w:szCs w:val="24"/>
          <w:lang w:val="ru-RU" w:eastAsia="en-US"/>
        </w:rPr>
        <w:t>телескоп</w:t>
      </w:r>
      <w:r w:rsidR="00C51BA2">
        <w:rPr>
          <w:sz w:val="24"/>
          <w:szCs w:val="24"/>
          <w:lang w:val="ru-RU" w:eastAsia="en-US"/>
        </w:rPr>
        <w:t xml:space="preserve">. На заднем </w:t>
      </w:r>
      <w:r w:rsidR="00C51BA2">
        <w:rPr>
          <w:sz w:val="24"/>
          <w:szCs w:val="24"/>
          <w:lang w:val="ru-RU" w:eastAsia="en-US"/>
        </w:rPr>
        <w:lastRenderedPageBreak/>
        <w:t>плане находится панорама Градчан, вокр</w:t>
      </w:r>
      <w:r w:rsidR="00FA72E9">
        <w:rPr>
          <w:sz w:val="24"/>
          <w:szCs w:val="24"/>
          <w:lang w:val="ru-RU" w:eastAsia="en-US"/>
        </w:rPr>
        <w:t>уг, по ободку двенадцатиугольного наконечника</w:t>
      </w:r>
      <w:r w:rsidR="00C51BA2">
        <w:rPr>
          <w:sz w:val="24"/>
          <w:szCs w:val="24"/>
          <w:lang w:val="ru-RU" w:eastAsia="en-US"/>
        </w:rPr>
        <w:t xml:space="preserve"> расположено шесть знаков зодиака, выгравированных на хрустале. Места для знаков зодиака также расположены </w:t>
      </w:r>
      <w:r w:rsidR="002E67D5">
        <w:rPr>
          <w:sz w:val="24"/>
          <w:szCs w:val="24"/>
          <w:lang w:val="ru-RU" w:eastAsia="en-US"/>
        </w:rPr>
        <w:t>на</w:t>
      </w:r>
      <w:r w:rsidR="00C51BA2">
        <w:rPr>
          <w:sz w:val="24"/>
          <w:szCs w:val="24"/>
          <w:lang w:val="ru-RU" w:eastAsia="en-US"/>
        </w:rPr>
        <w:t xml:space="preserve"> об</w:t>
      </w:r>
      <w:r w:rsidR="002E67D5">
        <w:rPr>
          <w:sz w:val="24"/>
          <w:szCs w:val="24"/>
          <w:lang w:val="ru-RU" w:eastAsia="en-US"/>
        </w:rPr>
        <w:t>о</w:t>
      </w:r>
      <w:r w:rsidR="00C51BA2">
        <w:rPr>
          <w:sz w:val="24"/>
          <w:szCs w:val="24"/>
          <w:lang w:val="ru-RU" w:eastAsia="en-US"/>
        </w:rPr>
        <w:t>р</w:t>
      </w:r>
      <w:r w:rsidR="002E67D5">
        <w:rPr>
          <w:sz w:val="24"/>
          <w:szCs w:val="24"/>
          <w:lang w:val="ru-RU" w:eastAsia="en-US"/>
        </w:rPr>
        <w:t>о</w:t>
      </w:r>
      <w:r w:rsidR="00C51BA2">
        <w:rPr>
          <w:sz w:val="24"/>
          <w:szCs w:val="24"/>
          <w:lang w:val="ru-RU" w:eastAsia="en-US"/>
        </w:rPr>
        <w:t>тной сторон</w:t>
      </w:r>
      <w:r w:rsidR="002E67D5">
        <w:rPr>
          <w:sz w:val="24"/>
          <w:szCs w:val="24"/>
          <w:lang w:val="ru-RU" w:eastAsia="en-US"/>
        </w:rPr>
        <w:t>е</w:t>
      </w:r>
      <w:r w:rsidR="00C51BA2">
        <w:rPr>
          <w:sz w:val="24"/>
          <w:szCs w:val="24"/>
          <w:lang w:val="ru-RU" w:eastAsia="en-US"/>
        </w:rPr>
        <w:t xml:space="preserve"> </w:t>
      </w:r>
      <w:r w:rsidR="00FA72E9">
        <w:rPr>
          <w:sz w:val="24"/>
          <w:szCs w:val="24"/>
          <w:lang w:val="ru-RU" w:eastAsia="en-US"/>
        </w:rPr>
        <w:t>наконечника</w:t>
      </w:r>
      <w:r w:rsidR="00C51BA2">
        <w:rPr>
          <w:sz w:val="24"/>
          <w:szCs w:val="24"/>
          <w:lang w:val="ru-RU" w:eastAsia="en-US"/>
        </w:rPr>
        <w:t xml:space="preserve"> и </w:t>
      </w:r>
      <w:r w:rsidR="00864B71">
        <w:rPr>
          <w:sz w:val="24"/>
          <w:szCs w:val="24"/>
          <w:lang w:val="ru-RU" w:eastAsia="en-US"/>
        </w:rPr>
        <w:t>украшены</w:t>
      </w:r>
      <w:r w:rsidR="00C51BA2">
        <w:rPr>
          <w:sz w:val="24"/>
          <w:szCs w:val="24"/>
          <w:lang w:val="ru-RU" w:eastAsia="en-US"/>
        </w:rPr>
        <w:t xml:space="preserve"> лазуритами. Центральный мотив </w:t>
      </w:r>
      <w:r w:rsidR="00864B71">
        <w:rPr>
          <w:sz w:val="24"/>
          <w:szCs w:val="24"/>
          <w:lang w:val="ru-RU" w:eastAsia="en-US"/>
        </w:rPr>
        <w:t xml:space="preserve">оборотной </w:t>
      </w:r>
      <w:r w:rsidR="00C51BA2">
        <w:rPr>
          <w:sz w:val="24"/>
          <w:szCs w:val="24"/>
          <w:lang w:val="ru-RU" w:eastAsia="en-US"/>
        </w:rPr>
        <w:t xml:space="preserve">стороны </w:t>
      </w:r>
      <w:r w:rsidR="00FA72E9">
        <w:rPr>
          <w:sz w:val="24"/>
          <w:szCs w:val="24"/>
          <w:lang w:val="ru-RU" w:eastAsia="en-US"/>
        </w:rPr>
        <w:t>наконечника</w:t>
      </w:r>
      <w:r w:rsidR="00C51BA2">
        <w:rPr>
          <w:sz w:val="24"/>
          <w:szCs w:val="24"/>
          <w:lang w:val="ru-RU" w:eastAsia="en-US"/>
        </w:rPr>
        <w:t xml:space="preserve"> – рельеф совы, сидящей на книге.</w:t>
      </w:r>
      <w:r w:rsidR="009E6FAA">
        <w:rPr>
          <w:sz w:val="24"/>
          <w:szCs w:val="24"/>
          <w:lang w:val="ru-RU" w:eastAsia="en-US"/>
        </w:rPr>
        <w:t xml:space="preserve"> В наконечнике жезла друг </w:t>
      </w:r>
      <w:r w:rsidR="00864B71">
        <w:rPr>
          <w:sz w:val="24"/>
          <w:szCs w:val="24"/>
          <w:lang w:val="ru-RU" w:eastAsia="en-US"/>
        </w:rPr>
        <w:t>на</w:t>
      </w:r>
      <w:r w:rsidR="009E6FAA">
        <w:rPr>
          <w:sz w:val="24"/>
          <w:szCs w:val="24"/>
          <w:lang w:val="ru-RU" w:eastAsia="en-US"/>
        </w:rPr>
        <w:t xml:space="preserve">против друга стоят две </w:t>
      </w:r>
      <w:r w:rsidR="00864B71">
        <w:rPr>
          <w:sz w:val="24"/>
          <w:szCs w:val="24"/>
          <w:lang w:val="ru-RU" w:eastAsia="en-US"/>
        </w:rPr>
        <w:t xml:space="preserve">коленопреклоненные </w:t>
      </w:r>
      <w:r w:rsidR="009E6FAA">
        <w:rPr>
          <w:sz w:val="24"/>
          <w:szCs w:val="24"/>
          <w:lang w:val="ru-RU" w:eastAsia="en-US"/>
        </w:rPr>
        <w:t xml:space="preserve">обнаженные фигуры – мужская и женская. Между ними восходит золотое солнце, в центре над их головами находится ребенок, </w:t>
      </w:r>
      <w:r w:rsidR="00E95AF9">
        <w:rPr>
          <w:sz w:val="24"/>
          <w:szCs w:val="24"/>
          <w:lang w:val="ru-RU" w:eastAsia="en-US"/>
        </w:rPr>
        <w:t>фигура которого венчает жезл</w:t>
      </w:r>
      <w:r w:rsidR="009E6FAA">
        <w:rPr>
          <w:sz w:val="24"/>
          <w:szCs w:val="24"/>
          <w:lang w:val="ru-RU" w:eastAsia="en-US"/>
        </w:rPr>
        <w:t>. Жезл богато украшен аметистами, халцедонами и карнеолами на стержне, в центральной части – гранатами и цитринами, в наконечнике – аметистами, агатами и лазуритами. Общая длина жезла составляет 115,7 см.</w:t>
      </w:r>
    </w:p>
    <w:p w14:paraId="1FA233C0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2CA8186E" w14:textId="3D8EC058" w:rsidR="00951F09" w:rsidRPr="0081087E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 xml:space="preserve">10. </w:t>
      </w:r>
      <w:r w:rsidR="009E6FAA" w:rsidRPr="0081087E">
        <w:rPr>
          <w:b/>
          <w:sz w:val="24"/>
          <w:szCs w:val="24"/>
          <w:lang w:val="ru-RU" w:eastAsia="en-US"/>
        </w:rPr>
        <w:t>Жезл физико-математического факультета</w:t>
      </w:r>
    </w:p>
    <w:p w14:paraId="4B1C2CBD" w14:textId="52D043BC" w:rsidR="009E6FAA" w:rsidRPr="0081087E" w:rsidRDefault="009E6FAA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 w:rsidRPr="0081087E">
        <w:rPr>
          <w:sz w:val="24"/>
          <w:szCs w:val="24"/>
          <w:lang w:val="ru-RU" w:eastAsia="en-US"/>
        </w:rPr>
        <w:t>Жезл физи</w:t>
      </w:r>
      <w:r>
        <w:rPr>
          <w:sz w:val="24"/>
          <w:szCs w:val="24"/>
          <w:lang w:val="ru-RU" w:eastAsia="en-US"/>
        </w:rPr>
        <w:t xml:space="preserve">ко-математического факультета спроектировал Зденек Коларжски в 1979 году. </w:t>
      </w:r>
      <w:r w:rsidR="00FA72E9">
        <w:rPr>
          <w:sz w:val="24"/>
          <w:szCs w:val="24"/>
          <w:lang w:val="ru-RU" w:eastAsia="en-US"/>
        </w:rPr>
        <w:t>Наконечник</w:t>
      </w:r>
      <w:r w:rsidR="00A348D4">
        <w:rPr>
          <w:sz w:val="24"/>
          <w:szCs w:val="24"/>
          <w:lang w:val="ru-RU" w:eastAsia="en-US"/>
        </w:rPr>
        <w:t xml:space="preserve"> состоит из металлических прутьев</w:t>
      </w:r>
      <w:r w:rsidR="00A348D4" w:rsidRPr="002A5230">
        <w:rPr>
          <w:sz w:val="24"/>
          <w:szCs w:val="24"/>
          <w:lang w:val="ru-RU" w:eastAsia="en-US"/>
        </w:rPr>
        <w:t xml:space="preserve">, </w:t>
      </w:r>
      <w:r w:rsidR="002A5230" w:rsidRPr="002A5230">
        <w:rPr>
          <w:sz w:val="24"/>
          <w:szCs w:val="24"/>
          <w:lang w:val="ru-RU" w:eastAsia="en-US"/>
        </w:rPr>
        <w:t>образующих гармоничные</w:t>
      </w:r>
      <w:r w:rsidR="00A348D4" w:rsidRPr="002A5230">
        <w:rPr>
          <w:sz w:val="24"/>
          <w:szCs w:val="24"/>
          <w:lang w:val="ru-RU" w:eastAsia="en-US"/>
        </w:rPr>
        <w:t xml:space="preserve"> геометрические фигуры. В центре </w:t>
      </w:r>
      <w:r w:rsidR="00864B71">
        <w:rPr>
          <w:sz w:val="24"/>
          <w:szCs w:val="24"/>
          <w:lang w:val="ru-RU" w:eastAsia="en-US"/>
        </w:rPr>
        <w:t>наконечника</w:t>
      </w:r>
      <w:r w:rsidR="00A348D4" w:rsidRPr="002A5230">
        <w:rPr>
          <w:sz w:val="24"/>
          <w:szCs w:val="24"/>
          <w:lang w:val="ru-RU" w:eastAsia="en-US"/>
        </w:rPr>
        <w:t xml:space="preserve"> находится земной шар с орбитами</w:t>
      </w:r>
      <w:r w:rsidR="00864B71">
        <w:rPr>
          <w:sz w:val="24"/>
          <w:szCs w:val="24"/>
          <w:lang w:val="ru-RU" w:eastAsia="en-US"/>
        </w:rPr>
        <w:t xml:space="preserve"> планет</w:t>
      </w:r>
      <w:r w:rsidR="00A348D4">
        <w:rPr>
          <w:sz w:val="24"/>
          <w:szCs w:val="24"/>
          <w:lang w:val="ru-RU" w:eastAsia="en-US"/>
        </w:rPr>
        <w:t xml:space="preserve">. В </w:t>
      </w:r>
      <w:r w:rsidR="00FA72E9">
        <w:rPr>
          <w:sz w:val="24"/>
          <w:szCs w:val="24"/>
          <w:lang w:val="ru-RU" w:eastAsia="en-US"/>
        </w:rPr>
        <w:t>навершии</w:t>
      </w:r>
      <w:r w:rsidR="00A348D4">
        <w:rPr>
          <w:sz w:val="24"/>
          <w:szCs w:val="24"/>
          <w:lang w:val="ru-RU" w:eastAsia="en-US"/>
        </w:rPr>
        <w:t xml:space="preserve"> над стилизованными языками огня расположена лента Мебиуса, символизирующая бесконечный процесс познания математических и физических закономерностей. Стержень жезла венчает диск с 15 </w:t>
      </w:r>
      <w:r w:rsidR="00A348D4" w:rsidRPr="002C5096">
        <w:rPr>
          <w:sz w:val="24"/>
          <w:szCs w:val="24"/>
          <w:lang w:val="ru-RU" w:eastAsia="en-US"/>
        </w:rPr>
        <w:t xml:space="preserve">рубинами и </w:t>
      </w:r>
      <w:r w:rsidR="002C5096" w:rsidRPr="002C5096">
        <w:rPr>
          <w:sz w:val="24"/>
          <w:szCs w:val="24"/>
          <w:lang w:val="ru-RU" w:eastAsia="en-US"/>
        </w:rPr>
        <w:t>небольшая пластина</w:t>
      </w:r>
      <w:r w:rsidR="00A348D4" w:rsidRPr="002C5096">
        <w:rPr>
          <w:sz w:val="24"/>
          <w:szCs w:val="24"/>
          <w:lang w:val="ru-RU" w:eastAsia="en-US"/>
        </w:rPr>
        <w:t xml:space="preserve"> с печатью Карлова университета</w:t>
      </w:r>
      <w:r w:rsidR="0081087E" w:rsidRPr="002C5096">
        <w:rPr>
          <w:sz w:val="24"/>
          <w:szCs w:val="24"/>
          <w:lang w:val="ru-RU" w:eastAsia="en-US"/>
        </w:rPr>
        <w:t xml:space="preserve">, на накладках в нижней части </w:t>
      </w:r>
      <w:r w:rsidR="00FA72E9" w:rsidRPr="002C5096">
        <w:rPr>
          <w:sz w:val="24"/>
          <w:szCs w:val="24"/>
          <w:lang w:val="ru-RU" w:eastAsia="en-US"/>
        </w:rPr>
        <w:t>наконечника</w:t>
      </w:r>
      <w:r w:rsidR="0081087E" w:rsidRPr="002C5096">
        <w:rPr>
          <w:sz w:val="24"/>
          <w:szCs w:val="24"/>
          <w:lang w:val="ru-RU" w:eastAsia="en-US"/>
        </w:rPr>
        <w:t xml:space="preserve"> изображены</w:t>
      </w:r>
      <w:r w:rsidR="0081087E">
        <w:rPr>
          <w:sz w:val="24"/>
          <w:szCs w:val="24"/>
          <w:lang w:val="ru-RU" w:eastAsia="en-US"/>
        </w:rPr>
        <w:t xml:space="preserve"> символы</w:t>
      </w:r>
      <w:r w:rsidR="00FA72E9">
        <w:rPr>
          <w:sz w:val="24"/>
          <w:szCs w:val="24"/>
          <w:lang w:val="ru-RU" w:eastAsia="en-US"/>
        </w:rPr>
        <w:t xml:space="preserve"> специальностей факультета. </w:t>
      </w:r>
      <w:r w:rsidR="00C65789">
        <w:rPr>
          <w:sz w:val="24"/>
          <w:szCs w:val="24"/>
          <w:lang w:val="ru-RU" w:eastAsia="en-US"/>
        </w:rPr>
        <w:t>Вся поверхность наконечника</w:t>
      </w:r>
      <w:r w:rsidR="00FA72E9">
        <w:rPr>
          <w:sz w:val="24"/>
          <w:szCs w:val="24"/>
          <w:lang w:val="ru-RU" w:eastAsia="en-US"/>
        </w:rPr>
        <w:t xml:space="preserve"> </w:t>
      </w:r>
      <w:r w:rsidR="0081087E">
        <w:rPr>
          <w:sz w:val="24"/>
          <w:szCs w:val="24"/>
          <w:lang w:val="ru-RU" w:eastAsia="en-US"/>
        </w:rPr>
        <w:t>украшен</w:t>
      </w:r>
      <w:r w:rsidR="00C65789">
        <w:rPr>
          <w:sz w:val="24"/>
          <w:szCs w:val="24"/>
          <w:lang w:val="ru-RU" w:eastAsia="en-US"/>
        </w:rPr>
        <w:t>а</w:t>
      </w:r>
      <w:r w:rsidR="0081087E">
        <w:rPr>
          <w:sz w:val="24"/>
          <w:szCs w:val="24"/>
          <w:lang w:val="ru-RU" w:eastAsia="en-US"/>
        </w:rPr>
        <w:t xml:space="preserve"> 56 рубинами и четырьмя авантюринами в форме кабошонов. Общая длина жезла составляет 123,5 см.</w:t>
      </w:r>
    </w:p>
    <w:p w14:paraId="06B9BE3B" w14:textId="77777777" w:rsidR="000D5CA2" w:rsidRPr="004435CD" w:rsidRDefault="000D5CA2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1EC3903D" w14:textId="71FB9875" w:rsidR="00951F09" w:rsidRPr="0081087E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 xml:space="preserve">11. </w:t>
      </w:r>
      <w:r w:rsidR="0081087E">
        <w:rPr>
          <w:b/>
          <w:sz w:val="24"/>
          <w:szCs w:val="24"/>
          <w:lang w:val="ru-RU" w:eastAsia="en-US"/>
        </w:rPr>
        <w:t>Жезл педагогического факультета</w:t>
      </w:r>
    </w:p>
    <w:p w14:paraId="244B64D4" w14:textId="5CA0F5E7" w:rsidR="0081087E" w:rsidRPr="00344C3E" w:rsidRDefault="0081087E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Жезл педагогического факультета был изготовлен в 20-х гг. ХХ века в мастерской пражского золотых дел мастера Генриха Грюнфельда и изначально предполагался для </w:t>
      </w:r>
      <w:r w:rsidR="00B61005">
        <w:rPr>
          <w:sz w:val="24"/>
          <w:szCs w:val="24"/>
          <w:lang w:val="ru-RU" w:eastAsia="en-US"/>
        </w:rPr>
        <w:t xml:space="preserve">естественнонаучного </w:t>
      </w:r>
      <w:r>
        <w:rPr>
          <w:sz w:val="24"/>
          <w:szCs w:val="24"/>
          <w:lang w:val="ru-RU" w:eastAsia="en-US"/>
        </w:rPr>
        <w:t xml:space="preserve">факультета </w:t>
      </w:r>
      <w:r w:rsidR="00C65789">
        <w:rPr>
          <w:sz w:val="24"/>
          <w:szCs w:val="24"/>
          <w:lang w:val="ru-RU" w:eastAsia="en-US"/>
        </w:rPr>
        <w:t>Н</w:t>
      </w:r>
      <w:r>
        <w:rPr>
          <w:sz w:val="24"/>
          <w:szCs w:val="24"/>
          <w:lang w:val="ru-RU" w:eastAsia="en-US"/>
        </w:rPr>
        <w:t xml:space="preserve">емецкого университета. </w:t>
      </w:r>
      <w:r w:rsidR="00344C3E">
        <w:rPr>
          <w:sz w:val="24"/>
          <w:szCs w:val="24"/>
          <w:lang w:val="ru-RU" w:eastAsia="en-US"/>
        </w:rPr>
        <w:t xml:space="preserve">Над </w:t>
      </w:r>
      <w:r w:rsidR="00261EDD">
        <w:rPr>
          <w:sz w:val="24"/>
          <w:szCs w:val="24"/>
          <w:lang w:val="ru-RU" w:eastAsia="en-US"/>
        </w:rPr>
        <w:t xml:space="preserve">шейкой </w:t>
      </w:r>
      <w:r w:rsidR="00FA72E9">
        <w:rPr>
          <w:sz w:val="24"/>
          <w:szCs w:val="24"/>
          <w:lang w:val="ru-RU" w:eastAsia="en-US"/>
        </w:rPr>
        <w:t>наконечника</w:t>
      </w:r>
      <w:r w:rsidR="00344C3E">
        <w:rPr>
          <w:sz w:val="24"/>
          <w:szCs w:val="24"/>
          <w:lang w:val="ru-RU" w:eastAsia="en-US"/>
        </w:rPr>
        <w:t xml:space="preserve"> жезла возвышаются тела четырех дельфинов, которые </w:t>
      </w:r>
      <w:r w:rsidR="00C65789">
        <w:rPr>
          <w:sz w:val="24"/>
          <w:szCs w:val="24"/>
          <w:lang w:val="ru-RU" w:eastAsia="en-US"/>
        </w:rPr>
        <w:t>формируют</w:t>
      </w:r>
      <w:r w:rsidR="00344C3E">
        <w:rPr>
          <w:sz w:val="24"/>
          <w:szCs w:val="24"/>
          <w:lang w:val="ru-RU" w:eastAsia="en-US"/>
        </w:rPr>
        <w:t xml:space="preserve"> основание для </w:t>
      </w:r>
      <w:r w:rsidR="00FA72E9">
        <w:rPr>
          <w:sz w:val="24"/>
          <w:szCs w:val="24"/>
          <w:lang w:val="ru-RU" w:eastAsia="en-US"/>
        </w:rPr>
        <w:t>навершия</w:t>
      </w:r>
      <w:r w:rsidR="00344C3E">
        <w:rPr>
          <w:sz w:val="24"/>
          <w:szCs w:val="24"/>
          <w:lang w:val="ru-RU" w:eastAsia="en-US"/>
        </w:rPr>
        <w:t xml:space="preserve"> с двенадцатью</w:t>
      </w:r>
      <w:r w:rsidR="00C65789">
        <w:rPr>
          <w:sz w:val="24"/>
          <w:szCs w:val="24"/>
          <w:lang w:val="ru-RU" w:eastAsia="en-US"/>
        </w:rPr>
        <w:t xml:space="preserve"> маленькими</w:t>
      </w:r>
      <w:r w:rsidR="00344C3E">
        <w:rPr>
          <w:sz w:val="24"/>
          <w:szCs w:val="24"/>
          <w:lang w:val="ru-RU" w:eastAsia="en-US"/>
        </w:rPr>
        <w:t xml:space="preserve"> месяцами, </w:t>
      </w:r>
      <w:r w:rsidR="00C65789">
        <w:rPr>
          <w:sz w:val="24"/>
          <w:szCs w:val="24"/>
          <w:lang w:val="ru-RU" w:eastAsia="en-US"/>
        </w:rPr>
        <w:t>служащими в качестве</w:t>
      </w:r>
      <w:r w:rsidR="00344C3E">
        <w:rPr>
          <w:sz w:val="24"/>
          <w:szCs w:val="24"/>
          <w:lang w:val="ru-RU" w:eastAsia="en-US"/>
        </w:rPr>
        <w:t xml:space="preserve"> подставк</w:t>
      </w:r>
      <w:r w:rsidR="00C65789">
        <w:rPr>
          <w:sz w:val="24"/>
          <w:szCs w:val="24"/>
          <w:lang w:val="ru-RU" w:eastAsia="en-US"/>
        </w:rPr>
        <w:t>и</w:t>
      </w:r>
      <w:r w:rsidR="00344C3E">
        <w:rPr>
          <w:sz w:val="24"/>
          <w:szCs w:val="24"/>
          <w:lang w:val="ru-RU" w:eastAsia="en-US"/>
        </w:rPr>
        <w:t xml:space="preserve"> для сидящей совы. По сторонам </w:t>
      </w:r>
      <w:r w:rsidR="00FA72E9">
        <w:rPr>
          <w:sz w:val="24"/>
          <w:szCs w:val="24"/>
          <w:lang w:val="ru-RU" w:eastAsia="en-US"/>
        </w:rPr>
        <w:t>украшенно</w:t>
      </w:r>
      <w:r w:rsidR="00261EDD">
        <w:rPr>
          <w:sz w:val="24"/>
          <w:szCs w:val="24"/>
          <w:lang w:val="ru-RU" w:eastAsia="en-US"/>
        </w:rPr>
        <w:t>й</w:t>
      </w:r>
      <w:r w:rsidR="00FA72E9">
        <w:rPr>
          <w:sz w:val="24"/>
          <w:szCs w:val="24"/>
          <w:lang w:val="ru-RU" w:eastAsia="en-US"/>
        </w:rPr>
        <w:t xml:space="preserve"> </w:t>
      </w:r>
      <w:r w:rsidR="00FA72E9" w:rsidRPr="00261EDD">
        <w:rPr>
          <w:sz w:val="24"/>
          <w:szCs w:val="24"/>
          <w:lang w:val="ru-RU" w:eastAsia="en-US"/>
        </w:rPr>
        <w:t xml:space="preserve">маскаронами </w:t>
      </w:r>
      <w:r w:rsidR="00261EDD" w:rsidRPr="00261EDD">
        <w:rPr>
          <w:sz w:val="24"/>
          <w:szCs w:val="24"/>
          <w:lang w:val="ru-RU" w:eastAsia="en-US"/>
        </w:rPr>
        <w:t>шейки</w:t>
      </w:r>
      <w:r w:rsidR="00344C3E">
        <w:rPr>
          <w:sz w:val="24"/>
          <w:szCs w:val="24"/>
          <w:lang w:val="ru-RU" w:eastAsia="en-US"/>
        </w:rPr>
        <w:t xml:space="preserve"> </w:t>
      </w:r>
      <w:r w:rsidR="00FA72E9">
        <w:rPr>
          <w:sz w:val="24"/>
          <w:szCs w:val="24"/>
          <w:lang w:val="ru-RU" w:eastAsia="en-US"/>
        </w:rPr>
        <w:t xml:space="preserve">навершия </w:t>
      </w:r>
      <w:r w:rsidR="00344C3E">
        <w:rPr>
          <w:sz w:val="24"/>
          <w:szCs w:val="24"/>
          <w:lang w:val="ru-RU" w:eastAsia="en-US"/>
        </w:rPr>
        <w:t>расположено восемь топазов. Общая длина жезла составляет 114 см.</w:t>
      </w:r>
    </w:p>
    <w:p w14:paraId="29BA9FCD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77914653" w14:textId="681C2C09" w:rsidR="00951F09" w:rsidRPr="00344C3E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eastAsia="en-US"/>
        </w:rPr>
      </w:pPr>
      <w:r w:rsidRPr="004435CD">
        <w:rPr>
          <w:b/>
          <w:sz w:val="24"/>
          <w:szCs w:val="24"/>
          <w:lang w:eastAsia="en-US"/>
        </w:rPr>
        <w:t xml:space="preserve">12. </w:t>
      </w:r>
      <w:r w:rsidR="00344C3E" w:rsidRPr="007740C8">
        <w:rPr>
          <w:b/>
          <w:sz w:val="24"/>
          <w:szCs w:val="24"/>
          <w:lang w:val="ru-RU" w:eastAsia="en-US"/>
        </w:rPr>
        <w:t>Жезл факультета физической культуры и спорта</w:t>
      </w:r>
    </w:p>
    <w:p w14:paraId="1E29E69D" w14:textId="35A5868C" w:rsidR="00344C3E" w:rsidRPr="00344C3E" w:rsidRDefault="00344C3E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Автором проекта жезла факультета физической культуры и спорта является скульптор Г. Новак</w:t>
      </w:r>
      <w:r w:rsidR="007740C8">
        <w:rPr>
          <w:sz w:val="24"/>
          <w:szCs w:val="24"/>
          <w:lang w:val="ru-RU" w:eastAsia="en-US"/>
        </w:rPr>
        <w:t xml:space="preserve">, </w:t>
      </w:r>
      <w:r w:rsidR="00C65789">
        <w:rPr>
          <w:sz w:val="24"/>
          <w:szCs w:val="24"/>
          <w:lang w:val="ru-RU" w:eastAsia="en-US"/>
        </w:rPr>
        <w:t xml:space="preserve">а </w:t>
      </w:r>
      <w:r w:rsidR="007740C8">
        <w:rPr>
          <w:sz w:val="24"/>
          <w:szCs w:val="24"/>
          <w:lang w:val="ru-RU" w:eastAsia="en-US"/>
        </w:rPr>
        <w:t xml:space="preserve">сам жезл изготовило национальное предприятие </w:t>
      </w:r>
      <w:r w:rsidR="007740C8" w:rsidRPr="004435CD">
        <w:rPr>
          <w:sz w:val="24"/>
          <w:szCs w:val="24"/>
          <w:lang w:eastAsia="en-US"/>
        </w:rPr>
        <w:t>SAFINA</w:t>
      </w:r>
      <w:r w:rsidR="007740C8">
        <w:rPr>
          <w:sz w:val="24"/>
          <w:szCs w:val="24"/>
          <w:lang w:val="ru-RU" w:eastAsia="en-US"/>
        </w:rPr>
        <w:t xml:space="preserve">. Изначально жезл </w:t>
      </w:r>
      <w:r w:rsidR="008A2FD2">
        <w:rPr>
          <w:sz w:val="24"/>
          <w:szCs w:val="24"/>
          <w:lang w:val="ru-RU" w:eastAsia="en-US"/>
        </w:rPr>
        <w:t>предназначался</w:t>
      </w:r>
      <w:r w:rsidR="007740C8">
        <w:rPr>
          <w:sz w:val="24"/>
          <w:szCs w:val="24"/>
          <w:lang w:val="ru-RU" w:eastAsia="en-US"/>
        </w:rPr>
        <w:t xml:space="preserve"> Институт</w:t>
      </w:r>
      <w:r w:rsidR="008A2FD2">
        <w:rPr>
          <w:sz w:val="24"/>
          <w:szCs w:val="24"/>
          <w:lang w:val="ru-RU" w:eastAsia="en-US"/>
        </w:rPr>
        <w:t>у</w:t>
      </w:r>
      <w:r w:rsidR="007740C8">
        <w:rPr>
          <w:sz w:val="24"/>
          <w:szCs w:val="24"/>
          <w:lang w:val="ru-RU" w:eastAsia="en-US"/>
        </w:rPr>
        <w:t xml:space="preserve"> физической культуры и спорта, который в 1959 году вошел в состав Карлова университета. </w:t>
      </w:r>
      <w:r w:rsidR="00FA72E9" w:rsidRPr="002C5096">
        <w:rPr>
          <w:sz w:val="24"/>
          <w:szCs w:val="24"/>
          <w:lang w:val="ru-RU" w:eastAsia="en-US"/>
        </w:rPr>
        <w:t>Наконечник и одновременно навершие</w:t>
      </w:r>
      <w:r w:rsidR="007740C8" w:rsidRPr="002C5096">
        <w:rPr>
          <w:sz w:val="24"/>
          <w:szCs w:val="24"/>
          <w:lang w:val="ru-RU" w:eastAsia="en-US"/>
        </w:rPr>
        <w:t xml:space="preserve"> жезла</w:t>
      </w:r>
      <w:r w:rsidR="007740C8">
        <w:rPr>
          <w:sz w:val="24"/>
          <w:szCs w:val="24"/>
          <w:lang w:val="ru-RU" w:eastAsia="en-US"/>
        </w:rPr>
        <w:t xml:space="preserve"> </w:t>
      </w:r>
      <w:r w:rsidR="008A2FD2">
        <w:rPr>
          <w:sz w:val="24"/>
          <w:szCs w:val="24"/>
          <w:lang w:val="ru-RU" w:eastAsia="en-US"/>
        </w:rPr>
        <w:t>сделано в виде</w:t>
      </w:r>
      <w:r w:rsidR="007740C8">
        <w:rPr>
          <w:sz w:val="24"/>
          <w:szCs w:val="24"/>
          <w:lang w:val="ru-RU" w:eastAsia="en-US"/>
        </w:rPr>
        <w:t xml:space="preserve"> статуэтк</w:t>
      </w:r>
      <w:r w:rsidR="008A2FD2">
        <w:rPr>
          <w:sz w:val="24"/>
          <w:szCs w:val="24"/>
          <w:lang w:val="ru-RU" w:eastAsia="en-US"/>
        </w:rPr>
        <w:t>и</w:t>
      </w:r>
      <w:r w:rsidR="007740C8">
        <w:rPr>
          <w:sz w:val="24"/>
          <w:szCs w:val="24"/>
          <w:lang w:val="ru-RU" w:eastAsia="en-US"/>
        </w:rPr>
        <w:t xml:space="preserve"> атлета-победителя с воздетой правой рукой и </w:t>
      </w:r>
      <w:r w:rsidR="005D4C93">
        <w:rPr>
          <w:sz w:val="24"/>
          <w:szCs w:val="24"/>
          <w:lang w:val="ru-RU" w:eastAsia="en-US"/>
        </w:rPr>
        <w:t xml:space="preserve">с </w:t>
      </w:r>
      <w:r w:rsidR="007740C8">
        <w:rPr>
          <w:sz w:val="24"/>
          <w:szCs w:val="24"/>
          <w:lang w:val="ru-RU" w:eastAsia="en-US"/>
        </w:rPr>
        <w:t xml:space="preserve">пальмой первенства в левой. На жезле стоит маркировка </w:t>
      </w:r>
      <w:r w:rsidR="007740C8">
        <w:rPr>
          <w:sz w:val="24"/>
          <w:szCs w:val="24"/>
          <w:lang w:eastAsia="en-US"/>
        </w:rPr>
        <w:t>Sign. H. N. 54</w:t>
      </w:r>
      <w:r w:rsidR="007740C8">
        <w:rPr>
          <w:sz w:val="24"/>
          <w:szCs w:val="24"/>
          <w:lang w:val="ru-RU" w:eastAsia="en-US"/>
        </w:rPr>
        <w:t xml:space="preserve"> </w:t>
      </w:r>
      <w:r w:rsidR="002C5096" w:rsidRPr="004435CD">
        <w:rPr>
          <w:sz w:val="24"/>
          <w:szCs w:val="24"/>
          <w:lang w:eastAsia="en-US"/>
        </w:rPr>
        <w:t>z roku 1954</w:t>
      </w:r>
      <w:r w:rsidR="002C5096">
        <w:rPr>
          <w:sz w:val="24"/>
          <w:szCs w:val="24"/>
          <w:lang w:val="ru-RU" w:eastAsia="en-US"/>
        </w:rPr>
        <w:t xml:space="preserve"> («Подп</w:t>
      </w:r>
      <w:r w:rsidR="005D4C93">
        <w:rPr>
          <w:sz w:val="24"/>
          <w:szCs w:val="24"/>
          <w:lang w:val="ru-RU" w:eastAsia="en-US"/>
        </w:rPr>
        <w:t>.</w:t>
      </w:r>
      <w:r w:rsidR="002C5096">
        <w:rPr>
          <w:sz w:val="24"/>
          <w:szCs w:val="24"/>
          <w:lang w:val="ru-RU" w:eastAsia="en-US"/>
        </w:rPr>
        <w:t xml:space="preserve"> Г. Н. 54, </w:t>
      </w:r>
      <w:r w:rsidR="005D4C93">
        <w:rPr>
          <w:sz w:val="24"/>
          <w:szCs w:val="24"/>
          <w:lang w:val="ru-RU" w:eastAsia="en-US"/>
        </w:rPr>
        <w:t>1954 год</w:t>
      </w:r>
      <w:r w:rsidR="002C5096">
        <w:rPr>
          <w:sz w:val="24"/>
          <w:szCs w:val="24"/>
          <w:lang w:val="ru-RU" w:eastAsia="en-US"/>
        </w:rPr>
        <w:t>»)</w:t>
      </w:r>
      <w:r w:rsidR="007740C8">
        <w:rPr>
          <w:sz w:val="24"/>
          <w:szCs w:val="24"/>
          <w:lang w:val="ru-RU" w:eastAsia="en-US"/>
        </w:rPr>
        <w:t>. Общая длина жезла составляет 117 см.</w:t>
      </w:r>
    </w:p>
    <w:p w14:paraId="1299DE8F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33FBBD9C" w14:textId="51F744E6" w:rsidR="007F2DA2" w:rsidRPr="007740C8" w:rsidRDefault="007F2DA2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 xml:space="preserve">13. </w:t>
      </w:r>
      <w:r w:rsidR="007740C8" w:rsidRPr="00A627B9">
        <w:rPr>
          <w:b/>
          <w:sz w:val="24"/>
          <w:szCs w:val="24"/>
          <w:lang w:val="ru-RU" w:eastAsia="en-US"/>
        </w:rPr>
        <w:t xml:space="preserve">Жезл факультета гуманитарных </w:t>
      </w:r>
      <w:r w:rsidR="00784D30">
        <w:rPr>
          <w:b/>
          <w:sz w:val="24"/>
          <w:szCs w:val="24"/>
          <w:lang w:val="ru-RU" w:eastAsia="en-US"/>
        </w:rPr>
        <w:t>наук</w:t>
      </w:r>
    </w:p>
    <w:p w14:paraId="34BBCCD3" w14:textId="53FC2826" w:rsidR="007740C8" w:rsidRPr="00D42B3B" w:rsidRDefault="007740C8" w:rsidP="004435CD">
      <w:pPr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Автор проекта жезла факультета гуманитарных </w:t>
      </w:r>
      <w:r w:rsidR="005D4C93">
        <w:rPr>
          <w:sz w:val="24"/>
          <w:szCs w:val="24"/>
          <w:lang w:val="ru-RU" w:eastAsia="en-US"/>
        </w:rPr>
        <w:t>наук</w:t>
      </w:r>
      <w:r>
        <w:rPr>
          <w:sz w:val="24"/>
          <w:szCs w:val="24"/>
          <w:lang w:val="ru-RU" w:eastAsia="en-US"/>
        </w:rPr>
        <w:t xml:space="preserve"> </w:t>
      </w:r>
      <w:r w:rsidR="005D4C93">
        <w:rPr>
          <w:sz w:val="24"/>
          <w:szCs w:val="24"/>
          <w:lang w:val="ru-RU" w:eastAsia="en-US"/>
        </w:rPr>
        <w:t xml:space="preserve">– </w:t>
      </w:r>
      <w:r>
        <w:rPr>
          <w:sz w:val="24"/>
          <w:szCs w:val="24"/>
          <w:lang w:val="ru-RU" w:eastAsia="en-US"/>
        </w:rPr>
        <w:t>Вацлав</w:t>
      </w:r>
      <w:r w:rsidR="005D4C93">
        <w:rPr>
          <w:sz w:val="24"/>
          <w:szCs w:val="24"/>
          <w:lang w:val="ru-RU" w:eastAsia="en-US"/>
        </w:rPr>
        <w:t xml:space="preserve"> </w:t>
      </w:r>
      <w:r>
        <w:rPr>
          <w:sz w:val="24"/>
          <w:szCs w:val="24"/>
          <w:lang w:val="ru-RU" w:eastAsia="en-US"/>
        </w:rPr>
        <w:t xml:space="preserve">Сокол. Жезл сделан из дерева с элементами металла. Стержень жезла </w:t>
      </w:r>
      <w:r w:rsidR="008A2FD2">
        <w:rPr>
          <w:sz w:val="24"/>
          <w:szCs w:val="24"/>
          <w:lang w:val="ru-RU" w:eastAsia="en-US"/>
        </w:rPr>
        <w:t xml:space="preserve">с закругленными гранями </w:t>
      </w:r>
      <w:r>
        <w:rPr>
          <w:sz w:val="24"/>
          <w:szCs w:val="24"/>
          <w:lang w:val="ru-RU" w:eastAsia="en-US"/>
        </w:rPr>
        <w:t>изготовлен из полированн</w:t>
      </w:r>
      <w:r w:rsidR="00FA4847">
        <w:rPr>
          <w:sz w:val="24"/>
          <w:szCs w:val="24"/>
          <w:lang w:val="ru-RU" w:eastAsia="en-US"/>
        </w:rPr>
        <w:t>ого</w:t>
      </w:r>
      <w:r>
        <w:rPr>
          <w:sz w:val="24"/>
          <w:szCs w:val="24"/>
          <w:lang w:val="ru-RU" w:eastAsia="en-US"/>
        </w:rPr>
        <w:t xml:space="preserve"> темно-коричнево</w:t>
      </w:r>
      <w:r w:rsidR="00FA4847">
        <w:rPr>
          <w:sz w:val="24"/>
          <w:szCs w:val="24"/>
          <w:lang w:val="ru-RU" w:eastAsia="en-US"/>
        </w:rPr>
        <w:t>го</w:t>
      </w:r>
      <w:r>
        <w:rPr>
          <w:sz w:val="24"/>
          <w:szCs w:val="24"/>
          <w:lang w:val="ru-RU" w:eastAsia="en-US"/>
        </w:rPr>
        <w:t xml:space="preserve"> слив</w:t>
      </w:r>
      <w:r w:rsidR="00FA4847">
        <w:rPr>
          <w:sz w:val="24"/>
          <w:szCs w:val="24"/>
          <w:lang w:val="ru-RU" w:eastAsia="en-US"/>
        </w:rPr>
        <w:t>ового дерева натурального цвета</w:t>
      </w:r>
      <w:r w:rsidR="00A627B9">
        <w:rPr>
          <w:sz w:val="24"/>
          <w:szCs w:val="24"/>
          <w:lang w:val="ru-RU" w:eastAsia="en-US"/>
        </w:rPr>
        <w:t xml:space="preserve"> и </w:t>
      </w:r>
      <w:r w:rsidR="005D4C93">
        <w:rPr>
          <w:sz w:val="24"/>
          <w:szCs w:val="24"/>
          <w:lang w:val="ru-RU" w:eastAsia="en-US"/>
        </w:rPr>
        <w:t xml:space="preserve">с четырех сторон </w:t>
      </w:r>
      <w:r w:rsidR="008A2FD2">
        <w:rPr>
          <w:sz w:val="24"/>
          <w:szCs w:val="24"/>
          <w:lang w:val="ru-RU" w:eastAsia="en-US"/>
        </w:rPr>
        <w:t xml:space="preserve">по всей длине </w:t>
      </w:r>
      <w:r w:rsidR="00A627B9">
        <w:rPr>
          <w:sz w:val="24"/>
          <w:szCs w:val="24"/>
          <w:lang w:val="ru-RU" w:eastAsia="en-US"/>
        </w:rPr>
        <w:t xml:space="preserve">слегка профилирован. </w:t>
      </w:r>
      <w:r w:rsidR="00FA72E9">
        <w:rPr>
          <w:sz w:val="24"/>
          <w:szCs w:val="24"/>
          <w:lang w:val="ru-RU" w:eastAsia="en-US"/>
        </w:rPr>
        <w:t>Наконечник вырезан</w:t>
      </w:r>
      <w:r w:rsidR="00A627B9">
        <w:rPr>
          <w:sz w:val="24"/>
          <w:szCs w:val="24"/>
          <w:lang w:val="ru-RU" w:eastAsia="en-US"/>
        </w:rPr>
        <w:t xml:space="preserve"> из цельной вощеной липы натурального цвета и имеет форму двух ладоней, пальцы которых слегка касаются яблока, украшенного</w:t>
      </w:r>
      <w:r w:rsidR="00D42B3B">
        <w:rPr>
          <w:sz w:val="24"/>
          <w:szCs w:val="24"/>
          <w:lang w:val="ru-RU" w:eastAsia="en-US"/>
        </w:rPr>
        <w:t xml:space="preserve"> плодоножкой и листочком из позолоченной латуни. Стержень соединен с </w:t>
      </w:r>
      <w:r w:rsidR="00DF330B">
        <w:rPr>
          <w:sz w:val="24"/>
          <w:szCs w:val="24"/>
          <w:lang w:val="ru-RU" w:eastAsia="en-US"/>
        </w:rPr>
        <w:t>наконечником</w:t>
      </w:r>
      <w:r w:rsidR="00D42B3B">
        <w:rPr>
          <w:sz w:val="24"/>
          <w:szCs w:val="24"/>
          <w:lang w:val="ru-RU" w:eastAsia="en-US"/>
        </w:rPr>
        <w:t xml:space="preserve"> при помощи «браслета» шириной 5,4 см из позолоченной латуни. Общая длина жезла составляет 103,5 см.</w:t>
      </w:r>
    </w:p>
    <w:p w14:paraId="060A6AC8" w14:textId="77777777" w:rsidR="007F2DA2" w:rsidRPr="004E1A46" w:rsidRDefault="007F2DA2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</w:p>
    <w:p w14:paraId="58AF3E2A" w14:textId="7EB1D58B" w:rsidR="00843D3C" w:rsidRPr="004E1A46" w:rsidRDefault="00843D3C" w:rsidP="00843D3C">
      <w:pPr>
        <w:shd w:val="clear" w:color="auto" w:fill="FFFFFF"/>
        <w:spacing w:line="230" w:lineRule="atLeast"/>
        <w:jc w:val="both"/>
        <w:rPr>
          <w:color w:val="222222"/>
          <w:lang w:val="ru-RU"/>
        </w:rPr>
      </w:pPr>
      <w:r w:rsidRPr="004E1A46">
        <w:rPr>
          <w:b/>
          <w:sz w:val="24"/>
          <w:szCs w:val="24"/>
          <w:lang w:val="ru-RU" w:eastAsia="en-US"/>
        </w:rPr>
        <w:t xml:space="preserve">14. </w:t>
      </w:r>
      <w:r w:rsidR="00D42B3B" w:rsidRPr="004E1A46">
        <w:rPr>
          <w:b/>
          <w:bCs/>
          <w:color w:val="222222"/>
          <w:sz w:val="24"/>
          <w:szCs w:val="24"/>
          <w:lang w:val="ru-RU"/>
        </w:rPr>
        <w:t>Жезл факультета социальных наук</w:t>
      </w:r>
    </w:p>
    <w:p w14:paraId="2BCABA31" w14:textId="46B2598D" w:rsidR="00D42B3B" w:rsidRPr="00D42B3B" w:rsidRDefault="00D42B3B" w:rsidP="007740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 w:rsidRPr="004E1A46">
        <w:rPr>
          <w:sz w:val="24"/>
          <w:szCs w:val="24"/>
          <w:lang w:val="ru-RU" w:eastAsia="en-US"/>
        </w:rPr>
        <w:t xml:space="preserve">Жезл факультета социальных наук изготовил Отмар Олива в 2017 году, идейным вдохновителем проекта был Мартин Потучек. </w:t>
      </w:r>
      <w:r w:rsidR="004A736C">
        <w:rPr>
          <w:sz w:val="24"/>
          <w:szCs w:val="24"/>
          <w:lang w:val="ru-RU" w:eastAsia="en-US"/>
        </w:rPr>
        <w:t>На н</w:t>
      </w:r>
      <w:r w:rsidR="00DF330B">
        <w:rPr>
          <w:sz w:val="24"/>
          <w:szCs w:val="24"/>
          <w:lang w:val="ru-RU" w:eastAsia="en-US"/>
        </w:rPr>
        <w:t>аконечник</w:t>
      </w:r>
      <w:r w:rsidR="004A736C">
        <w:rPr>
          <w:sz w:val="24"/>
          <w:szCs w:val="24"/>
          <w:lang w:val="ru-RU" w:eastAsia="en-US"/>
        </w:rPr>
        <w:t>е</w:t>
      </w:r>
      <w:r w:rsidRPr="004E1A46">
        <w:rPr>
          <w:sz w:val="24"/>
          <w:szCs w:val="24"/>
          <w:lang w:val="ru-RU" w:eastAsia="en-US"/>
        </w:rPr>
        <w:t xml:space="preserve"> жезла </w:t>
      </w:r>
      <w:r w:rsidR="004A736C">
        <w:rPr>
          <w:sz w:val="24"/>
          <w:szCs w:val="24"/>
          <w:lang w:val="ru-RU" w:eastAsia="en-US"/>
        </w:rPr>
        <w:t>изображено</w:t>
      </w:r>
      <w:r w:rsidRPr="004E1A46">
        <w:rPr>
          <w:sz w:val="24"/>
          <w:szCs w:val="24"/>
          <w:lang w:val="ru-RU" w:eastAsia="en-US"/>
        </w:rPr>
        <w:t xml:space="preserve"> человеческое общество</w:t>
      </w:r>
      <w:r w:rsidR="004A736C">
        <w:rPr>
          <w:sz w:val="24"/>
          <w:szCs w:val="24"/>
          <w:lang w:val="ru-RU" w:eastAsia="en-US"/>
        </w:rPr>
        <w:t xml:space="preserve"> в виде</w:t>
      </w:r>
      <w:r w:rsidRPr="004E1A46">
        <w:rPr>
          <w:sz w:val="24"/>
          <w:szCs w:val="24"/>
          <w:lang w:val="ru-RU" w:eastAsia="en-US"/>
        </w:rPr>
        <w:t xml:space="preserve"> земно</w:t>
      </w:r>
      <w:r w:rsidR="004A736C">
        <w:rPr>
          <w:sz w:val="24"/>
          <w:szCs w:val="24"/>
          <w:lang w:val="ru-RU" w:eastAsia="en-US"/>
        </w:rPr>
        <w:t>го</w:t>
      </w:r>
      <w:r w:rsidRPr="004E1A46">
        <w:rPr>
          <w:sz w:val="24"/>
          <w:szCs w:val="24"/>
          <w:lang w:val="ru-RU" w:eastAsia="en-US"/>
        </w:rPr>
        <w:t xml:space="preserve"> шар</w:t>
      </w:r>
      <w:r w:rsidR="004A736C">
        <w:rPr>
          <w:sz w:val="24"/>
          <w:szCs w:val="24"/>
          <w:lang w:val="ru-RU" w:eastAsia="en-US"/>
        </w:rPr>
        <w:t>а</w:t>
      </w:r>
      <w:r w:rsidRPr="004E1A46">
        <w:rPr>
          <w:sz w:val="24"/>
          <w:szCs w:val="24"/>
          <w:lang w:val="ru-RU" w:eastAsia="en-US"/>
        </w:rPr>
        <w:t>, покоящ</w:t>
      </w:r>
      <w:r w:rsidR="004A736C">
        <w:rPr>
          <w:sz w:val="24"/>
          <w:szCs w:val="24"/>
          <w:lang w:val="ru-RU" w:eastAsia="en-US"/>
        </w:rPr>
        <w:t>его</w:t>
      </w:r>
      <w:r w:rsidRPr="004E1A46">
        <w:rPr>
          <w:sz w:val="24"/>
          <w:szCs w:val="24"/>
          <w:lang w:val="ru-RU" w:eastAsia="en-US"/>
        </w:rPr>
        <w:t xml:space="preserve">ся на кончиках пальцев </w:t>
      </w:r>
      <w:r w:rsidR="005D4C93">
        <w:rPr>
          <w:sz w:val="24"/>
          <w:szCs w:val="24"/>
          <w:lang w:val="ru-RU" w:eastAsia="en-US"/>
        </w:rPr>
        <w:t xml:space="preserve">человеческой </w:t>
      </w:r>
      <w:r w:rsidRPr="004E1A46">
        <w:rPr>
          <w:sz w:val="24"/>
          <w:szCs w:val="24"/>
          <w:lang w:val="ru-RU" w:eastAsia="en-US"/>
        </w:rPr>
        <w:t>руки. Пять пальцев символизиру</w:t>
      </w:r>
      <w:r w:rsidR="004A736C">
        <w:rPr>
          <w:sz w:val="24"/>
          <w:szCs w:val="24"/>
          <w:lang w:val="ru-RU" w:eastAsia="en-US"/>
        </w:rPr>
        <w:t>ю</w:t>
      </w:r>
      <w:r w:rsidRPr="004E1A46">
        <w:rPr>
          <w:sz w:val="24"/>
          <w:szCs w:val="24"/>
          <w:lang w:val="ru-RU" w:eastAsia="en-US"/>
        </w:rPr>
        <w:t>т</w:t>
      </w:r>
      <w:r>
        <w:rPr>
          <w:sz w:val="24"/>
          <w:szCs w:val="24"/>
          <w:lang w:val="ru-RU" w:eastAsia="en-US"/>
        </w:rPr>
        <w:t xml:space="preserve"> пять специальностей</w:t>
      </w:r>
      <w:r w:rsidR="004E1A46">
        <w:rPr>
          <w:sz w:val="24"/>
          <w:szCs w:val="24"/>
          <w:lang w:val="ru-RU" w:eastAsia="en-US"/>
        </w:rPr>
        <w:t xml:space="preserve"> факультета, рука</w:t>
      </w:r>
      <w:r w:rsidR="005D4C93">
        <w:rPr>
          <w:sz w:val="24"/>
          <w:szCs w:val="24"/>
          <w:lang w:val="ru-RU" w:eastAsia="en-US"/>
        </w:rPr>
        <w:t xml:space="preserve"> целиком</w:t>
      </w:r>
      <w:r w:rsidR="004E1A46">
        <w:rPr>
          <w:sz w:val="24"/>
          <w:szCs w:val="24"/>
          <w:lang w:val="ru-RU" w:eastAsia="en-US"/>
        </w:rPr>
        <w:t xml:space="preserve"> – способность всех социальных наук видеть человеческое общество «как на ладони». Жезл изготовлен из посеребренного алюминия и позолоченной бронзы и украшен мелкими драгоценными камнями и одним крупным лазуритом диаметром 8 см в </w:t>
      </w:r>
      <w:r w:rsidR="00DF330B">
        <w:rPr>
          <w:sz w:val="24"/>
          <w:szCs w:val="24"/>
          <w:lang w:val="ru-RU" w:eastAsia="en-US"/>
        </w:rPr>
        <w:t>наконечнике</w:t>
      </w:r>
      <w:r w:rsidR="004E1A46">
        <w:rPr>
          <w:sz w:val="24"/>
          <w:szCs w:val="24"/>
          <w:lang w:val="ru-RU" w:eastAsia="en-US"/>
        </w:rPr>
        <w:t>. Общая длина жезла составляет 135 см.</w:t>
      </w:r>
    </w:p>
    <w:p w14:paraId="10A9642D" w14:textId="77777777" w:rsidR="00843D3C" w:rsidRPr="007740C8" w:rsidRDefault="00843D3C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4D74BDA8" w14:textId="31EC70F4" w:rsidR="00951F09" w:rsidRPr="00DE12B1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>1</w:t>
      </w:r>
      <w:r w:rsidR="00956263">
        <w:rPr>
          <w:b/>
          <w:sz w:val="24"/>
          <w:szCs w:val="24"/>
          <w:lang w:eastAsia="en-US"/>
        </w:rPr>
        <w:t>5</w:t>
      </w:r>
      <w:r w:rsidRPr="004435CD">
        <w:rPr>
          <w:b/>
          <w:sz w:val="24"/>
          <w:szCs w:val="24"/>
          <w:lang w:eastAsia="en-US"/>
        </w:rPr>
        <w:t xml:space="preserve">. </w:t>
      </w:r>
      <w:r w:rsidR="00DE12B1">
        <w:rPr>
          <w:b/>
          <w:sz w:val="24"/>
          <w:szCs w:val="24"/>
          <w:lang w:val="ru-RU" w:eastAsia="en-US"/>
        </w:rPr>
        <w:t>Медаль ректора</w:t>
      </w:r>
    </w:p>
    <w:p w14:paraId="56B60BB8" w14:textId="7F146A69" w:rsidR="00DE12B1" w:rsidRPr="00494501" w:rsidRDefault="005747A1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Автор медали – Отакар Шпаниэл. Цепь из 25 </w:t>
      </w:r>
      <w:r w:rsidR="0095634C">
        <w:rPr>
          <w:sz w:val="24"/>
          <w:szCs w:val="24"/>
          <w:lang w:val="ru-RU" w:eastAsia="en-US"/>
        </w:rPr>
        <w:t>звеньев</w:t>
      </w:r>
      <w:r w:rsidR="00804E82">
        <w:rPr>
          <w:sz w:val="24"/>
          <w:szCs w:val="24"/>
          <w:lang w:val="ru-RU" w:eastAsia="en-US"/>
        </w:rPr>
        <w:t xml:space="preserve"> в форме двойных узлов изготовил пражский золотых дел мастер Франтишек Станек. На лицевой стороне изображена печатная матрица самой старой печати – герб Карлова университета с </w:t>
      </w:r>
      <w:r w:rsidR="00F37095">
        <w:rPr>
          <w:sz w:val="24"/>
          <w:szCs w:val="24"/>
          <w:lang w:val="ru-RU" w:eastAsia="en-US"/>
        </w:rPr>
        <w:t xml:space="preserve">надписью по окружности, которая гласит: </w:t>
      </w:r>
      <w:r w:rsidR="00F37095" w:rsidRPr="004435CD">
        <w:rPr>
          <w:sz w:val="24"/>
          <w:szCs w:val="24"/>
          <w:lang w:eastAsia="en-US"/>
        </w:rPr>
        <w:t>RECTOR MAGNIFICUS UNIVERSITATIS CAROLINAE PRAGENSIS</w:t>
      </w:r>
      <w:r w:rsidR="00F37095">
        <w:rPr>
          <w:sz w:val="24"/>
          <w:szCs w:val="24"/>
          <w:lang w:val="ru-RU" w:eastAsia="en-US"/>
        </w:rPr>
        <w:t xml:space="preserve">. На </w:t>
      </w:r>
      <w:r w:rsidR="004A736C">
        <w:rPr>
          <w:sz w:val="24"/>
          <w:szCs w:val="24"/>
          <w:lang w:val="ru-RU" w:eastAsia="en-US"/>
        </w:rPr>
        <w:t>оборотной</w:t>
      </w:r>
      <w:r w:rsidR="00F37095">
        <w:rPr>
          <w:sz w:val="24"/>
          <w:szCs w:val="24"/>
          <w:lang w:val="ru-RU" w:eastAsia="en-US"/>
        </w:rPr>
        <w:t xml:space="preserve"> стороне изображен трилистник (символ </w:t>
      </w:r>
      <w:r w:rsidR="004A736C">
        <w:rPr>
          <w:sz w:val="24"/>
          <w:szCs w:val="24"/>
          <w:lang w:val="ru-RU" w:eastAsia="en-US"/>
        </w:rPr>
        <w:t xml:space="preserve">строительной </w:t>
      </w:r>
      <w:r w:rsidR="00F37095">
        <w:rPr>
          <w:sz w:val="24"/>
          <w:szCs w:val="24"/>
          <w:lang w:val="ru-RU" w:eastAsia="en-US"/>
        </w:rPr>
        <w:t xml:space="preserve">артели середины </w:t>
      </w:r>
      <w:r w:rsidR="00F37095">
        <w:rPr>
          <w:sz w:val="24"/>
          <w:szCs w:val="24"/>
          <w:lang w:eastAsia="en-US"/>
        </w:rPr>
        <w:t>XIV</w:t>
      </w:r>
      <w:r w:rsidR="00F37095">
        <w:rPr>
          <w:sz w:val="24"/>
          <w:szCs w:val="24"/>
          <w:lang w:val="ru-RU" w:eastAsia="en-US"/>
        </w:rPr>
        <w:t xml:space="preserve"> века, работавшей </w:t>
      </w:r>
      <w:r w:rsidR="004A736C">
        <w:rPr>
          <w:sz w:val="24"/>
          <w:szCs w:val="24"/>
          <w:lang w:val="ru-RU" w:eastAsia="en-US"/>
        </w:rPr>
        <w:t>на строительстве</w:t>
      </w:r>
      <w:r w:rsidR="00F37095">
        <w:rPr>
          <w:sz w:val="24"/>
          <w:szCs w:val="24"/>
          <w:lang w:val="ru-RU" w:eastAsia="en-US"/>
        </w:rPr>
        <w:t xml:space="preserve"> Пражск</w:t>
      </w:r>
      <w:r w:rsidR="004A736C">
        <w:rPr>
          <w:sz w:val="24"/>
          <w:szCs w:val="24"/>
          <w:lang w:val="ru-RU" w:eastAsia="en-US"/>
        </w:rPr>
        <w:t>ого</w:t>
      </w:r>
      <w:r w:rsidR="00F37095">
        <w:rPr>
          <w:sz w:val="24"/>
          <w:szCs w:val="24"/>
          <w:lang w:val="ru-RU" w:eastAsia="en-US"/>
        </w:rPr>
        <w:t xml:space="preserve"> Град</w:t>
      </w:r>
      <w:r w:rsidR="004A736C">
        <w:rPr>
          <w:sz w:val="24"/>
          <w:szCs w:val="24"/>
          <w:lang w:val="ru-RU" w:eastAsia="en-US"/>
        </w:rPr>
        <w:t>а</w:t>
      </w:r>
      <w:r w:rsidR="00F37095">
        <w:rPr>
          <w:sz w:val="24"/>
          <w:szCs w:val="24"/>
          <w:lang w:val="ru-RU" w:eastAsia="en-US"/>
        </w:rPr>
        <w:t xml:space="preserve">), внутри – </w:t>
      </w:r>
      <w:r w:rsidR="00DF330B" w:rsidRPr="00261EDD">
        <w:rPr>
          <w:sz w:val="24"/>
          <w:szCs w:val="24"/>
          <w:lang w:val="ru-RU" w:eastAsia="en-US"/>
        </w:rPr>
        <w:t>наконечник</w:t>
      </w:r>
      <w:r w:rsidR="00EF1490" w:rsidRPr="00261EDD">
        <w:rPr>
          <w:sz w:val="24"/>
          <w:szCs w:val="24"/>
          <w:lang w:val="ru-RU" w:eastAsia="en-US"/>
        </w:rPr>
        <w:t xml:space="preserve"> </w:t>
      </w:r>
      <w:r w:rsidR="00F37095" w:rsidRPr="00261EDD">
        <w:rPr>
          <w:sz w:val="24"/>
          <w:szCs w:val="24"/>
          <w:lang w:val="ru-RU" w:eastAsia="en-US"/>
        </w:rPr>
        <w:t>старого</w:t>
      </w:r>
      <w:r w:rsidR="00F37095">
        <w:rPr>
          <w:sz w:val="24"/>
          <w:szCs w:val="24"/>
          <w:lang w:val="ru-RU" w:eastAsia="en-US"/>
        </w:rPr>
        <w:t xml:space="preserve"> ректорского жезла (водруженный на шар крест), по сторонам – </w:t>
      </w:r>
      <w:r w:rsidR="00F37095" w:rsidRPr="004435CD">
        <w:rPr>
          <w:sz w:val="24"/>
          <w:szCs w:val="24"/>
          <w:lang w:eastAsia="en-US"/>
        </w:rPr>
        <w:t xml:space="preserve">AD 1348 </w:t>
      </w:r>
      <w:r w:rsidR="00F37095">
        <w:rPr>
          <w:sz w:val="24"/>
          <w:szCs w:val="24"/>
          <w:lang w:eastAsia="en-US"/>
        </w:rPr>
        <w:t>–</w:t>
      </w:r>
      <w:r w:rsidR="00F37095" w:rsidRPr="004435CD">
        <w:rPr>
          <w:sz w:val="24"/>
          <w:szCs w:val="24"/>
          <w:lang w:eastAsia="en-US"/>
        </w:rPr>
        <w:t xml:space="preserve"> 1948</w:t>
      </w:r>
      <w:r w:rsidR="00F37095">
        <w:rPr>
          <w:sz w:val="24"/>
          <w:szCs w:val="24"/>
          <w:lang w:val="ru-RU" w:eastAsia="en-US"/>
        </w:rPr>
        <w:t xml:space="preserve">. На </w:t>
      </w:r>
      <w:r w:rsidR="002C5096" w:rsidRPr="002C5096">
        <w:rPr>
          <w:sz w:val="24"/>
          <w:szCs w:val="24"/>
          <w:lang w:val="ru-RU" w:eastAsia="en-US"/>
        </w:rPr>
        <w:t>пластинках</w:t>
      </w:r>
      <w:r w:rsidR="00F37095" w:rsidRPr="002C5096">
        <w:rPr>
          <w:sz w:val="24"/>
          <w:szCs w:val="24"/>
          <w:lang w:val="ru-RU" w:eastAsia="en-US"/>
        </w:rPr>
        <w:t xml:space="preserve"> между трилистником</w:t>
      </w:r>
      <w:r w:rsidR="00F37095">
        <w:rPr>
          <w:sz w:val="24"/>
          <w:szCs w:val="24"/>
          <w:lang w:val="ru-RU" w:eastAsia="en-US"/>
        </w:rPr>
        <w:t xml:space="preserve"> и надписью по окружности – аббревиатуры латинско</w:t>
      </w:r>
      <w:r w:rsidR="004A736C">
        <w:rPr>
          <w:sz w:val="24"/>
          <w:szCs w:val="24"/>
          <w:lang w:val="ru-RU" w:eastAsia="en-US"/>
        </w:rPr>
        <w:t xml:space="preserve">го приветствия </w:t>
      </w:r>
      <w:r w:rsidR="000E2169" w:rsidRPr="004435CD">
        <w:rPr>
          <w:sz w:val="24"/>
          <w:szCs w:val="24"/>
          <w:lang w:eastAsia="en-US"/>
        </w:rPr>
        <w:t>Q.F/F.F/Q.S</w:t>
      </w:r>
      <w:r w:rsidR="000E2169">
        <w:rPr>
          <w:sz w:val="24"/>
          <w:szCs w:val="24"/>
          <w:lang w:val="ru-RU" w:eastAsia="en-US"/>
        </w:rPr>
        <w:t xml:space="preserve"> (</w:t>
      </w:r>
      <w:r w:rsidR="000E2169" w:rsidRPr="004435CD">
        <w:rPr>
          <w:sz w:val="24"/>
          <w:szCs w:val="24"/>
          <w:lang w:eastAsia="en-US"/>
        </w:rPr>
        <w:t>Quod felix, faustum, fortunatumque sit</w:t>
      </w:r>
      <w:r w:rsidR="000E2169">
        <w:rPr>
          <w:sz w:val="24"/>
          <w:szCs w:val="24"/>
          <w:lang w:val="ru-RU" w:eastAsia="en-US"/>
        </w:rPr>
        <w:t xml:space="preserve"> – Пусть это принесет счастье, </w:t>
      </w:r>
      <w:r w:rsidR="000933BC">
        <w:rPr>
          <w:sz w:val="24"/>
          <w:szCs w:val="24"/>
          <w:lang w:val="ru-RU" w:eastAsia="en-US"/>
        </w:rPr>
        <w:t>успех и благополучие</w:t>
      </w:r>
      <w:r w:rsidR="000E2169">
        <w:rPr>
          <w:sz w:val="24"/>
          <w:szCs w:val="24"/>
          <w:lang w:val="ru-RU" w:eastAsia="en-US"/>
        </w:rPr>
        <w:t>)</w:t>
      </w:r>
      <w:r w:rsidR="00494501">
        <w:rPr>
          <w:sz w:val="24"/>
          <w:szCs w:val="24"/>
          <w:lang w:val="ru-RU" w:eastAsia="en-US"/>
        </w:rPr>
        <w:t xml:space="preserve">. На оборотной стороне надпись по окружности </w:t>
      </w:r>
      <w:r w:rsidR="00494501" w:rsidRPr="004435CD">
        <w:rPr>
          <w:sz w:val="24"/>
          <w:szCs w:val="24"/>
          <w:lang w:eastAsia="en-US"/>
        </w:rPr>
        <w:t>UNIVERSITĚ KARLOVĚ ČESKÉ VYSOKÉ UČENÍ TECHNICKÉ</w:t>
      </w:r>
      <w:r w:rsidR="00494501">
        <w:rPr>
          <w:sz w:val="24"/>
          <w:szCs w:val="24"/>
          <w:lang w:val="ru-RU" w:eastAsia="en-US"/>
        </w:rPr>
        <w:t xml:space="preserve"> (КАРЛОВУ УНИВЕРСИТЕТУ ОТ</w:t>
      </w:r>
      <w:r w:rsidR="00494501" w:rsidRPr="00494501">
        <w:rPr>
          <w:sz w:val="24"/>
          <w:szCs w:val="24"/>
          <w:lang w:val="ru-RU" w:eastAsia="en-US"/>
        </w:rPr>
        <w:t xml:space="preserve"> </w:t>
      </w:r>
      <w:r w:rsidR="00494501">
        <w:rPr>
          <w:sz w:val="24"/>
          <w:szCs w:val="24"/>
          <w:lang w:val="ru-RU" w:eastAsia="en-US"/>
        </w:rPr>
        <w:t>ЧЕШСКОГО ТЕХНИЧЕСКОГО УНИВЕРСИТЕТА), напоминает о том, что медаль была подарена Карлову университету Чешским техническим университетом в 1948 году. Медаль отчеканена из золота, ее диаметр составляет 70 мм.</w:t>
      </w:r>
    </w:p>
    <w:p w14:paraId="20029076" w14:textId="77777777" w:rsidR="00DB593D" w:rsidRPr="00F37095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</w:p>
    <w:p w14:paraId="1D6CCA9F" w14:textId="264BBEA2" w:rsidR="00951F09" w:rsidRPr="003A0D45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>1</w:t>
      </w:r>
      <w:r w:rsidR="00956263">
        <w:rPr>
          <w:b/>
          <w:sz w:val="24"/>
          <w:szCs w:val="24"/>
          <w:lang w:eastAsia="en-US"/>
        </w:rPr>
        <w:t>6</w:t>
      </w:r>
      <w:r w:rsidRPr="004435CD">
        <w:rPr>
          <w:b/>
          <w:sz w:val="24"/>
          <w:szCs w:val="24"/>
          <w:lang w:eastAsia="en-US"/>
        </w:rPr>
        <w:t xml:space="preserve">. </w:t>
      </w:r>
      <w:r w:rsidR="003A0D45">
        <w:rPr>
          <w:b/>
          <w:sz w:val="24"/>
          <w:szCs w:val="24"/>
          <w:lang w:val="ru-RU" w:eastAsia="en-US"/>
        </w:rPr>
        <w:t>Медал</w:t>
      </w:r>
      <w:r w:rsidR="004A736C">
        <w:rPr>
          <w:b/>
          <w:sz w:val="24"/>
          <w:szCs w:val="24"/>
          <w:lang w:val="ru-RU" w:eastAsia="en-US"/>
        </w:rPr>
        <w:t>и</w:t>
      </w:r>
      <w:r w:rsidR="003A0D45">
        <w:rPr>
          <w:b/>
          <w:sz w:val="24"/>
          <w:szCs w:val="24"/>
          <w:lang w:val="ru-RU" w:eastAsia="en-US"/>
        </w:rPr>
        <w:t xml:space="preserve"> высокопоставленных академических деятелей </w:t>
      </w:r>
    </w:p>
    <w:p w14:paraId="5A2DA5F9" w14:textId="3AE51030" w:rsidR="00E64D3A" w:rsidRPr="0095634C" w:rsidRDefault="00E64D3A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val="ru-RU" w:eastAsia="en-US"/>
        </w:rPr>
        <w:t xml:space="preserve">Медаль изготовил в 1959 году Иржи Прадлер. На лицевой стороне изображена матрица самой старой печати – герба Карлова университета с надписью по окружности </w:t>
      </w:r>
      <w:r w:rsidRPr="004435CD">
        <w:rPr>
          <w:sz w:val="24"/>
          <w:szCs w:val="24"/>
          <w:lang w:eastAsia="en-US"/>
        </w:rPr>
        <w:t>UNIVERSITAS CAROLINA PRAGENSIS + MCCCXLVIII +</w:t>
      </w:r>
      <w:r w:rsidR="00B32D9B">
        <w:rPr>
          <w:sz w:val="24"/>
          <w:szCs w:val="24"/>
          <w:lang w:val="ru-RU" w:eastAsia="en-US"/>
        </w:rPr>
        <w:t xml:space="preserve">. На </w:t>
      </w:r>
      <w:r w:rsidR="004A736C">
        <w:rPr>
          <w:sz w:val="24"/>
          <w:szCs w:val="24"/>
          <w:lang w:val="ru-RU" w:eastAsia="en-US"/>
        </w:rPr>
        <w:t>оборотной</w:t>
      </w:r>
      <w:r w:rsidR="00B32D9B">
        <w:rPr>
          <w:sz w:val="24"/>
          <w:szCs w:val="24"/>
          <w:lang w:val="ru-RU" w:eastAsia="en-US"/>
        </w:rPr>
        <w:t xml:space="preserve"> стороне</w:t>
      </w:r>
      <w:r w:rsidR="00355C10">
        <w:rPr>
          <w:sz w:val="24"/>
          <w:szCs w:val="24"/>
          <w:lang w:val="ru-RU" w:eastAsia="en-US"/>
        </w:rPr>
        <w:t xml:space="preserve"> </w:t>
      </w:r>
      <w:r w:rsidR="00676CE7">
        <w:rPr>
          <w:sz w:val="24"/>
          <w:szCs w:val="24"/>
          <w:lang w:val="ru-RU" w:eastAsia="en-US"/>
        </w:rPr>
        <w:t>в обрамлении из четырех арок</w:t>
      </w:r>
      <w:r w:rsidR="00355C10">
        <w:rPr>
          <w:sz w:val="24"/>
          <w:szCs w:val="24"/>
          <w:lang w:val="ru-RU" w:eastAsia="en-US"/>
        </w:rPr>
        <w:t xml:space="preserve"> находится чехословацкий государственный герб</w:t>
      </w:r>
      <w:r w:rsidR="00F73EF6">
        <w:rPr>
          <w:sz w:val="24"/>
          <w:szCs w:val="24"/>
          <w:lang w:val="ru-RU" w:eastAsia="en-US"/>
        </w:rPr>
        <w:t xml:space="preserve">, существовавший </w:t>
      </w:r>
      <w:r w:rsidR="00355C10">
        <w:rPr>
          <w:sz w:val="24"/>
          <w:szCs w:val="24"/>
          <w:lang w:val="ru-RU" w:eastAsia="en-US"/>
        </w:rPr>
        <w:t xml:space="preserve">до 1960 года, а </w:t>
      </w:r>
      <w:r w:rsidR="00F73EF6">
        <w:rPr>
          <w:sz w:val="24"/>
          <w:szCs w:val="24"/>
          <w:lang w:val="ru-RU" w:eastAsia="en-US"/>
        </w:rPr>
        <w:t>по краям</w:t>
      </w:r>
      <w:r w:rsidR="00355C10">
        <w:rPr>
          <w:sz w:val="24"/>
          <w:szCs w:val="24"/>
          <w:lang w:val="ru-RU" w:eastAsia="en-US"/>
        </w:rPr>
        <w:t xml:space="preserve"> символы четырех факультетов – медицинского, естественнонаучного, юридического и философского. Диаметр медали из позолоченного серебра составляет 50 мм</w:t>
      </w:r>
      <w:r w:rsidR="001D67B3">
        <w:rPr>
          <w:sz w:val="24"/>
          <w:szCs w:val="24"/>
          <w:lang w:val="ru-RU" w:eastAsia="en-US"/>
        </w:rPr>
        <w:t>.</w:t>
      </w:r>
      <w:r w:rsidR="00355C10">
        <w:rPr>
          <w:sz w:val="24"/>
          <w:szCs w:val="24"/>
          <w:lang w:val="ru-RU" w:eastAsia="en-US"/>
        </w:rPr>
        <w:t xml:space="preserve"> Карлов университет располагает 16 такими </w:t>
      </w:r>
      <w:r w:rsidR="00355C10" w:rsidRPr="00676CE7">
        <w:rPr>
          <w:sz w:val="24"/>
          <w:szCs w:val="24"/>
          <w:lang w:val="ru-RU" w:eastAsia="en-US"/>
        </w:rPr>
        <w:t>медалями, закрепленными на цеп</w:t>
      </w:r>
      <w:r w:rsidR="00676CE7" w:rsidRPr="00676CE7">
        <w:rPr>
          <w:sz w:val="24"/>
          <w:szCs w:val="24"/>
          <w:lang w:val="ru-RU" w:eastAsia="en-US"/>
        </w:rPr>
        <w:t>ях</w:t>
      </w:r>
      <w:r w:rsidR="00355C10">
        <w:rPr>
          <w:sz w:val="24"/>
          <w:szCs w:val="24"/>
          <w:lang w:val="ru-RU" w:eastAsia="en-US"/>
        </w:rPr>
        <w:t>.</w:t>
      </w:r>
    </w:p>
    <w:p w14:paraId="089D908C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1FBEF918" w14:textId="09335EB3" w:rsidR="00951F09" w:rsidRPr="005747A1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5747A1">
        <w:rPr>
          <w:b/>
          <w:sz w:val="24"/>
          <w:szCs w:val="24"/>
          <w:lang w:val="ru-RU" w:eastAsia="en-US"/>
        </w:rPr>
        <w:t>1</w:t>
      </w:r>
      <w:r w:rsidR="00956263" w:rsidRPr="005747A1">
        <w:rPr>
          <w:b/>
          <w:sz w:val="24"/>
          <w:szCs w:val="24"/>
          <w:lang w:val="ru-RU" w:eastAsia="en-US"/>
        </w:rPr>
        <w:t>7</w:t>
      </w:r>
      <w:r w:rsidRPr="005747A1">
        <w:rPr>
          <w:b/>
          <w:sz w:val="24"/>
          <w:szCs w:val="24"/>
          <w:lang w:val="ru-RU" w:eastAsia="en-US"/>
        </w:rPr>
        <w:t xml:space="preserve">. </w:t>
      </w:r>
      <w:r w:rsidR="005747A1" w:rsidRPr="005747A1">
        <w:rPr>
          <w:b/>
          <w:sz w:val="24"/>
          <w:szCs w:val="24"/>
          <w:lang w:val="ru-RU" w:eastAsia="en-US"/>
        </w:rPr>
        <w:t>Медаль декана католического теологического факультета</w:t>
      </w:r>
    </w:p>
    <w:p w14:paraId="12C4BF63" w14:textId="7525006B" w:rsidR="005747A1" w:rsidRPr="005747A1" w:rsidRDefault="005747A1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 w:rsidRPr="005747A1">
        <w:rPr>
          <w:sz w:val="24"/>
          <w:szCs w:val="24"/>
          <w:lang w:val="ru-RU" w:eastAsia="en-US"/>
        </w:rPr>
        <w:t xml:space="preserve">Автор медали – Отакар Шпаниэл, изготовлена </w:t>
      </w:r>
      <w:r w:rsidR="00F73EF6" w:rsidRPr="005747A1">
        <w:rPr>
          <w:sz w:val="24"/>
          <w:szCs w:val="24"/>
          <w:lang w:val="ru-RU" w:eastAsia="en-US"/>
        </w:rPr>
        <w:t xml:space="preserve">она была </w:t>
      </w:r>
      <w:r w:rsidRPr="005747A1">
        <w:rPr>
          <w:sz w:val="24"/>
          <w:szCs w:val="24"/>
          <w:lang w:val="ru-RU" w:eastAsia="en-US"/>
        </w:rPr>
        <w:t>в 1950</w:t>
      </w:r>
      <w:r>
        <w:rPr>
          <w:sz w:val="24"/>
          <w:szCs w:val="24"/>
          <w:lang w:val="ru-RU" w:eastAsia="en-US"/>
        </w:rPr>
        <w:t xml:space="preserve"> году, когда теологический факультет был исключен из</w:t>
      </w:r>
      <w:r w:rsidR="004B544B">
        <w:rPr>
          <w:sz w:val="24"/>
          <w:szCs w:val="24"/>
          <w:lang w:val="ru-RU" w:eastAsia="en-US"/>
        </w:rPr>
        <w:t xml:space="preserve"> состава</w:t>
      </w:r>
      <w:r>
        <w:rPr>
          <w:sz w:val="24"/>
          <w:szCs w:val="24"/>
          <w:lang w:val="ru-RU" w:eastAsia="en-US"/>
        </w:rPr>
        <w:t xml:space="preserve"> Карлова университета. На лицевой стороне изображена матрица самой старой печати – герба Карлова университета в таком же </w:t>
      </w:r>
      <w:r w:rsidR="00F73EF6">
        <w:rPr>
          <w:sz w:val="24"/>
          <w:szCs w:val="24"/>
          <w:lang w:val="ru-RU" w:eastAsia="en-US"/>
        </w:rPr>
        <w:t>виде</w:t>
      </w:r>
      <w:r>
        <w:rPr>
          <w:sz w:val="24"/>
          <w:szCs w:val="24"/>
          <w:lang w:val="ru-RU" w:eastAsia="en-US"/>
        </w:rPr>
        <w:t>, как на медали</w:t>
      </w:r>
      <w:r w:rsidR="00F73EF6">
        <w:rPr>
          <w:sz w:val="24"/>
          <w:szCs w:val="24"/>
          <w:lang w:val="ru-RU" w:eastAsia="en-US"/>
        </w:rPr>
        <w:t xml:space="preserve"> ректора</w:t>
      </w:r>
      <w:r>
        <w:rPr>
          <w:sz w:val="24"/>
          <w:szCs w:val="24"/>
          <w:lang w:val="ru-RU" w:eastAsia="en-US"/>
        </w:rPr>
        <w:t xml:space="preserve">. На </w:t>
      </w:r>
      <w:r w:rsidR="00F73EF6">
        <w:rPr>
          <w:sz w:val="24"/>
          <w:szCs w:val="24"/>
          <w:lang w:val="ru-RU" w:eastAsia="en-US"/>
        </w:rPr>
        <w:t>оборотной</w:t>
      </w:r>
      <w:r>
        <w:rPr>
          <w:sz w:val="24"/>
          <w:szCs w:val="24"/>
          <w:lang w:val="ru-RU" w:eastAsia="en-US"/>
        </w:rPr>
        <w:t xml:space="preserve"> стороне в центре </w:t>
      </w:r>
      <w:r w:rsidR="004B544B">
        <w:rPr>
          <w:sz w:val="24"/>
          <w:szCs w:val="24"/>
          <w:lang w:val="ru-RU" w:eastAsia="en-US"/>
        </w:rPr>
        <w:t>находится</w:t>
      </w:r>
      <w:r>
        <w:rPr>
          <w:sz w:val="24"/>
          <w:szCs w:val="24"/>
          <w:lang w:val="ru-RU" w:eastAsia="en-US"/>
        </w:rPr>
        <w:t xml:space="preserve"> аббревиатура </w:t>
      </w:r>
      <w:r w:rsidR="004B544B">
        <w:rPr>
          <w:sz w:val="24"/>
          <w:szCs w:val="24"/>
          <w:lang w:val="ru-RU" w:eastAsia="en-US"/>
        </w:rPr>
        <w:t xml:space="preserve">латинского приветствия </w:t>
      </w:r>
      <w:r w:rsidRPr="004435CD">
        <w:rPr>
          <w:sz w:val="24"/>
          <w:szCs w:val="24"/>
          <w:lang w:eastAsia="en-US"/>
        </w:rPr>
        <w:t>Q.F.F.F.S. (Quod felix, faustum, fortunatumque sit)</w:t>
      </w:r>
      <w:r>
        <w:rPr>
          <w:sz w:val="24"/>
          <w:szCs w:val="24"/>
          <w:lang w:val="ru-RU" w:eastAsia="en-US"/>
        </w:rPr>
        <w:t xml:space="preserve">, </w:t>
      </w:r>
      <w:r w:rsidRPr="00676CE7">
        <w:rPr>
          <w:sz w:val="24"/>
          <w:szCs w:val="24"/>
          <w:lang w:val="ru-RU" w:eastAsia="en-US"/>
        </w:rPr>
        <w:t>а по окружности</w:t>
      </w:r>
      <w:r>
        <w:rPr>
          <w:sz w:val="24"/>
          <w:szCs w:val="24"/>
          <w:lang w:val="ru-RU" w:eastAsia="en-US"/>
        </w:rPr>
        <w:t xml:space="preserve"> – </w:t>
      </w:r>
      <w:r w:rsidRPr="004435CD">
        <w:rPr>
          <w:sz w:val="24"/>
          <w:szCs w:val="24"/>
          <w:lang w:eastAsia="en-US"/>
        </w:rPr>
        <w:t>ROMANA</w:t>
      </w:r>
      <w:r>
        <w:rPr>
          <w:sz w:val="24"/>
          <w:szCs w:val="24"/>
          <w:lang w:val="ru-RU" w:eastAsia="en-US"/>
        </w:rPr>
        <w:t xml:space="preserve"> </w:t>
      </w:r>
      <w:r w:rsidRPr="004435CD">
        <w:rPr>
          <w:sz w:val="24"/>
          <w:szCs w:val="24"/>
          <w:lang w:eastAsia="en-US"/>
        </w:rPr>
        <w:t>CATHOLICA FACULTAS S. THEOLOGIAE CYRILLO METHODIANA PRAGENSIS</w:t>
      </w:r>
      <w:r>
        <w:rPr>
          <w:sz w:val="24"/>
          <w:szCs w:val="24"/>
          <w:lang w:val="ru-RU" w:eastAsia="en-US"/>
        </w:rPr>
        <w:t>. Диаметр медали из позолоченного серебра составляет 60 мм.</w:t>
      </w:r>
    </w:p>
    <w:p w14:paraId="0D78C80E" w14:textId="77777777" w:rsidR="00DB593D" w:rsidRPr="0095634C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</w:p>
    <w:p w14:paraId="6D9F7529" w14:textId="609EE4DD" w:rsidR="00951F09" w:rsidRPr="0095634C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95634C">
        <w:rPr>
          <w:b/>
          <w:sz w:val="24"/>
          <w:szCs w:val="24"/>
          <w:lang w:val="ru-RU" w:eastAsia="en-US"/>
        </w:rPr>
        <w:t>1</w:t>
      </w:r>
      <w:r w:rsidR="00956263" w:rsidRPr="0095634C">
        <w:rPr>
          <w:b/>
          <w:sz w:val="24"/>
          <w:szCs w:val="24"/>
          <w:lang w:val="ru-RU" w:eastAsia="en-US"/>
        </w:rPr>
        <w:t>8</w:t>
      </w:r>
      <w:r w:rsidRPr="0095634C">
        <w:rPr>
          <w:b/>
          <w:sz w:val="24"/>
          <w:szCs w:val="24"/>
          <w:lang w:val="ru-RU" w:eastAsia="en-US"/>
        </w:rPr>
        <w:t xml:space="preserve">. </w:t>
      </w:r>
      <w:r w:rsidR="005747A1" w:rsidRPr="0095634C">
        <w:rPr>
          <w:b/>
          <w:sz w:val="24"/>
          <w:szCs w:val="24"/>
          <w:lang w:val="ru-RU" w:eastAsia="en-US"/>
        </w:rPr>
        <w:t>Медаль декана евангелического теологического факультета</w:t>
      </w:r>
    </w:p>
    <w:p w14:paraId="4ABED617" w14:textId="1536D786" w:rsidR="005747A1" w:rsidRPr="006F2A38" w:rsidRDefault="005747A1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Медаль </w:t>
      </w:r>
      <w:r w:rsidR="008A2FD2">
        <w:rPr>
          <w:sz w:val="24"/>
          <w:szCs w:val="24"/>
          <w:lang w:val="ru-RU" w:eastAsia="en-US"/>
        </w:rPr>
        <w:t>изготовлена</w:t>
      </w:r>
      <w:r>
        <w:rPr>
          <w:sz w:val="24"/>
          <w:szCs w:val="24"/>
          <w:lang w:val="ru-RU" w:eastAsia="en-US"/>
        </w:rPr>
        <w:t xml:space="preserve"> после 1950 года, когда имя Коменского </w:t>
      </w:r>
      <w:r w:rsidR="00E64D3A">
        <w:rPr>
          <w:sz w:val="24"/>
          <w:szCs w:val="24"/>
          <w:lang w:val="ru-RU" w:eastAsia="en-US"/>
        </w:rPr>
        <w:t xml:space="preserve">было присвоено евангелической секции богословия </w:t>
      </w:r>
      <w:r w:rsidR="00676CE7">
        <w:rPr>
          <w:sz w:val="24"/>
          <w:szCs w:val="24"/>
          <w:lang w:val="ru-RU" w:eastAsia="en-US"/>
        </w:rPr>
        <w:t xml:space="preserve">существовавшего </w:t>
      </w:r>
      <w:r w:rsidR="008A2FD2">
        <w:rPr>
          <w:sz w:val="24"/>
          <w:szCs w:val="24"/>
          <w:lang w:val="ru-RU" w:eastAsia="en-US"/>
        </w:rPr>
        <w:t xml:space="preserve">ранее </w:t>
      </w:r>
      <w:r w:rsidR="00A77E02" w:rsidRPr="00676CE7">
        <w:rPr>
          <w:sz w:val="24"/>
          <w:szCs w:val="24"/>
          <w:lang w:val="ru-RU" w:eastAsia="en-US"/>
        </w:rPr>
        <w:t>ч</w:t>
      </w:r>
      <w:r w:rsidR="00E64D3A" w:rsidRPr="00676CE7">
        <w:rPr>
          <w:sz w:val="24"/>
          <w:szCs w:val="24"/>
          <w:lang w:val="ru-RU" w:eastAsia="en-US"/>
        </w:rPr>
        <w:t xml:space="preserve">ехословацкого евангелического факультета </w:t>
      </w:r>
      <w:r w:rsidR="0080558B" w:rsidRPr="00676CE7">
        <w:rPr>
          <w:sz w:val="24"/>
          <w:szCs w:val="24"/>
          <w:lang w:val="ru-RU" w:eastAsia="en-US"/>
        </w:rPr>
        <w:t xml:space="preserve">им. Яна </w:t>
      </w:r>
      <w:r w:rsidR="00E64D3A" w:rsidRPr="00676CE7">
        <w:rPr>
          <w:sz w:val="24"/>
          <w:szCs w:val="24"/>
          <w:lang w:val="ru-RU" w:eastAsia="en-US"/>
        </w:rPr>
        <w:t>Гуса, основанно</w:t>
      </w:r>
      <w:r w:rsidR="00676CE7" w:rsidRPr="00676CE7">
        <w:rPr>
          <w:sz w:val="24"/>
          <w:szCs w:val="24"/>
          <w:lang w:val="ru-RU" w:eastAsia="en-US"/>
        </w:rPr>
        <w:t>го</w:t>
      </w:r>
      <w:r w:rsidR="00E64D3A" w:rsidRPr="00676CE7">
        <w:rPr>
          <w:sz w:val="24"/>
          <w:szCs w:val="24"/>
          <w:lang w:val="ru-RU" w:eastAsia="en-US"/>
        </w:rPr>
        <w:t xml:space="preserve"> в 1919</w:t>
      </w:r>
      <w:r w:rsidR="00E64D3A">
        <w:rPr>
          <w:sz w:val="24"/>
          <w:szCs w:val="24"/>
          <w:lang w:val="ru-RU" w:eastAsia="en-US"/>
        </w:rPr>
        <w:t xml:space="preserve"> году</w:t>
      </w:r>
      <w:r w:rsidR="00676CE7">
        <w:rPr>
          <w:sz w:val="24"/>
          <w:szCs w:val="24"/>
          <w:lang w:val="ru-RU" w:eastAsia="en-US"/>
        </w:rPr>
        <w:t xml:space="preserve"> и</w:t>
      </w:r>
      <w:r w:rsidR="00E64D3A">
        <w:rPr>
          <w:sz w:val="24"/>
          <w:szCs w:val="24"/>
          <w:lang w:val="ru-RU" w:eastAsia="en-US"/>
        </w:rPr>
        <w:t xml:space="preserve"> </w:t>
      </w:r>
      <w:r w:rsidR="00B32D9B">
        <w:rPr>
          <w:sz w:val="24"/>
          <w:szCs w:val="24"/>
          <w:lang w:val="ru-RU" w:eastAsia="en-US"/>
        </w:rPr>
        <w:t>не в</w:t>
      </w:r>
      <w:r w:rsidR="00676CE7">
        <w:rPr>
          <w:sz w:val="24"/>
          <w:szCs w:val="24"/>
          <w:lang w:val="ru-RU" w:eastAsia="en-US"/>
        </w:rPr>
        <w:t>ходившего в</w:t>
      </w:r>
      <w:r w:rsidR="00B32D9B">
        <w:rPr>
          <w:sz w:val="24"/>
          <w:szCs w:val="24"/>
          <w:lang w:val="ru-RU" w:eastAsia="en-US"/>
        </w:rPr>
        <w:t xml:space="preserve"> состав Карлова университета. На ее лицевой стороне изображен портрет Яна Амоса Коменского. Надпись по окружности гласит: </w:t>
      </w:r>
      <w:r w:rsidR="00B32D9B" w:rsidRPr="004435CD">
        <w:rPr>
          <w:sz w:val="24"/>
          <w:szCs w:val="24"/>
          <w:lang w:eastAsia="en-US"/>
        </w:rPr>
        <w:t>KOMENSKÉHO EVANGELICKÁ BOHOSLOVECKÁ FAKULTA x V PRAZE x</w:t>
      </w:r>
      <w:r w:rsidR="00B32D9B">
        <w:rPr>
          <w:sz w:val="24"/>
          <w:szCs w:val="24"/>
          <w:lang w:val="ru-RU" w:eastAsia="en-US"/>
        </w:rPr>
        <w:t xml:space="preserve"> («ЕВАНГЕЛИЧЕСКИЙ БОГОСЛОВСКИЙ ФАКУЛЬТЕТ </w:t>
      </w:r>
      <w:r w:rsidR="004B544B">
        <w:rPr>
          <w:sz w:val="24"/>
          <w:szCs w:val="24"/>
          <w:lang w:val="ru-RU" w:eastAsia="en-US"/>
        </w:rPr>
        <w:t xml:space="preserve">ИМ. </w:t>
      </w:r>
      <w:r w:rsidR="00B32D9B">
        <w:rPr>
          <w:sz w:val="24"/>
          <w:szCs w:val="24"/>
          <w:lang w:val="ru-RU" w:eastAsia="en-US"/>
        </w:rPr>
        <w:t xml:space="preserve">КОМЕНСКОГО х В ПРАГЕ х»). На </w:t>
      </w:r>
      <w:r w:rsidR="004B544B">
        <w:rPr>
          <w:sz w:val="24"/>
          <w:szCs w:val="24"/>
          <w:lang w:val="ru-RU" w:eastAsia="en-US"/>
        </w:rPr>
        <w:t>оборотной</w:t>
      </w:r>
      <w:r w:rsidR="00B32D9B">
        <w:rPr>
          <w:sz w:val="24"/>
          <w:szCs w:val="24"/>
          <w:lang w:val="ru-RU" w:eastAsia="en-US"/>
        </w:rPr>
        <w:t xml:space="preserve"> стороне в венце из </w:t>
      </w:r>
      <w:r w:rsidR="004B544B" w:rsidRPr="006C700A">
        <w:rPr>
          <w:sz w:val="24"/>
          <w:szCs w:val="24"/>
          <w:lang w:val="ru-RU" w:eastAsia="en-US"/>
        </w:rPr>
        <w:t>колосьев</w:t>
      </w:r>
      <w:r w:rsidR="004B544B">
        <w:rPr>
          <w:sz w:val="24"/>
          <w:szCs w:val="24"/>
          <w:lang w:val="ru-RU" w:eastAsia="en-US"/>
        </w:rPr>
        <w:t xml:space="preserve"> и </w:t>
      </w:r>
      <w:r w:rsidR="006C700A">
        <w:rPr>
          <w:sz w:val="24"/>
          <w:szCs w:val="24"/>
          <w:lang w:val="ru-RU" w:eastAsia="en-US"/>
        </w:rPr>
        <w:t>виноградных гроздьев</w:t>
      </w:r>
      <w:r w:rsidR="00B32D9B">
        <w:rPr>
          <w:sz w:val="24"/>
          <w:szCs w:val="24"/>
          <w:lang w:val="ru-RU" w:eastAsia="en-US"/>
        </w:rPr>
        <w:t>, листьев</w:t>
      </w:r>
      <w:r w:rsidR="006C700A">
        <w:rPr>
          <w:sz w:val="24"/>
          <w:szCs w:val="24"/>
          <w:lang w:val="ru-RU" w:eastAsia="en-US"/>
        </w:rPr>
        <w:t xml:space="preserve"> и</w:t>
      </w:r>
      <w:r w:rsidR="00B32D9B">
        <w:rPr>
          <w:sz w:val="24"/>
          <w:szCs w:val="24"/>
          <w:lang w:val="ru-RU" w:eastAsia="en-US"/>
        </w:rPr>
        <w:t xml:space="preserve"> </w:t>
      </w:r>
      <w:r w:rsidR="006F2A38" w:rsidRPr="006C700A">
        <w:rPr>
          <w:sz w:val="24"/>
          <w:szCs w:val="24"/>
          <w:lang w:val="ru-RU" w:eastAsia="en-US"/>
        </w:rPr>
        <w:t>усиков</w:t>
      </w:r>
      <w:r w:rsidR="006C700A">
        <w:rPr>
          <w:sz w:val="24"/>
          <w:szCs w:val="24"/>
          <w:lang w:val="ru-RU" w:eastAsia="en-US"/>
        </w:rPr>
        <w:t xml:space="preserve"> </w:t>
      </w:r>
      <w:r w:rsidR="006F2A38">
        <w:rPr>
          <w:sz w:val="24"/>
          <w:szCs w:val="24"/>
          <w:lang w:val="ru-RU" w:eastAsia="en-US"/>
        </w:rPr>
        <w:t>расположена чаша. Над ней написано</w:t>
      </w:r>
      <w:r w:rsidR="004B544B">
        <w:rPr>
          <w:sz w:val="24"/>
          <w:szCs w:val="24"/>
          <w:lang w:val="ru-RU" w:eastAsia="en-US"/>
        </w:rPr>
        <w:t>:</w:t>
      </w:r>
      <w:r w:rsidR="006F2A38">
        <w:rPr>
          <w:sz w:val="24"/>
          <w:szCs w:val="24"/>
          <w:lang w:val="ru-RU" w:eastAsia="en-US"/>
        </w:rPr>
        <w:t xml:space="preserve"> </w:t>
      </w:r>
      <w:r w:rsidR="006F2A38" w:rsidRPr="004435CD">
        <w:rPr>
          <w:sz w:val="24"/>
          <w:szCs w:val="24"/>
          <w:lang w:eastAsia="en-US"/>
        </w:rPr>
        <w:t>SAPERE AGERE LOQUI 1919</w:t>
      </w:r>
      <w:r w:rsidR="006F2A38">
        <w:rPr>
          <w:sz w:val="24"/>
          <w:szCs w:val="24"/>
          <w:lang w:val="ru-RU" w:eastAsia="en-US"/>
        </w:rPr>
        <w:t xml:space="preserve">. По левую сторону от чаши находится надпись </w:t>
      </w:r>
      <w:r w:rsidR="006F2A38" w:rsidRPr="004435CD">
        <w:rPr>
          <w:sz w:val="24"/>
          <w:szCs w:val="24"/>
          <w:lang w:eastAsia="en-US"/>
        </w:rPr>
        <w:t>LEV.2.13</w:t>
      </w:r>
      <w:r w:rsidR="006F2A38">
        <w:rPr>
          <w:sz w:val="24"/>
          <w:szCs w:val="24"/>
          <w:lang w:val="ru-RU" w:eastAsia="en-US"/>
        </w:rPr>
        <w:t xml:space="preserve"> (стих из ветхозаветной книги Левита о подготовке приношения), по левую – надпись </w:t>
      </w:r>
      <w:r w:rsidR="006F2A38" w:rsidRPr="004435CD">
        <w:rPr>
          <w:sz w:val="24"/>
          <w:szCs w:val="24"/>
          <w:lang w:eastAsia="en-US"/>
        </w:rPr>
        <w:t>MAR.9.49</w:t>
      </w:r>
      <w:r w:rsidR="006F2A38">
        <w:rPr>
          <w:sz w:val="24"/>
          <w:szCs w:val="24"/>
          <w:lang w:val="ru-RU" w:eastAsia="en-US"/>
        </w:rPr>
        <w:t xml:space="preserve"> (отсылка к Евангелию от Марка, стих «Всякий огнем осолится»</w:t>
      </w:r>
      <w:r w:rsidR="002F2806">
        <w:rPr>
          <w:sz w:val="24"/>
          <w:szCs w:val="24"/>
          <w:lang w:val="ru-RU" w:eastAsia="en-US"/>
        </w:rPr>
        <w:t>)</w:t>
      </w:r>
      <w:r w:rsidR="006F2A38">
        <w:rPr>
          <w:sz w:val="24"/>
          <w:szCs w:val="24"/>
          <w:lang w:val="ru-RU" w:eastAsia="en-US"/>
        </w:rPr>
        <w:t xml:space="preserve">, а надпись по окружности гласит: </w:t>
      </w:r>
      <w:r w:rsidR="006F2A38" w:rsidRPr="004435CD">
        <w:rPr>
          <w:sz w:val="24"/>
          <w:szCs w:val="24"/>
          <w:lang w:eastAsia="en-US"/>
        </w:rPr>
        <w:t>VICIT AGNUS NOSTER x EUM SEQUAMUR</w:t>
      </w:r>
      <w:r w:rsidR="006F2A38">
        <w:rPr>
          <w:sz w:val="24"/>
          <w:szCs w:val="24"/>
          <w:lang w:val="ru-RU" w:eastAsia="en-US"/>
        </w:rPr>
        <w:t xml:space="preserve">. Диаметр </w:t>
      </w:r>
      <w:r w:rsidR="00676CE7" w:rsidRPr="00676CE7">
        <w:rPr>
          <w:sz w:val="24"/>
          <w:szCs w:val="24"/>
          <w:lang w:val="ru-RU" w:eastAsia="en-US"/>
        </w:rPr>
        <w:t>медали</w:t>
      </w:r>
      <w:r w:rsidR="006F2A38" w:rsidRPr="00676CE7">
        <w:rPr>
          <w:sz w:val="24"/>
          <w:szCs w:val="24"/>
          <w:lang w:val="ru-RU" w:eastAsia="en-US"/>
        </w:rPr>
        <w:t xml:space="preserve"> –</w:t>
      </w:r>
      <w:r w:rsidR="006F2A38">
        <w:rPr>
          <w:sz w:val="24"/>
          <w:szCs w:val="24"/>
          <w:lang w:val="ru-RU" w:eastAsia="en-US"/>
        </w:rPr>
        <w:t xml:space="preserve"> 80 мм.</w:t>
      </w:r>
    </w:p>
    <w:p w14:paraId="5AB8B10F" w14:textId="77777777" w:rsidR="00DB593D" w:rsidRPr="004435CD" w:rsidRDefault="00DB593D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eastAsia="en-US"/>
        </w:rPr>
      </w:pPr>
    </w:p>
    <w:p w14:paraId="7A6D8408" w14:textId="34353CE2" w:rsidR="00951F09" w:rsidRPr="00E64D3A" w:rsidRDefault="00951F09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b/>
          <w:sz w:val="24"/>
          <w:szCs w:val="24"/>
          <w:lang w:val="ru-RU" w:eastAsia="en-US"/>
        </w:rPr>
      </w:pPr>
      <w:r w:rsidRPr="004435CD">
        <w:rPr>
          <w:b/>
          <w:sz w:val="24"/>
          <w:szCs w:val="24"/>
          <w:lang w:eastAsia="en-US"/>
        </w:rPr>
        <w:t>1</w:t>
      </w:r>
      <w:r w:rsidR="00956263">
        <w:rPr>
          <w:b/>
          <w:sz w:val="24"/>
          <w:szCs w:val="24"/>
          <w:lang w:eastAsia="en-US"/>
        </w:rPr>
        <w:t>9</w:t>
      </w:r>
      <w:r w:rsidRPr="004435CD">
        <w:rPr>
          <w:b/>
          <w:sz w:val="24"/>
          <w:szCs w:val="24"/>
          <w:lang w:eastAsia="en-US"/>
        </w:rPr>
        <w:t xml:space="preserve">. </w:t>
      </w:r>
      <w:r w:rsidR="00951287" w:rsidRPr="00E64D3A">
        <w:rPr>
          <w:b/>
          <w:sz w:val="24"/>
          <w:szCs w:val="24"/>
          <w:lang w:val="ru-RU" w:eastAsia="en-US"/>
        </w:rPr>
        <w:t>Медаль декана гуситского теологического факультета</w:t>
      </w:r>
    </w:p>
    <w:p w14:paraId="796D7627" w14:textId="7962B4F7" w:rsidR="00951287" w:rsidRPr="00E64D3A" w:rsidRDefault="00951287" w:rsidP="004435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Медаль </w:t>
      </w:r>
      <w:r w:rsidR="008A2FD2">
        <w:rPr>
          <w:sz w:val="24"/>
          <w:szCs w:val="24"/>
          <w:lang w:val="ru-RU" w:eastAsia="en-US"/>
        </w:rPr>
        <w:t>изготовлена</w:t>
      </w:r>
      <w:r>
        <w:rPr>
          <w:sz w:val="24"/>
          <w:szCs w:val="24"/>
          <w:lang w:val="ru-RU" w:eastAsia="en-US"/>
        </w:rPr>
        <w:t xml:space="preserve"> в 1950 году после отделения секции чехословацкого (гуситского) богословия от </w:t>
      </w:r>
      <w:r w:rsidR="00E64D3A">
        <w:rPr>
          <w:sz w:val="24"/>
          <w:szCs w:val="24"/>
          <w:lang w:val="ru-RU" w:eastAsia="en-US"/>
        </w:rPr>
        <w:t xml:space="preserve">существовавшего </w:t>
      </w:r>
      <w:r w:rsidR="008A2FD2" w:rsidRPr="006C700A">
        <w:rPr>
          <w:sz w:val="24"/>
          <w:szCs w:val="24"/>
          <w:lang w:val="ru-RU" w:eastAsia="en-US"/>
        </w:rPr>
        <w:t xml:space="preserve">ранее </w:t>
      </w:r>
      <w:r w:rsidR="00A77E02" w:rsidRPr="006C700A">
        <w:rPr>
          <w:sz w:val="24"/>
          <w:szCs w:val="24"/>
          <w:lang w:val="ru-RU" w:eastAsia="en-US"/>
        </w:rPr>
        <w:t>ч</w:t>
      </w:r>
      <w:r w:rsidR="00E64D3A" w:rsidRPr="006C700A">
        <w:rPr>
          <w:sz w:val="24"/>
          <w:szCs w:val="24"/>
          <w:lang w:val="ru-RU" w:eastAsia="en-US"/>
        </w:rPr>
        <w:t xml:space="preserve">ехословацкого евангелического факультета </w:t>
      </w:r>
      <w:r w:rsidR="00364768" w:rsidRPr="006C700A">
        <w:rPr>
          <w:sz w:val="24"/>
          <w:szCs w:val="24"/>
          <w:lang w:val="ru-RU" w:eastAsia="en-US"/>
        </w:rPr>
        <w:t xml:space="preserve">им. Яна </w:t>
      </w:r>
      <w:r w:rsidR="00E64D3A" w:rsidRPr="006C700A">
        <w:rPr>
          <w:sz w:val="24"/>
          <w:szCs w:val="24"/>
          <w:lang w:val="ru-RU" w:eastAsia="en-US"/>
        </w:rPr>
        <w:t>Гуса. Автор медали – Я. Новак. На ее лицевой стороне</w:t>
      </w:r>
      <w:r w:rsidR="00E64D3A">
        <w:rPr>
          <w:sz w:val="24"/>
          <w:szCs w:val="24"/>
          <w:lang w:val="ru-RU" w:eastAsia="en-US"/>
        </w:rPr>
        <w:t xml:space="preserve"> находится символ креста и чаши (идеограф Чехословацкой гуситской церкви), внизу – лента с надписью </w:t>
      </w:r>
      <w:r w:rsidR="00E64D3A" w:rsidRPr="004435CD">
        <w:rPr>
          <w:sz w:val="24"/>
          <w:szCs w:val="24"/>
          <w:lang w:eastAsia="en-US"/>
        </w:rPr>
        <w:t>DOKONČIT ČESKOU REFORMACI</w:t>
      </w:r>
      <w:r w:rsidR="00E64D3A">
        <w:rPr>
          <w:sz w:val="24"/>
          <w:szCs w:val="24"/>
          <w:lang w:val="ru-RU" w:eastAsia="en-US"/>
        </w:rPr>
        <w:t xml:space="preserve"> («ЗАВЕР</w:t>
      </w:r>
      <w:r w:rsidR="00067DB2">
        <w:rPr>
          <w:sz w:val="24"/>
          <w:szCs w:val="24"/>
          <w:lang w:val="ru-RU" w:eastAsia="en-US"/>
        </w:rPr>
        <w:t>Ш</w:t>
      </w:r>
      <w:r w:rsidR="00E64D3A">
        <w:rPr>
          <w:sz w:val="24"/>
          <w:szCs w:val="24"/>
          <w:lang w:val="ru-RU" w:eastAsia="en-US"/>
        </w:rPr>
        <w:t xml:space="preserve">ИТЬ ЧЕШСКУЮ РЕФОРМАЦИЮ» </w:t>
      </w:r>
      <w:r w:rsidR="002F2806">
        <w:rPr>
          <w:sz w:val="24"/>
          <w:szCs w:val="24"/>
          <w:lang w:val="ru-RU" w:eastAsia="en-US"/>
        </w:rPr>
        <w:t>–</w:t>
      </w:r>
      <w:r w:rsidR="00E64D3A">
        <w:rPr>
          <w:sz w:val="24"/>
          <w:szCs w:val="24"/>
          <w:lang w:val="ru-RU" w:eastAsia="en-US"/>
        </w:rPr>
        <w:t xml:space="preserve"> цитата из выступления проф. Карела Статечни на 1-м съезде Чехословацкой гуситской церкви в 1924 году). На об</w:t>
      </w:r>
      <w:r w:rsidR="003A0D45">
        <w:rPr>
          <w:sz w:val="24"/>
          <w:szCs w:val="24"/>
          <w:lang w:val="ru-RU" w:eastAsia="en-US"/>
        </w:rPr>
        <w:t>орот</w:t>
      </w:r>
      <w:r w:rsidR="00E64D3A">
        <w:rPr>
          <w:sz w:val="24"/>
          <w:szCs w:val="24"/>
          <w:lang w:val="ru-RU" w:eastAsia="en-US"/>
        </w:rPr>
        <w:t xml:space="preserve">ной стороне изображен идеализированный портрет магистра Яна Гуса и надпись по окружности </w:t>
      </w:r>
      <w:r w:rsidR="00E64D3A" w:rsidRPr="004435CD">
        <w:rPr>
          <w:sz w:val="24"/>
          <w:szCs w:val="24"/>
          <w:lang w:eastAsia="en-US"/>
        </w:rPr>
        <w:t>HUSOVA ČESKOSLOVENSKÁ BOHOSLOVECKÁ FAKULTA V PRAZE 1950</w:t>
      </w:r>
      <w:r w:rsidR="00067DB2">
        <w:rPr>
          <w:sz w:val="24"/>
          <w:szCs w:val="24"/>
          <w:lang w:val="ru-RU" w:eastAsia="en-US"/>
        </w:rPr>
        <w:t xml:space="preserve"> («ЧЕХОСЛОВАЦ</w:t>
      </w:r>
      <w:r w:rsidR="00E64D3A">
        <w:rPr>
          <w:sz w:val="24"/>
          <w:szCs w:val="24"/>
          <w:lang w:val="ru-RU" w:eastAsia="en-US"/>
        </w:rPr>
        <w:t xml:space="preserve">КИЙ БОГОСЛОВСКИЙ ФАКУЛЬТЕТ </w:t>
      </w:r>
      <w:r w:rsidR="004B544B">
        <w:rPr>
          <w:sz w:val="24"/>
          <w:szCs w:val="24"/>
          <w:lang w:val="ru-RU" w:eastAsia="en-US"/>
        </w:rPr>
        <w:t xml:space="preserve">ИМ. </w:t>
      </w:r>
      <w:r w:rsidR="00E64D3A">
        <w:rPr>
          <w:sz w:val="24"/>
          <w:szCs w:val="24"/>
          <w:lang w:val="ru-RU" w:eastAsia="en-US"/>
        </w:rPr>
        <w:t xml:space="preserve">ГУСА В ПРАГЕ 1950»). Диаметр медали из позолоченного серебра </w:t>
      </w:r>
      <w:r w:rsidR="0095634C">
        <w:rPr>
          <w:sz w:val="24"/>
          <w:szCs w:val="24"/>
          <w:lang w:val="ru-RU" w:eastAsia="en-US"/>
        </w:rPr>
        <w:t>–</w:t>
      </w:r>
      <w:r w:rsidR="00E64D3A">
        <w:rPr>
          <w:sz w:val="24"/>
          <w:szCs w:val="24"/>
          <w:lang w:val="ru-RU" w:eastAsia="en-US"/>
        </w:rPr>
        <w:t xml:space="preserve"> 60</w:t>
      </w:r>
      <w:r w:rsidR="0095634C">
        <w:rPr>
          <w:sz w:val="24"/>
          <w:szCs w:val="24"/>
          <w:lang w:val="ru-RU" w:eastAsia="en-US"/>
        </w:rPr>
        <w:t xml:space="preserve"> </w:t>
      </w:r>
      <w:r w:rsidR="00E64D3A">
        <w:rPr>
          <w:sz w:val="24"/>
          <w:szCs w:val="24"/>
          <w:lang w:val="ru-RU" w:eastAsia="en-US"/>
        </w:rPr>
        <w:t>мм. Звенья цепи представляют собой стилизованные листья липы.</w:t>
      </w:r>
    </w:p>
    <w:p w14:paraId="00A6B5A6" w14:textId="77777777" w:rsidR="00CE20FD" w:rsidRPr="004435CD" w:rsidRDefault="00CE20FD" w:rsidP="004435CD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</w:p>
    <w:sectPr w:rsidR="00CE20FD" w:rsidRPr="004435CD" w:rsidSect="000D5CA2">
      <w:headerReference w:type="default" r:id="rId9"/>
      <w:footerReference w:type="even" r:id="rId10"/>
      <w:footerReference w:type="default" r:id="rId11"/>
      <w:pgSz w:w="11909" w:h="16834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88CBB" w14:textId="77777777" w:rsidR="00E904A6" w:rsidRDefault="00E904A6">
      <w:r>
        <w:separator/>
      </w:r>
    </w:p>
  </w:endnote>
  <w:endnote w:type="continuationSeparator" w:id="0">
    <w:p w14:paraId="694F326F" w14:textId="77777777" w:rsidR="00E904A6" w:rsidRDefault="00E904A6">
      <w:r>
        <w:continuationSeparator/>
      </w:r>
    </w:p>
  </w:endnote>
  <w:endnote w:type="continuationNotice" w:id="1">
    <w:p w14:paraId="500368F9" w14:textId="77777777" w:rsidR="00E904A6" w:rsidRDefault="00E904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934B6B" w14:textId="77777777" w:rsidR="004B3241" w:rsidRDefault="004B3241" w:rsidP="003E66DC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BC0FE7F" w14:textId="77777777" w:rsidR="004B3241" w:rsidRDefault="004B3241" w:rsidP="001F77B9">
    <w:pPr>
      <w:pStyle w:val="Zp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983650" w14:textId="77777777" w:rsidR="00D93025" w:rsidRPr="00D93025" w:rsidRDefault="00D93025">
    <w:pPr>
      <w:pStyle w:val="Zpat"/>
      <w:jc w:val="center"/>
      <w:rPr>
        <w:rFonts w:ascii="Times New Roman" w:hAnsi="Times New Roman"/>
        <w:sz w:val="20"/>
        <w:szCs w:val="20"/>
      </w:rPr>
    </w:pPr>
  </w:p>
  <w:p w14:paraId="75685312" w14:textId="77777777" w:rsidR="00D93025" w:rsidRPr="00D93025" w:rsidRDefault="00D93025">
    <w:pPr>
      <w:pStyle w:val="Zpat"/>
      <w:jc w:val="center"/>
      <w:rPr>
        <w:rFonts w:ascii="Times New Roman" w:hAnsi="Times New Roman"/>
        <w:sz w:val="20"/>
        <w:szCs w:val="20"/>
      </w:rPr>
    </w:pPr>
    <w:r w:rsidRPr="00D93025">
      <w:rPr>
        <w:rFonts w:ascii="Times New Roman" w:hAnsi="Times New Roman"/>
        <w:sz w:val="20"/>
        <w:szCs w:val="20"/>
      </w:rPr>
      <w:fldChar w:fldCharType="begin"/>
    </w:r>
    <w:r w:rsidRPr="00D93025">
      <w:rPr>
        <w:rFonts w:ascii="Times New Roman" w:hAnsi="Times New Roman"/>
        <w:sz w:val="20"/>
        <w:szCs w:val="20"/>
      </w:rPr>
      <w:instrText>PAGE   \* MERGEFORMAT</w:instrText>
    </w:r>
    <w:r w:rsidRPr="00D93025">
      <w:rPr>
        <w:rFonts w:ascii="Times New Roman" w:hAnsi="Times New Roman"/>
        <w:sz w:val="20"/>
        <w:szCs w:val="20"/>
      </w:rPr>
      <w:fldChar w:fldCharType="separate"/>
    </w:r>
    <w:r w:rsidR="001546DE">
      <w:rPr>
        <w:rFonts w:ascii="Times New Roman" w:hAnsi="Times New Roman"/>
        <w:noProof/>
        <w:sz w:val="20"/>
        <w:szCs w:val="20"/>
      </w:rPr>
      <w:t>1</w:t>
    </w:r>
    <w:r w:rsidRPr="00D93025">
      <w:rPr>
        <w:rFonts w:ascii="Times New Roman" w:hAnsi="Times New Roman"/>
        <w:sz w:val="20"/>
        <w:szCs w:val="20"/>
      </w:rPr>
      <w:fldChar w:fldCharType="end"/>
    </w:r>
  </w:p>
  <w:p w14:paraId="3E47BDFB" w14:textId="77777777" w:rsidR="004B3241" w:rsidRPr="00E43028" w:rsidRDefault="004B3241" w:rsidP="003E66DC">
    <w:pPr>
      <w:pStyle w:val="Zpat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9FAE0" w14:textId="77777777" w:rsidR="00E904A6" w:rsidRDefault="00E904A6">
      <w:r>
        <w:separator/>
      </w:r>
    </w:p>
  </w:footnote>
  <w:footnote w:type="continuationSeparator" w:id="0">
    <w:p w14:paraId="27510D47" w14:textId="77777777" w:rsidR="00E904A6" w:rsidRDefault="00E904A6">
      <w:r>
        <w:continuationSeparator/>
      </w:r>
    </w:p>
  </w:footnote>
  <w:footnote w:type="continuationNotice" w:id="1">
    <w:p w14:paraId="522813B2" w14:textId="77777777" w:rsidR="00E904A6" w:rsidRDefault="00E904A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B3A9F" w14:textId="77777777" w:rsidR="006C42CB" w:rsidRDefault="006C42C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77AFE7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2EC6DCA"/>
    <w:multiLevelType w:val="hybridMultilevel"/>
    <w:tmpl w:val="C602DA5C"/>
    <w:lvl w:ilvl="0" w:tplc="0405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9D2886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365114"/>
    <w:rsid w:val="0003086C"/>
    <w:rsid w:val="00035999"/>
    <w:rsid w:val="000401A0"/>
    <w:rsid w:val="000646E4"/>
    <w:rsid w:val="00067DB2"/>
    <w:rsid w:val="00076AC5"/>
    <w:rsid w:val="000933BC"/>
    <w:rsid w:val="00094431"/>
    <w:rsid w:val="00097F8B"/>
    <w:rsid w:val="000A7F6F"/>
    <w:rsid w:val="000B28A3"/>
    <w:rsid w:val="000D3231"/>
    <w:rsid w:val="000D5CA2"/>
    <w:rsid w:val="000D7A56"/>
    <w:rsid w:val="000E2169"/>
    <w:rsid w:val="001062C9"/>
    <w:rsid w:val="0010747D"/>
    <w:rsid w:val="00110616"/>
    <w:rsid w:val="00140E16"/>
    <w:rsid w:val="001546DE"/>
    <w:rsid w:val="0015509B"/>
    <w:rsid w:val="00162BAE"/>
    <w:rsid w:val="00167C7F"/>
    <w:rsid w:val="00184215"/>
    <w:rsid w:val="001C0660"/>
    <w:rsid w:val="001C1A94"/>
    <w:rsid w:val="001C1D6A"/>
    <w:rsid w:val="001D211B"/>
    <w:rsid w:val="001D67B3"/>
    <w:rsid w:val="001F77B9"/>
    <w:rsid w:val="0020234C"/>
    <w:rsid w:val="00211BDC"/>
    <w:rsid w:val="0022260F"/>
    <w:rsid w:val="002362D4"/>
    <w:rsid w:val="0024300D"/>
    <w:rsid w:val="00252470"/>
    <w:rsid w:val="00255123"/>
    <w:rsid w:val="00261EDD"/>
    <w:rsid w:val="00262861"/>
    <w:rsid w:val="00281C0E"/>
    <w:rsid w:val="00286FC0"/>
    <w:rsid w:val="0029138D"/>
    <w:rsid w:val="00292DFB"/>
    <w:rsid w:val="002A5230"/>
    <w:rsid w:val="002B40E7"/>
    <w:rsid w:val="002B495D"/>
    <w:rsid w:val="002B4A22"/>
    <w:rsid w:val="002B4C76"/>
    <w:rsid w:val="002B65FD"/>
    <w:rsid w:val="002C5096"/>
    <w:rsid w:val="002C6EF4"/>
    <w:rsid w:val="002E0D1A"/>
    <w:rsid w:val="002E67D5"/>
    <w:rsid w:val="002F2806"/>
    <w:rsid w:val="003122D0"/>
    <w:rsid w:val="003311AA"/>
    <w:rsid w:val="00344C3E"/>
    <w:rsid w:val="00344CA1"/>
    <w:rsid w:val="00355C10"/>
    <w:rsid w:val="00357E2F"/>
    <w:rsid w:val="0036014F"/>
    <w:rsid w:val="00364768"/>
    <w:rsid w:val="00365114"/>
    <w:rsid w:val="003661E7"/>
    <w:rsid w:val="003744AF"/>
    <w:rsid w:val="0038353F"/>
    <w:rsid w:val="003870FB"/>
    <w:rsid w:val="003938D7"/>
    <w:rsid w:val="00395AF2"/>
    <w:rsid w:val="003A0D45"/>
    <w:rsid w:val="003A4472"/>
    <w:rsid w:val="003C7E31"/>
    <w:rsid w:val="003D0C7A"/>
    <w:rsid w:val="003E66DC"/>
    <w:rsid w:val="003F2A8E"/>
    <w:rsid w:val="00401555"/>
    <w:rsid w:val="0040330E"/>
    <w:rsid w:val="00412B3E"/>
    <w:rsid w:val="00415BE3"/>
    <w:rsid w:val="00441CBF"/>
    <w:rsid w:val="004435CD"/>
    <w:rsid w:val="00454901"/>
    <w:rsid w:val="00454C7E"/>
    <w:rsid w:val="00476B48"/>
    <w:rsid w:val="00494501"/>
    <w:rsid w:val="004A2F9F"/>
    <w:rsid w:val="004A4F06"/>
    <w:rsid w:val="004A736C"/>
    <w:rsid w:val="004B0811"/>
    <w:rsid w:val="004B3241"/>
    <w:rsid w:val="004B544B"/>
    <w:rsid w:val="004E1235"/>
    <w:rsid w:val="004E1A46"/>
    <w:rsid w:val="004E2F09"/>
    <w:rsid w:val="00522700"/>
    <w:rsid w:val="00525411"/>
    <w:rsid w:val="00535B12"/>
    <w:rsid w:val="00536520"/>
    <w:rsid w:val="00537F62"/>
    <w:rsid w:val="005470F4"/>
    <w:rsid w:val="00553EAA"/>
    <w:rsid w:val="00563A96"/>
    <w:rsid w:val="00564401"/>
    <w:rsid w:val="0057117E"/>
    <w:rsid w:val="005747A1"/>
    <w:rsid w:val="00587606"/>
    <w:rsid w:val="005A3DF2"/>
    <w:rsid w:val="005C1ABD"/>
    <w:rsid w:val="005D4C93"/>
    <w:rsid w:val="005D6907"/>
    <w:rsid w:val="005E6C0F"/>
    <w:rsid w:val="006019AF"/>
    <w:rsid w:val="00602C3D"/>
    <w:rsid w:val="0060441D"/>
    <w:rsid w:val="00623411"/>
    <w:rsid w:val="00625155"/>
    <w:rsid w:val="00637E71"/>
    <w:rsid w:val="00665449"/>
    <w:rsid w:val="0066656D"/>
    <w:rsid w:val="006745D4"/>
    <w:rsid w:val="00676CE7"/>
    <w:rsid w:val="00696F50"/>
    <w:rsid w:val="006B25EF"/>
    <w:rsid w:val="006C08D5"/>
    <w:rsid w:val="006C42CB"/>
    <w:rsid w:val="006C700A"/>
    <w:rsid w:val="006E50E2"/>
    <w:rsid w:val="006F041B"/>
    <w:rsid w:val="006F1C36"/>
    <w:rsid w:val="006F2A38"/>
    <w:rsid w:val="006F77B5"/>
    <w:rsid w:val="0070758B"/>
    <w:rsid w:val="007203BC"/>
    <w:rsid w:val="007676FF"/>
    <w:rsid w:val="007724C0"/>
    <w:rsid w:val="007740C8"/>
    <w:rsid w:val="00777847"/>
    <w:rsid w:val="007840B9"/>
    <w:rsid w:val="0078442E"/>
    <w:rsid w:val="00784D30"/>
    <w:rsid w:val="007949CA"/>
    <w:rsid w:val="007B5FF5"/>
    <w:rsid w:val="007D38A6"/>
    <w:rsid w:val="007F2DA2"/>
    <w:rsid w:val="007F5D72"/>
    <w:rsid w:val="00804E82"/>
    <w:rsid w:val="0080558B"/>
    <w:rsid w:val="0081087E"/>
    <w:rsid w:val="008146E5"/>
    <w:rsid w:val="00824521"/>
    <w:rsid w:val="008258F3"/>
    <w:rsid w:val="00825CA3"/>
    <w:rsid w:val="00825F13"/>
    <w:rsid w:val="008264B4"/>
    <w:rsid w:val="00833FD9"/>
    <w:rsid w:val="00837363"/>
    <w:rsid w:val="008432EF"/>
    <w:rsid w:val="00843D3C"/>
    <w:rsid w:val="00857E1E"/>
    <w:rsid w:val="00864B71"/>
    <w:rsid w:val="008A2FD2"/>
    <w:rsid w:val="008B4C6E"/>
    <w:rsid w:val="008E04DC"/>
    <w:rsid w:val="008F2CA1"/>
    <w:rsid w:val="008F5712"/>
    <w:rsid w:val="00903DCD"/>
    <w:rsid w:val="00912D9D"/>
    <w:rsid w:val="009169D4"/>
    <w:rsid w:val="00921D9C"/>
    <w:rsid w:val="00940C3A"/>
    <w:rsid w:val="00940F2B"/>
    <w:rsid w:val="00943D8F"/>
    <w:rsid w:val="00951287"/>
    <w:rsid w:val="00951F09"/>
    <w:rsid w:val="00956263"/>
    <w:rsid w:val="0095634C"/>
    <w:rsid w:val="00956747"/>
    <w:rsid w:val="00956E88"/>
    <w:rsid w:val="0097744A"/>
    <w:rsid w:val="009846E2"/>
    <w:rsid w:val="009A212B"/>
    <w:rsid w:val="009A48E2"/>
    <w:rsid w:val="009C0ACA"/>
    <w:rsid w:val="009C7B86"/>
    <w:rsid w:val="009D0F73"/>
    <w:rsid w:val="009E6FAA"/>
    <w:rsid w:val="009F1997"/>
    <w:rsid w:val="009F5B9F"/>
    <w:rsid w:val="00A31AC2"/>
    <w:rsid w:val="00A348D4"/>
    <w:rsid w:val="00A4159C"/>
    <w:rsid w:val="00A469B5"/>
    <w:rsid w:val="00A51368"/>
    <w:rsid w:val="00A627B9"/>
    <w:rsid w:val="00A65B72"/>
    <w:rsid w:val="00A65B75"/>
    <w:rsid w:val="00A77E02"/>
    <w:rsid w:val="00A812E4"/>
    <w:rsid w:val="00A82B36"/>
    <w:rsid w:val="00A94322"/>
    <w:rsid w:val="00AB3672"/>
    <w:rsid w:val="00AC3753"/>
    <w:rsid w:val="00AD4E4A"/>
    <w:rsid w:val="00AF4C0C"/>
    <w:rsid w:val="00B307AD"/>
    <w:rsid w:val="00B32D9B"/>
    <w:rsid w:val="00B4257C"/>
    <w:rsid w:val="00B52F48"/>
    <w:rsid w:val="00B61005"/>
    <w:rsid w:val="00B713D7"/>
    <w:rsid w:val="00B8100A"/>
    <w:rsid w:val="00B843F3"/>
    <w:rsid w:val="00B90922"/>
    <w:rsid w:val="00B9296B"/>
    <w:rsid w:val="00B943CA"/>
    <w:rsid w:val="00BB00C5"/>
    <w:rsid w:val="00BB4F4E"/>
    <w:rsid w:val="00BD31E2"/>
    <w:rsid w:val="00BE180A"/>
    <w:rsid w:val="00C12494"/>
    <w:rsid w:val="00C212EE"/>
    <w:rsid w:val="00C2200F"/>
    <w:rsid w:val="00C24070"/>
    <w:rsid w:val="00C425B3"/>
    <w:rsid w:val="00C51BA2"/>
    <w:rsid w:val="00C6294E"/>
    <w:rsid w:val="00C65789"/>
    <w:rsid w:val="00C6649D"/>
    <w:rsid w:val="00C73962"/>
    <w:rsid w:val="00C859B2"/>
    <w:rsid w:val="00CA3902"/>
    <w:rsid w:val="00CD1F07"/>
    <w:rsid w:val="00CE0009"/>
    <w:rsid w:val="00CE20FD"/>
    <w:rsid w:val="00CF6B21"/>
    <w:rsid w:val="00D169A9"/>
    <w:rsid w:val="00D22811"/>
    <w:rsid w:val="00D33B09"/>
    <w:rsid w:val="00D33DF6"/>
    <w:rsid w:val="00D33E46"/>
    <w:rsid w:val="00D42B3B"/>
    <w:rsid w:val="00D44D95"/>
    <w:rsid w:val="00D60541"/>
    <w:rsid w:val="00D70C04"/>
    <w:rsid w:val="00D93025"/>
    <w:rsid w:val="00D9349C"/>
    <w:rsid w:val="00D97575"/>
    <w:rsid w:val="00DA1A01"/>
    <w:rsid w:val="00DA289A"/>
    <w:rsid w:val="00DB593D"/>
    <w:rsid w:val="00DB6024"/>
    <w:rsid w:val="00DD1BAB"/>
    <w:rsid w:val="00DE12B1"/>
    <w:rsid w:val="00DF330B"/>
    <w:rsid w:val="00E00993"/>
    <w:rsid w:val="00E213A5"/>
    <w:rsid w:val="00E21A27"/>
    <w:rsid w:val="00E33F8B"/>
    <w:rsid w:val="00E61654"/>
    <w:rsid w:val="00E64D3A"/>
    <w:rsid w:val="00E71B82"/>
    <w:rsid w:val="00E8331F"/>
    <w:rsid w:val="00E904A6"/>
    <w:rsid w:val="00E9314E"/>
    <w:rsid w:val="00E95AF9"/>
    <w:rsid w:val="00EC0D2A"/>
    <w:rsid w:val="00ED534D"/>
    <w:rsid w:val="00ED6D8B"/>
    <w:rsid w:val="00EF1490"/>
    <w:rsid w:val="00F32AF7"/>
    <w:rsid w:val="00F37095"/>
    <w:rsid w:val="00F67875"/>
    <w:rsid w:val="00F70563"/>
    <w:rsid w:val="00F73EF6"/>
    <w:rsid w:val="00F7420D"/>
    <w:rsid w:val="00F83C81"/>
    <w:rsid w:val="00F91D16"/>
    <w:rsid w:val="00F9752D"/>
    <w:rsid w:val="00FA4847"/>
    <w:rsid w:val="00FA72E9"/>
    <w:rsid w:val="00FB4ED7"/>
    <w:rsid w:val="00FB7251"/>
    <w:rsid w:val="00FB77E2"/>
    <w:rsid w:val="00FC374F"/>
    <w:rsid w:val="00FD518F"/>
    <w:rsid w:val="00FD6221"/>
    <w:rsid w:val="00FE4AB5"/>
    <w:rsid w:val="00FF1698"/>
    <w:rsid w:val="00FF567F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52710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uiPriority="61"/>
    <w:lsdException w:name="TOC Heading" w:uiPriority="62" w:qFormat="1"/>
  </w:latentStyles>
  <w:style w:type="paragraph" w:default="1" w:styleId="Normln">
    <w:name w:val="Normal"/>
    <w:qFormat/>
    <w:rsid w:val="006C42CB"/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uiPriority w:val="99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uiPriority w:val="99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Zhlav">
    <w:name w:val="header"/>
    <w:basedOn w:val="Normln"/>
    <w:link w:val="ZhlavChar"/>
    <w:unhideWhenUsed/>
    <w:rsid w:val="00162BA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162BAE"/>
  </w:style>
  <w:style w:type="paragraph" w:customStyle="1" w:styleId="Barevnstnovnzvraznn11">
    <w:name w:val="Barevné stínování – zvýraznění 11"/>
    <w:hidden/>
    <w:uiPriority w:val="99"/>
    <w:semiHidden/>
    <w:rsid w:val="002B4A22"/>
  </w:style>
  <w:style w:type="character" w:styleId="Odkaznakoment">
    <w:name w:val="annotation reference"/>
    <w:uiPriority w:val="99"/>
    <w:semiHidden/>
    <w:unhideWhenUsed/>
    <w:rsid w:val="004E2F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E2F09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E2F09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E2F09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4E2F09"/>
    <w:rPr>
      <w:b/>
      <w:bCs/>
    </w:rPr>
  </w:style>
  <w:style w:type="character" w:customStyle="1" w:styleId="apple-style-span">
    <w:name w:val="apple-style-span"/>
    <w:basedOn w:val="Standardnpsmoodstavce"/>
    <w:rsid w:val="006745D4"/>
  </w:style>
  <w:style w:type="paragraph" w:customStyle="1" w:styleId="Tmavseznamzvraznn31">
    <w:name w:val="Tmavý seznam – zvýraznění 31"/>
    <w:hidden/>
    <w:uiPriority w:val="99"/>
    <w:semiHidden/>
    <w:rsid w:val="00262861"/>
  </w:style>
  <w:style w:type="paragraph" w:customStyle="1" w:styleId="Stednseznam2zvraznn21">
    <w:name w:val="Střední seznam 2 – zvýraznění 21"/>
    <w:hidden/>
    <w:uiPriority w:val="71"/>
    <w:rsid w:val="002524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uiPriority="61"/>
    <w:lsdException w:name="TOC Heading" w:uiPriority="62" w:qFormat="1"/>
  </w:latentStyles>
  <w:style w:type="paragraph" w:default="1" w:styleId="Normln">
    <w:name w:val="Normal"/>
    <w:qFormat/>
    <w:rsid w:val="006C42CB"/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uiPriority w:val="99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uiPriority w:val="99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Zhlav">
    <w:name w:val="header"/>
    <w:basedOn w:val="Normln"/>
    <w:link w:val="ZhlavChar"/>
    <w:unhideWhenUsed/>
    <w:rsid w:val="00162BA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162BAE"/>
  </w:style>
  <w:style w:type="paragraph" w:customStyle="1" w:styleId="Barevnstnovnzvraznn11">
    <w:name w:val="Barevné stínování – zvýraznění 11"/>
    <w:hidden/>
    <w:uiPriority w:val="99"/>
    <w:semiHidden/>
    <w:rsid w:val="002B4A22"/>
  </w:style>
  <w:style w:type="character" w:styleId="Odkaznakoment">
    <w:name w:val="annotation reference"/>
    <w:uiPriority w:val="99"/>
    <w:semiHidden/>
    <w:unhideWhenUsed/>
    <w:rsid w:val="004E2F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E2F09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E2F09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E2F09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4E2F09"/>
    <w:rPr>
      <w:b/>
      <w:bCs/>
    </w:rPr>
  </w:style>
  <w:style w:type="character" w:customStyle="1" w:styleId="apple-style-span">
    <w:name w:val="apple-style-span"/>
    <w:basedOn w:val="Standardnpsmoodstavce"/>
    <w:rsid w:val="006745D4"/>
  </w:style>
  <w:style w:type="paragraph" w:customStyle="1" w:styleId="Tmavseznamzvraznn31">
    <w:name w:val="Tmavý seznam – zvýraznění 31"/>
    <w:hidden/>
    <w:uiPriority w:val="99"/>
    <w:semiHidden/>
    <w:rsid w:val="00262861"/>
  </w:style>
  <w:style w:type="paragraph" w:customStyle="1" w:styleId="Stednseznam2zvraznn21">
    <w:name w:val="Střední seznam 2 – zvýraznění 21"/>
    <w:hidden/>
    <w:uiPriority w:val="71"/>
    <w:rsid w:val="00252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8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1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16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2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35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45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6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FB930-6B45-48EA-8192-E72581B31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FCCEAB35.dotm</Template>
  <TotalTime>0</TotalTime>
  <Pages>3</Pages>
  <Words>1889</Words>
  <Characters>11150</Characters>
  <Application>Microsoft Office Word</Application>
  <DocSecurity>4</DocSecurity>
  <Lines>92</Lines>
  <Paragraphs>26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> </vt:lpstr>
    </vt:vector>
  </TitlesOfParts>
  <Company>Univerzita Karlova v Praze</Company>
  <LinksUpToDate>false</LinksUpToDate>
  <CharactersWithSpaces>13013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install</cp:lastModifiedBy>
  <cp:revision>2</cp:revision>
  <cp:lastPrinted>2018-07-09T10:24:00Z</cp:lastPrinted>
  <dcterms:created xsi:type="dcterms:W3CDTF">2019-01-02T08:19:00Z</dcterms:created>
  <dcterms:modified xsi:type="dcterms:W3CDTF">2019-01-02T08:19:00Z</dcterms:modified>
</cp:coreProperties>
</file>