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44627C" w14:textId="7CBA67CD" w:rsidR="00BA160E" w:rsidRPr="00C10DF2" w:rsidRDefault="005E2884" w:rsidP="001B0A64">
      <w:pPr>
        <w:widowControl w:val="0"/>
        <w:suppressAutoHyphens/>
        <w:autoSpaceDE w:val="0"/>
        <w:spacing w:after="0"/>
        <w:ind w:left="426" w:hanging="426"/>
        <w:jc w:val="center"/>
        <w:outlineLvl w:val="0"/>
        <w:rPr>
          <w:rFonts w:ascii="Times New Roman" w:eastAsia="Times New Roman" w:hAnsi="Times New Roman" w:cs="Times New Roman"/>
          <w:b/>
          <w:bCs/>
          <w:sz w:val="28"/>
          <w:szCs w:val="28"/>
          <w:lang w:val="en-GB" w:eastAsia="cs-CZ"/>
        </w:rPr>
      </w:pPr>
      <w:r w:rsidRPr="00C10DF2">
        <w:rPr>
          <w:rFonts w:ascii="Times New Roman" w:eastAsia="Times New Roman" w:hAnsi="Times New Roman" w:cs="Times New Roman"/>
          <w:b/>
          <w:bCs/>
          <w:sz w:val="28"/>
          <w:szCs w:val="28"/>
          <w:lang w:val="en-GB" w:eastAsia="cs-CZ"/>
        </w:rPr>
        <w:t>CHARLES UNI</w:t>
      </w:r>
      <w:r w:rsidR="002E5624" w:rsidRPr="00C10DF2">
        <w:rPr>
          <w:rFonts w:ascii="Times New Roman" w:eastAsia="Times New Roman" w:hAnsi="Times New Roman" w:cs="Times New Roman"/>
          <w:b/>
          <w:bCs/>
          <w:sz w:val="28"/>
          <w:szCs w:val="28"/>
          <w:lang w:val="en-GB" w:eastAsia="cs-CZ"/>
        </w:rPr>
        <w:t>V</w:t>
      </w:r>
      <w:r w:rsidRPr="00C10DF2">
        <w:rPr>
          <w:rFonts w:ascii="Times New Roman" w:eastAsia="Times New Roman" w:hAnsi="Times New Roman" w:cs="Times New Roman"/>
          <w:b/>
          <w:bCs/>
          <w:sz w:val="28"/>
          <w:szCs w:val="28"/>
          <w:lang w:val="en-GB" w:eastAsia="cs-CZ"/>
        </w:rPr>
        <w:t>ERSITY</w:t>
      </w:r>
    </w:p>
    <w:p w14:paraId="01601F3B" w14:textId="7C90B3F7" w:rsidR="00383D00" w:rsidRPr="00C10DF2" w:rsidRDefault="005E2884" w:rsidP="001B0A64">
      <w:pPr>
        <w:widowControl w:val="0"/>
        <w:suppressAutoHyphens/>
        <w:autoSpaceDE w:val="0"/>
        <w:spacing w:after="0"/>
        <w:ind w:left="426" w:hanging="426"/>
        <w:jc w:val="center"/>
        <w:outlineLvl w:val="0"/>
        <w:rPr>
          <w:rFonts w:ascii="Times New Roman" w:eastAsia="Times New Roman" w:hAnsi="Times New Roman" w:cs="Times New Roman"/>
          <w:b/>
          <w:bCs/>
          <w:sz w:val="28"/>
          <w:szCs w:val="28"/>
          <w:lang w:val="en-GB" w:eastAsia="cs-CZ"/>
        </w:rPr>
      </w:pPr>
      <w:r w:rsidRPr="00C10DF2">
        <w:rPr>
          <w:rFonts w:ascii="Times New Roman" w:eastAsia="Times New Roman" w:hAnsi="Times New Roman" w:cs="Times New Roman"/>
          <w:b/>
          <w:bCs/>
          <w:sz w:val="28"/>
          <w:szCs w:val="28"/>
          <w:lang w:val="en-GB" w:eastAsia="cs-CZ"/>
        </w:rPr>
        <w:t>FACULTY OF MEDICINE IN HRADEC KRÁLOVÉ</w:t>
      </w:r>
    </w:p>
    <w:p w14:paraId="5882EC69" w14:textId="3120603E" w:rsidR="00BA160E" w:rsidRPr="00C10DF2" w:rsidRDefault="00BA160E" w:rsidP="001B0A64">
      <w:pPr>
        <w:widowControl w:val="0"/>
        <w:suppressAutoHyphens/>
        <w:autoSpaceDE w:val="0"/>
        <w:spacing w:after="0"/>
        <w:ind w:left="426" w:hanging="426"/>
        <w:jc w:val="center"/>
        <w:rPr>
          <w:rFonts w:ascii="Times New Roman" w:eastAsia="Times New Roman" w:hAnsi="Times New Roman" w:cs="Times New Roman"/>
          <w:bCs/>
          <w:sz w:val="28"/>
          <w:szCs w:val="28"/>
          <w:lang w:val="en-GB" w:eastAsia="cs-CZ"/>
        </w:rPr>
      </w:pPr>
    </w:p>
    <w:p w14:paraId="421908A2" w14:textId="77777777" w:rsidR="00786F03" w:rsidRPr="00C10DF2" w:rsidRDefault="00786F03" w:rsidP="001B0A64">
      <w:pPr>
        <w:widowControl w:val="0"/>
        <w:suppressAutoHyphens/>
        <w:autoSpaceDE w:val="0"/>
        <w:spacing w:after="0"/>
        <w:ind w:left="426" w:hanging="426"/>
        <w:jc w:val="center"/>
        <w:rPr>
          <w:rFonts w:ascii="Times New Roman" w:eastAsia="Times New Roman" w:hAnsi="Times New Roman" w:cs="Times New Roman"/>
          <w:bCs/>
          <w:sz w:val="28"/>
          <w:szCs w:val="28"/>
          <w:lang w:val="en-GB" w:eastAsia="cs-CZ"/>
        </w:rPr>
      </w:pPr>
    </w:p>
    <w:p w14:paraId="31B46F48" w14:textId="16E1EC8A" w:rsidR="00BA160E" w:rsidRPr="00C10DF2" w:rsidRDefault="005E2884" w:rsidP="001B0A64">
      <w:pPr>
        <w:widowControl w:val="0"/>
        <w:suppressAutoHyphens/>
        <w:autoSpaceDE w:val="0"/>
        <w:spacing w:after="0"/>
        <w:ind w:left="426" w:hanging="426"/>
        <w:jc w:val="center"/>
        <w:outlineLvl w:val="0"/>
        <w:rPr>
          <w:rFonts w:ascii="Times New Roman" w:eastAsia="Times New Roman" w:hAnsi="Times New Roman" w:cs="Times New Roman"/>
          <w:b/>
          <w:bCs/>
          <w:sz w:val="28"/>
          <w:szCs w:val="28"/>
          <w:lang w:val="en-GB" w:eastAsia="cs-CZ"/>
        </w:rPr>
      </w:pPr>
      <w:r w:rsidRPr="00C10DF2">
        <w:rPr>
          <w:rFonts w:ascii="Times New Roman" w:eastAsia="Times New Roman" w:hAnsi="Times New Roman" w:cs="Times New Roman"/>
          <w:b/>
          <w:bCs/>
          <w:sz w:val="28"/>
          <w:szCs w:val="28"/>
          <w:lang w:val="en-GB" w:eastAsia="cs-CZ"/>
        </w:rPr>
        <w:t xml:space="preserve">RULES OF STUDY </w:t>
      </w:r>
    </w:p>
    <w:p w14:paraId="721DEFA6" w14:textId="39F10592" w:rsidR="00BA160E" w:rsidRPr="00C10DF2" w:rsidRDefault="005E2884" w:rsidP="001B0A64">
      <w:pPr>
        <w:widowControl w:val="0"/>
        <w:suppressAutoHyphens/>
        <w:autoSpaceDE w:val="0"/>
        <w:spacing w:after="0"/>
        <w:ind w:left="426" w:hanging="426"/>
        <w:jc w:val="center"/>
        <w:outlineLvl w:val="0"/>
        <w:rPr>
          <w:rFonts w:ascii="Times New Roman" w:eastAsia="Times New Roman" w:hAnsi="Times New Roman" w:cs="Times New Roman"/>
          <w:b/>
          <w:bCs/>
          <w:sz w:val="28"/>
          <w:szCs w:val="28"/>
          <w:lang w:val="en-GB" w:eastAsia="cs-CZ"/>
        </w:rPr>
      </w:pPr>
      <w:r w:rsidRPr="00C10DF2">
        <w:rPr>
          <w:rFonts w:ascii="Times New Roman" w:eastAsia="Times New Roman" w:hAnsi="Times New Roman" w:cs="Times New Roman"/>
          <w:b/>
          <w:bCs/>
          <w:sz w:val="28"/>
          <w:szCs w:val="28"/>
          <w:lang w:val="en-GB" w:eastAsia="cs-CZ"/>
        </w:rPr>
        <w:t>AT THE FACULTY OF MEDICINE IN HRADEC KRÁLOVÉ</w:t>
      </w:r>
    </w:p>
    <w:p w14:paraId="16F92739" w14:textId="11040905" w:rsidR="00BA160E" w:rsidRPr="00C10DF2" w:rsidRDefault="00BA160E" w:rsidP="001B0A64">
      <w:pPr>
        <w:widowControl w:val="0"/>
        <w:suppressAutoHyphens/>
        <w:autoSpaceDE w:val="0"/>
        <w:spacing w:after="0"/>
        <w:ind w:left="426" w:hanging="426"/>
        <w:jc w:val="both"/>
        <w:outlineLvl w:val="0"/>
        <w:rPr>
          <w:rFonts w:ascii="Times New Roman" w:eastAsia="Times New Roman" w:hAnsi="Times New Roman" w:cs="Times New Roman"/>
          <w:i/>
          <w:iCs/>
          <w:sz w:val="24"/>
          <w:szCs w:val="24"/>
          <w:lang w:val="en-GB" w:eastAsia="cs-CZ"/>
        </w:rPr>
      </w:pPr>
    </w:p>
    <w:p w14:paraId="5EE2CC35" w14:textId="77777777" w:rsidR="00DD3A0A" w:rsidRPr="00C10DF2" w:rsidRDefault="00DD3A0A" w:rsidP="001B0A64">
      <w:pPr>
        <w:widowControl w:val="0"/>
        <w:suppressAutoHyphens/>
        <w:autoSpaceDE w:val="0"/>
        <w:spacing w:after="0"/>
        <w:ind w:left="426" w:hanging="426"/>
        <w:jc w:val="both"/>
        <w:outlineLvl w:val="0"/>
        <w:rPr>
          <w:rFonts w:ascii="Times New Roman" w:eastAsia="Times New Roman" w:hAnsi="Times New Roman" w:cs="Times New Roman"/>
          <w:i/>
          <w:iCs/>
          <w:sz w:val="24"/>
          <w:szCs w:val="24"/>
          <w:lang w:val="en-GB" w:eastAsia="cs-CZ"/>
        </w:rPr>
      </w:pPr>
    </w:p>
    <w:p w14:paraId="77EADD11" w14:textId="7C7180B7" w:rsidR="002A3F5F" w:rsidRPr="00C10DF2" w:rsidRDefault="00F977B4" w:rsidP="00B509E5">
      <w:pPr>
        <w:jc w:val="center"/>
        <w:rPr>
          <w:rFonts w:ascii="Times New Roman" w:hAnsi="Times New Roman" w:cs="Times New Roman"/>
          <w:i/>
          <w:sz w:val="24"/>
          <w:szCs w:val="24"/>
          <w:lang w:val="en-GB"/>
        </w:rPr>
      </w:pPr>
      <w:r w:rsidRPr="00C10DF2">
        <w:rPr>
          <w:rStyle w:val="Zdraznn1"/>
          <w:rFonts w:ascii="Times New Roman" w:hAnsi="Times New Roman" w:cs="Times New Roman"/>
          <w:sz w:val="24"/>
          <w:szCs w:val="24"/>
          <w:lang w:val="en-GB"/>
        </w:rPr>
        <w:t xml:space="preserve">Under sections </w:t>
      </w:r>
      <w:r w:rsidR="00075081" w:rsidRPr="00C10DF2">
        <w:rPr>
          <w:rStyle w:val="Zdraznn1"/>
          <w:rFonts w:ascii="Times New Roman" w:hAnsi="Times New Roman" w:cs="Times New Roman"/>
          <w:sz w:val="24"/>
          <w:szCs w:val="24"/>
          <w:lang w:val="en-GB"/>
        </w:rPr>
        <w:t>27</w:t>
      </w:r>
      <w:r w:rsidRPr="00C10DF2">
        <w:rPr>
          <w:rStyle w:val="Zdraznn1"/>
          <w:rFonts w:ascii="Times New Roman" w:hAnsi="Times New Roman" w:cs="Times New Roman"/>
          <w:sz w:val="24"/>
          <w:szCs w:val="24"/>
          <w:lang w:val="en-GB"/>
        </w:rPr>
        <w:t xml:space="preserve"> (1) (b) and </w:t>
      </w:r>
      <w:r w:rsidR="00075081" w:rsidRPr="00C10DF2">
        <w:rPr>
          <w:rStyle w:val="Zdraznn1"/>
          <w:rFonts w:ascii="Times New Roman" w:hAnsi="Times New Roman" w:cs="Times New Roman"/>
          <w:sz w:val="24"/>
          <w:szCs w:val="24"/>
          <w:lang w:val="en-GB"/>
        </w:rPr>
        <w:t>33</w:t>
      </w:r>
      <w:r w:rsidRPr="00C10DF2">
        <w:rPr>
          <w:rStyle w:val="Zdraznn1"/>
          <w:rFonts w:ascii="Times New Roman" w:hAnsi="Times New Roman" w:cs="Times New Roman"/>
          <w:sz w:val="24"/>
          <w:szCs w:val="24"/>
          <w:lang w:val="en-GB"/>
        </w:rPr>
        <w:t xml:space="preserve"> (</w:t>
      </w:r>
      <w:r w:rsidR="00075081" w:rsidRPr="00C10DF2">
        <w:rPr>
          <w:rStyle w:val="Zdraznn1"/>
          <w:rFonts w:ascii="Times New Roman" w:hAnsi="Times New Roman" w:cs="Times New Roman"/>
          <w:sz w:val="24"/>
          <w:szCs w:val="24"/>
          <w:lang w:val="en-GB"/>
        </w:rPr>
        <w:t>2</w:t>
      </w:r>
      <w:r w:rsidRPr="00C10DF2">
        <w:rPr>
          <w:rStyle w:val="Zdraznn1"/>
          <w:rFonts w:ascii="Times New Roman" w:hAnsi="Times New Roman" w:cs="Times New Roman"/>
          <w:sz w:val="24"/>
          <w:szCs w:val="24"/>
          <w:lang w:val="en-GB"/>
        </w:rPr>
        <w:t>) (</w:t>
      </w:r>
      <w:r w:rsidR="00A5010C" w:rsidRPr="00C10DF2">
        <w:rPr>
          <w:rStyle w:val="Zdraznn1"/>
          <w:rFonts w:ascii="Times New Roman" w:hAnsi="Times New Roman" w:cs="Times New Roman"/>
          <w:sz w:val="24"/>
          <w:szCs w:val="24"/>
          <w:lang w:val="en-GB"/>
        </w:rPr>
        <w:t>f</w:t>
      </w:r>
      <w:r w:rsidRPr="00C10DF2">
        <w:rPr>
          <w:rStyle w:val="Zdraznn1"/>
          <w:rFonts w:ascii="Times New Roman" w:hAnsi="Times New Roman" w:cs="Times New Roman"/>
          <w:sz w:val="24"/>
          <w:szCs w:val="24"/>
          <w:lang w:val="en-GB"/>
        </w:rPr>
        <w:t>) of Act No. 111/1998 Sb., to regulate higher education institutions and to change and amend other laws (“the Higher Education Act”), as amended,</w:t>
      </w:r>
      <w:r w:rsidR="00645BEB" w:rsidRPr="00C10DF2">
        <w:rPr>
          <w:rStyle w:val="Zdraznn1"/>
          <w:rFonts w:ascii="Times New Roman" w:hAnsi="Times New Roman" w:cs="Times New Roman"/>
          <w:sz w:val="24"/>
          <w:szCs w:val="24"/>
          <w:lang w:val="en-GB"/>
        </w:rPr>
        <w:t xml:space="preserve"> in compliance with the Code of Study and Examination of Charles University, as amended, and under Article 18 of the Constitution of the Faculty of Medicine in Hradec Králové, as amended, </w:t>
      </w:r>
      <w:r w:rsidRPr="00C10DF2">
        <w:rPr>
          <w:rStyle w:val="Zdraznn1"/>
          <w:rFonts w:ascii="Times New Roman" w:hAnsi="Times New Roman" w:cs="Times New Roman"/>
          <w:sz w:val="24"/>
          <w:szCs w:val="24"/>
          <w:lang w:val="en-GB"/>
        </w:rPr>
        <w:t>the Academic Senate of</w:t>
      </w:r>
      <w:r w:rsidR="00A5010C" w:rsidRPr="00C10DF2">
        <w:rPr>
          <w:rStyle w:val="Zdraznn1"/>
          <w:rFonts w:ascii="Times New Roman" w:hAnsi="Times New Roman" w:cs="Times New Roman"/>
          <w:sz w:val="24"/>
          <w:szCs w:val="24"/>
          <w:lang w:val="en-GB"/>
        </w:rPr>
        <w:t xml:space="preserve"> the </w:t>
      </w:r>
      <w:r w:rsidR="00645BEB" w:rsidRPr="00C10DF2">
        <w:rPr>
          <w:rStyle w:val="Zdraznn1"/>
          <w:rFonts w:ascii="Times New Roman" w:hAnsi="Times New Roman" w:cs="Times New Roman"/>
          <w:sz w:val="24"/>
          <w:szCs w:val="24"/>
          <w:lang w:val="en-GB"/>
        </w:rPr>
        <w:t>Faculty of Medicine in Hradec Králové</w:t>
      </w:r>
      <w:r w:rsidRPr="00C10DF2">
        <w:rPr>
          <w:rStyle w:val="Zdraznn1"/>
          <w:rFonts w:ascii="Times New Roman" w:hAnsi="Times New Roman" w:cs="Times New Roman"/>
          <w:sz w:val="24"/>
          <w:szCs w:val="24"/>
          <w:lang w:val="en-GB"/>
        </w:rPr>
        <w:t xml:space="preserve"> has adopted the following </w:t>
      </w:r>
      <w:r w:rsidR="00645BEB" w:rsidRPr="00C10DF2">
        <w:rPr>
          <w:rFonts w:ascii="Times New Roman" w:hAnsi="Times New Roman" w:cs="Times New Roman"/>
          <w:i/>
          <w:sz w:val="24"/>
          <w:szCs w:val="24"/>
          <w:lang w:val="en-GB"/>
        </w:rPr>
        <w:t>Rules</w:t>
      </w:r>
      <w:r w:rsidRPr="00C10DF2">
        <w:rPr>
          <w:rFonts w:ascii="Times New Roman" w:hAnsi="Times New Roman" w:cs="Times New Roman"/>
          <w:i/>
          <w:sz w:val="24"/>
          <w:szCs w:val="24"/>
          <w:lang w:val="en-GB"/>
        </w:rPr>
        <w:t xml:space="preserve"> of Study </w:t>
      </w:r>
      <w:r w:rsidR="00645BEB" w:rsidRPr="00C10DF2">
        <w:rPr>
          <w:rFonts w:ascii="Times New Roman" w:hAnsi="Times New Roman" w:cs="Times New Roman"/>
          <w:i/>
          <w:sz w:val="24"/>
          <w:szCs w:val="24"/>
          <w:lang w:val="en-GB"/>
        </w:rPr>
        <w:t>at the Faculty of Medicine in Hradec Králové</w:t>
      </w:r>
      <w:r w:rsidRPr="00C10DF2">
        <w:rPr>
          <w:rStyle w:val="Zdraznn1"/>
          <w:rFonts w:ascii="Times New Roman" w:hAnsi="Times New Roman" w:cs="Times New Roman"/>
          <w:sz w:val="24"/>
          <w:szCs w:val="24"/>
          <w:lang w:val="en-GB"/>
        </w:rPr>
        <w:t xml:space="preserve"> as an internal regulation of the </w:t>
      </w:r>
      <w:r w:rsidR="00645BEB" w:rsidRPr="00C10DF2">
        <w:rPr>
          <w:rStyle w:val="Zdraznn1"/>
          <w:rFonts w:ascii="Times New Roman" w:hAnsi="Times New Roman" w:cs="Times New Roman"/>
          <w:sz w:val="24"/>
          <w:szCs w:val="24"/>
          <w:lang w:val="en-GB"/>
        </w:rPr>
        <w:t>Faculty</w:t>
      </w:r>
      <w:r w:rsidR="00B509E5" w:rsidRPr="00C10DF2">
        <w:rPr>
          <w:rStyle w:val="Zdraznn1"/>
          <w:rFonts w:ascii="Times New Roman" w:hAnsi="Times New Roman" w:cs="Times New Roman"/>
          <w:sz w:val="24"/>
          <w:szCs w:val="24"/>
          <w:lang w:val="en-GB"/>
        </w:rPr>
        <w:t>.</w:t>
      </w:r>
    </w:p>
    <w:p w14:paraId="0AA27FA1" w14:textId="4B2ABFA0" w:rsidR="00786F03" w:rsidRPr="00C10DF2" w:rsidRDefault="00786F03" w:rsidP="002A12CF">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p>
    <w:p w14:paraId="0763ADE7" w14:textId="1AEF460C" w:rsidR="00CC485A" w:rsidRPr="00C10DF2" w:rsidRDefault="00A5010C" w:rsidP="00CC485A">
      <w:pPr>
        <w:pStyle w:val="Odstavecseseznamem"/>
        <w:widowControl w:val="0"/>
        <w:suppressAutoHyphens/>
        <w:autoSpaceDE w:val="0"/>
        <w:spacing w:after="0"/>
        <w:ind w:left="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Part</w:t>
      </w:r>
      <w:r w:rsidR="00CC485A" w:rsidRPr="00C10DF2">
        <w:rPr>
          <w:rFonts w:ascii="Times New Roman" w:eastAsia="Times New Roman" w:hAnsi="Times New Roman" w:cs="Times New Roman"/>
          <w:b/>
          <w:sz w:val="24"/>
          <w:szCs w:val="24"/>
          <w:lang w:val="en-GB" w:eastAsia="cs-CZ"/>
        </w:rPr>
        <w:t xml:space="preserve"> I.</w:t>
      </w:r>
    </w:p>
    <w:p w14:paraId="79F7A338" w14:textId="0C8F1C55" w:rsidR="00CC485A" w:rsidRPr="00C10DF2" w:rsidRDefault="00A5010C" w:rsidP="00CC485A">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Introductory </w:t>
      </w:r>
      <w:r w:rsidR="00250657" w:rsidRPr="00C10DF2">
        <w:rPr>
          <w:rFonts w:ascii="Times New Roman" w:eastAsia="Times New Roman" w:hAnsi="Times New Roman" w:cs="Times New Roman"/>
          <w:b/>
          <w:sz w:val="24"/>
          <w:szCs w:val="24"/>
          <w:lang w:val="en-GB" w:eastAsia="cs-CZ"/>
        </w:rPr>
        <w:t>Provisions</w:t>
      </w:r>
    </w:p>
    <w:p w14:paraId="105D4804" w14:textId="77777777" w:rsidR="00136499" w:rsidRPr="00C10DF2" w:rsidRDefault="00136499" w:rsidP="00F76E4A">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p>
    <w:p w14:paraId="369151DD" w14:textId="77777777" w:rsidR="00786F03" w:rsidRPr="00C10DF2" w:rsidRDefault="00786F03" w:rsidP="00F76E4A">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p>
    <w:p w14:paraId="082FD11C" w14:textId="77D81A33" w:rsidR="00C13260" w:rsidRPr="00C10DF2" w:rsidRDefault="00A5010C" w:rsidP="00E2033C">
      <w:pPr>
        <w:pStyle w:val="Odstavecseseznamem"/>
        <w:widowControl w:val="0"/>
        <w:suppressAutoHyphens/>
        <w:autoSpaceDE w:val="0"/>
        <w:spacing w:after="0"/>
        <w:ind w:left="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Article</w:t>
      </w:r>
      <w:r w:rsidR="0015550C" w:rsidRPr="00C10DF2">
        <w:rPr>
          <w:rFonts w:ascii="Times New Roman" w:eastAsia="Times New Roman" w:hAnsi="Times New Roman" w:cs="Times New Roman"/>
          <w:b/>
          <w:sz w:val="24"/>
          <w:szCs w:val="24"/>
          <w:lang w:val="en-GB" w:eastAsia="cs-CZ"/>
        </w:rPr>
        <w:t xml:space="preserve"> 1</w:t>
      </w:r>
    </w:p>
    <w:p w14:paraId="5B640274" w14:textId="77777777" w:rsidR="00D92362" w:rsidRPr="00C10DF2" w:rsidRDefault="00D92362" w:rsidP="00E2033C">
      <w:pPr>
        <w:pStyle w:val="Odstavecseseznamem"/>
        <w:widowControl w:val="0"/>
        <w:suppressAutoHyphens/>
        <w:autoSpaceDE w:val="0"/>
        <w:spacing w:after="0"/>
        <w:ind w:left="0"/>
        <w:jc w:val="center"/>
        <w:outlineLvl w:val="0"/>
        <w:rPr>
          <w:rFonts w:ascii="Times New Roman" w:eastAsia="Times New Roman" w:hAnsi="Times New Roman" w:cs="Times New Roman"/>
          <w:b/>
          <w:sz w:val="24"/>
          <w:szCs w:val="24"/>
          <w:lang w:val="en-GB" w:eastAsia="cs-CZ"/>
        </w:rPr>
      </w:pPr>
    </w:p>
    <w:p w14:paraId="1EA2DF03" w14:textId="693E9F33" w:rsidR="00BA160E" w:rsidRPr="00C10DF2" w:rsidRDefault="00D92362" w:rsidP="00525FFE">
      <w:pPr>
        <w:pStyle w:val="Bezmezer"/>
        <w:spacing w:line="276" w:lineRule="auto"/>
        <w:rPr>
          <w:rFonts w:ascii="Times New Roman" w:hAnsi="Times New Roman" w:cs="Times New Roman"/>
          <w:sz w:val="24"/>
          <w:szCs w:val="24"/>
          <w:lang w:val="en-GB" w:eastAsia="cs-CZ"/>
        </w:rPr>
      </w:pPr>
      <w:r w:rsidRPr="00C10DF2">
        <w:rPr>
          <w:rFonts w:ascii="Times New Roman" w:hAnsi="Times New Roman" w:cs="Times New Roman"/>
          <w:sz w:val="24"/>
          <w:szCs w:val="24"/>
          <w:lang w:val="en-GB" w:eastAsia="cs-CZ"/>
        </w:rPr>
        <w:t xml:space="preserve">These Rules of Study at the Faculty of Medicine in Hradec Králové (“the Rules of Study” or “the Rules”) </w:t>
      </w:r>
      <w:r w:rsidR="004F5C6C" w:rsidRPr="00C10DF2">
        <w:rPr>
          <w:rFonts w:ascii="Times New Roman" w:hAnsi="Times New Roman" w:cs="Times New Roman"/>
          <w:sz w:val="24"/>
          <w:szCs w:val="24"/>
          <w:lang w:val="en-GB" w:eastAsia="cs-CZ"/>
        </w:rPr>
        <w:t>determine</w:t>
      </w:r>
      <w:r w:rsidRPr="00C10DF2">
        <w:rPr>
          <w:rFonts w:ascii="Times New Roman" w:hAnsi="Times New Roman" w:cs="Times New Roman"/>
          <w:sz w:val="24"/>
          <w:szCs w:val="24"/>
          <w:lang w:val="en-GB" w:eastAsia="cs-CZ"/>
        </w:rPr>
        <w:t xml:space="preserve">, in accordance with Article 19 (2) and the related provisions of the </w:t>
      </w:r>
      <w:r w:rsidR="004F5C6C" w:rsidRPr="00C10DF2">
        <w:rPr>
          <w:rFonts w:ascii="Times New Roman" w:hAnsi="Times New Roman" w:cs="Times New Roman"/>
          <w:sz w:val="24"/>
          <w:szCs w:val="24"/>
          <w:lang w:val="en-GB" w:eastAsia="cs-CZ"/>
        </w:rPr>
        <w:t xml:space="preserve">Code of </w:t>
      </w:r>
      <w:r w:rsidRPr="00C10DF2">
        <w:rPr>
          <w:rFonts w:ascii="Times New Roman" w:hAnsi="Times New Roman" w:cs="Times New Roman"/>
          <w:sz w:val="24"/>
          <w:szCs w:val="24"/>
          <w:lang w:val="en-GB" w:eastAsia="cs-CZ"/>
        </w:rPr>
        <w:t>Study and Examination of Charles University (</w:t>
      </w:r>
      <w:r w:rsidR="004F5C6C" w:rsidRPr="00C10DF2">
        <w:rPr>
          <w:rFonts w:ascii="Times New Roman" w:hAnsi="Times New Roman" w:cs="Times New Roman"/>
          <w:sz w:val="24"/>
          <w:szCs w:val="24"/>
          <w:lang w:val="en-GB" w:eastAsia="cs-CZ"/>
        </w:rPr>
        <w:t>“the</w:t>
      </w:r>
      <w:r w:rsidR="00525FFE" w:rsidRPr="00C10DF2">
        <w:rPr>
          <w:rFonts w:ascii="Times New Roman" w:hAnsi="Times New Roman" w:cs="Times New Roman"/>
          <w:sz w:val="24"/>
          <w:szCs w:val="24"/>
          <w:lang w:val="en-GB" w:eastAsia="cs-CZ"/>
        </w:rPr>
        <w:t xml:space="preserve"> Code of Study and Examination of the University”),</w:t>
      </w:r>
      <w:r w:rsidRPr="00C10DF2">
        <w:rPr>
          <w:rFonts w:ascii="Times New Roman" w:hAnsi="Times New Roman" w:cs="Times New Roman"/>
          <w:sz w:val="24"/>
          <w:szCs w:val="24"/>
          <w:lang w:val="en-GB" w:eastAsia="cs-CZ"/>
        </w:rPr>
        <w:t xml:space="preserve"> </w:t>
      </w:r>
      <w:r w:rsidR="00250657" w:rsidRPr="00C10DF2">
        <w:rPr>
          <w:rFonts w:ascii="Times New Roman" w:hAnsi="Times New Roman" w:cs="Times New Roman"/>
          <w:sz w:val="24"/>
          <w:szCs w:val="24"/>
          <w:lang w:val="en-GB" w:eastAsia="cs-CZ"/>
        </w:rPr>
        <w:t xml:space="preserve">the </w:t>
      </w:r>
      <w:r w:rsidRPr="00C10DF2">
        <w:rPr>
          <w:rFonts w:ascii="Times New Roman" w:hAnsi="Times New Roman" w:cs="Times New Roman"/>
          <w:sz w:val="24"/>
          <w:szCs w:val="24"/>
          <w:lang w:val="en-GB" w:eastAsia="cs-CZ"/>
        </w:rPr>
        <w:t>requirements of study program</w:t>
      </w:r>
      <w:r w:rsidR="00525FFE" w:rsidRPr="00C10DF2">
        <w:rPr>
          <w:rFonts w:ascii="Times New Roman" w:hAnsi="Times New Roman" w:cs="Times New Roman"/>
          <w:sz w:val="24"/>
          <w:szCs w:val="24"/>
          <w:lang w:val="en-GB" w:eastAsia="cs-CZ"/>
        </w:rPr>
        <w:t>me</w:t>
      </w:r>
      <w:r w:rsidRPr="00C10DF2">
        <w:rPr>
          <w:rFonts w:ascii="Times New Roman" w:hAnsi="Times New Roman" w:cs="Times New Roman"/>
          <w:sz w:val="24"/>
          <w:szCs w:val="24"/>
          <w:lang w:val="en-GB" w:eastAsia="cs-CZ"/>
        </w:rPr>
        <w:t xml:space="preserve">s </w:t>
      </w:r>
      <w:r w:rsidR="00525FFE" w:rsidRPr="00C10DF2">
        <w:rPr>
          <w:rFonts w:ascii="Times New Roman" w:hAnsi="Times New Roman" w:cs="Times New Roman"/>
          <w:sz w:val="24"/>
          <w:szCs w:val="24"/>
          <w:lang w:val="en-GB" w:eastAsia="cs-CZ"/>
        </w:rPr>
        <w:t xml:space="preserve">offered at </w:t>
      </w:r>
      <w:r w:rsidRPr="00C10DF2">
        <w:rPr>
          <w:rFonts w:ascii="Times New Roman" w:hAnsi="Times New Roman" w:cs="Times New Roman"/>
          <w:sz w:val="24"/>
          <w:szCs w:val="24"/>
          <w:lang w:val="en-GB" w:eastAsia="cs-CZ"/>
        </w:rPr>
        <w:t>the Faculty of Medicine in Hradec Králové (</w:t>
      </w:r>
      <w:r w:rsidR="00525FFE" w:rsidRPr="00C10DF2">
        <w:rPr>
          <w:rFonts w:ascii="Times New Roman" w:hAnsi="Times New Roman" w:cs="Times New Roman"/>
          <w:sz w:val="24"/>
          <w:szCs w:val="24"/>
          <w:lang w:val="en-GB" w:eastAsia="cs-CZ"/>
        </w:rPr>
        <w:t xml:space="preserve">“the Faculty”), and </w:t>
      </w:r>
      <w:r w:rsidR="00DB40D1" w:rsidRPr="00C10DF2">
        <w:rPr>
          <w:rFonts w:ascii="Times New Roman" w:hAnsi="Times New Roman" w:cs="Times New Roman"/>
          <w:sz w:val="24"/>
          <w:szCs w:val="24"/>
          <w:lang w:val="en-GB" w:eastAsia="cs-CZ"/>
        </w:rPr>
        <w:t xml:space="preserve">they </w:t>
      </w:r>
      <w:r w:rsidR="00250657" w:rsidRPr="00C10DF2">
        <w:rPr>
          <w:rFonts w:ascii="Times New Roman" w:hAnsi="Times New Roman" w:cs="Times New Roman"/>
          <w:sz w:val="24"/>
          <w:szCs w:val="24"/>
          <w:lang w:val="en-GB" w:eastAsia="cs-CZ"/>
        </w:rPr>
        <w:t xml:space="preserve">stipulate the </w:t>
      </w:r>
      <w:r w:rsidR="00525FFE" w:rsidRPr="00C10DF2">
        <w:rPr>
          <w:rFonts w:ascii="Times New Roman" w:hAnsi="Times New Roman" w:cs="Times New Roman"/>
          <w:sz w:val="24"/>
          <w:szCs w:val="24"/>
          <w:lang w:val="en-GB" w:eastAsia="cs-CZ"/>
        </w:rPr>
        <w:t>details</w:t>
      </w:r>
      <w:r w:rsidRPr="00C10DF2">
        <w:rPr>
          <w:rFonts w:ascii="Times New Roman" w:hAnsi="Times New Roman" w:cs="Times New Roman"/>
          <w:sz w:val="24"/>
          <w:szCs w:val="24"/>
          <w:lang w:val="en-GB" w:eastAsia="cs-CZ"/>
        </w:rPr>
        <w:t xml:space="preserve"> of the organization of stud</w:t>
      </w:r>
      <w:r w:rsidR="00525FFE" w:rsidRPr="00C10DF2">
        <w:rPr>
          <w:rFonts w:ascii="Times New Roman" w:hAnsi="Times New Roman" w:cs="Times New Roman"/>
          <w:sz w:val="24"/>
          <w:szCs w:val="24"/>
          <w:lang w:val="en-GB" w:eastAsia="cs-CZ"/>
        </w:rPr>
        <w:t>y</w:t>
      </w:r>
      <w:r w:rsidRPr="00C10DF2">
        <w:rPr>
          <w:rFonts w:ascii="Times New Roman" w:hAnsi="Times New Roman" w:cs="Times New Roman"/>
          <w:sz w:val="24"/>
          <w:szCs w:val="24"/>
          <w:lang w:val="en-GB" w:eastAsia="cs-CZ"/>
        </w:rPr>
        <w:t xml:space="preserve"> at the </w:t>
      </w:r>
      <w:r w:rsidR="00525FFE" w:rsidRPr="00C10DF2">
        <w:rPr>
          <w:rFonts w:ascii="Times New Roman" w:hAnsi="Times New Roman" w:cs="Times New Roman"/>
          <w:sz w:val="24"/>
          <w:szCs w:val="24"/>
          <w:lang w:val="en-GB" w:eastAsia="cs-CZ"/>
        </w:rPr>
        <w:t>F</w:t>
      </w:r>
      <w:r w:rsidRPr="00C10DF2">
        <w:rPr>
          <w:rFonts w:ascii="Times New Roman" w:hAnsi="Times New Roman" w:cs="Times New Roman"/>
          <w:sz w:val="24"/>
          <w:szCs w:val="24"/>
          <w:lang w:val="en-GB" w:eastAsia="cs-CZ"/>
        </w:rPr>
        <w:t>aculty.</w:t>
      </w:r>
      <w:r w:rsidR="00AB41BF" w:rsidRPr="00C10DF2">
        <w:rPr>
          <w:rStyle w:val="Znakapoznpodarou"/>
          <w:sz w:val="24"/>
          <w:lang w:val="en-GB"/>
        </w:rPr>
        <w:t xml:space="preserve"> </w:t>
      </w:r>
      <w:r w:rsidR="00AB41BF" w:rsidRPr="00C10DF2">
        <w:rPr>
          <w:rStyle w:val="Znakapoznpodarou"/>
          <w:sz w:val="24"/>
          <w:lang w:val="en-GB"/>
        </w:rPr>
        <w:footnoteReference w:customMarkFollows="1" w:id="1"/>
        <w:t>*</w:t>
      </w:r>
    </w:p>
    <w:p w14:paraId="791574AA" w14:textId="77777777" w:rsidR="00D92362" w:rsidRPr="00C10DF2" w:rsidRDefault="00D92362"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5A2F1703" w14:textId="77777777" w:rsidR="001B0A64" w:rsidRPr="00C10DF2" w:rsidRDefault="001B0A64" w:rsidP="00525FFE">
      <w:pPr>
        <w:widowControl w:val="0"/>
        <w:suppressAutoHyphens/>
        <w:autoSpaceDE w:val="0"/>
        <w:spacing w:after="0"/>
        <w:jc w:val="both"/>
        <w:rPr>
          <w:rFonts w:ascii="Times New Roman" w:eastAsia="Times New Roman" w:hAnsi="Times New Roman" w:cs="Times New Roman"/>
          <w:sz w:val="24"/>
          <w:szCs w:val="24"/>
          <w:lang w:val="en-GB" w:eastAsia="cs-CZ"/>
        </w:rPr>
      </w:pPr>
    </w:p>
    <w:p w14:paraId="4F84DDED" w14:textId="5999080A" w:rsidR="000905D8" w:rsidRPr="00C10DF2" w:rsidRDefault="000905D8" w:rsidP="001B0A64">
      <w:pPr>
        <w:widowControl w:val="0"/>
        <w:tabs>
          <w:tab w:val="center" w:pos="4536"/>
          <w:tab w:val="left" w:pos="5790"/>
        </w:tabs>
        <w:suppressAutoHyphens/>
        <w:autoSpaceDE w:val="0"/>
        <w:spacing w:after="0"/>
        <w:ind w:left="426" w:hanging="426"/>
        <w:jc w:val="both"/>
        <w:outlineLvl w:val="0"/>
        <w:rPr>
          <w:rFonts w:ascii="Times New Roman" w:eastAsia="Times New Roman" w:hAnsi="Times New Roman" w:cs="Times New Roman"/>
          <w:b/>
          <w:i/>
          <w:sz w:val="24"/>
          <w:szCs w:val="24"/>
          <w:lang w:val="en-GB" w:eastAsia="cs-CZ"/>
        </w:rPr>
      </w:pPr>
    </w:p>
    <w:p w14:paraId="2C3D9EFF" w14:textId="1F754D82" w:rsidR="00CC485A" w:rsidRPr="00C10DF2" w:rsidRDefault="00207BEF" w:rsidP="00D0099D">
      <w:pPr>
        <w:pStyle w:val="Odstavecseseznamem"/>
        <w:widowControl w:val="0"/>
        <w:suppressAutoHyphens/>
        <w:autoSpaceDE w:val="0"/>
        <w:spacing w:after="0"/>
        <w:ind w:left="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Part</w:t>
      </w:r>
      <w:r w:rsidR="00CC485A" w:rsidRPr="00C10DF2">
        <w:rPr>
          <w:rFonts w:ascii="Times New Roman" w:eastAsia="Times New Roman" w:hAnsi="Times New Roman" w:cs="Times New Roman"/>
          <w:b/>
          <w:sz w:val="24"/>
          <w:szCs w:val="24"/>
          <w:lang w:val="en-GB" w:eastAsia="cs-CZ"/>
        </w:rPr>
        <w:t xml:space="preserve"> II.</w:t>
      </w:r>
    </w:p>
    <w:p w14:paraId="768A4732" w14:textId="31C3C508" w:rsidR="000905D8" w:rsidRPr="00C10DF2" w:rsidRDefault="00F3324A" w:rsidP="00D0099D">
      <w:pPr>
        <w:pStyle w:val="Odstavecseseznamem"/>
        <w:widowControl w:val="0"/>
        <w:suppressAutoHyphens/>
        <w:autoSpaceDE w:val="0"/>
        <w:spacing w:after="0"/>
        <w:ind w:left="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Studying</w:t>
      </w:r>
      <w:r w:rsidR="006677AF" w:rsidRPr="00C10DF2">
        <w:rPr>
          <w:rFonts w:ascii="Times New Roman" w:eastAsia="Times New Roman" w:hAnsi="Times New Roman" w:cs="Times New Roman"/>
          <w:b/>
          <w:sz w:val="24"/>
          <w:szCs w:val="24"/>
          <w:lang w:val="en-GB" w:eastAsia="cs-CZ"/>
        </w:rPr>
        <w:t xml:space="preserve"> in B</w:t>
      </w:r>
      <w:r w:rsidRPr="00C10DF2">
        <w:rPr>
          <w:rFonts w:ascii="Times New Roman" w:eastAsia="Times New Roman" w:hAnsi="Times New Roman" w:cs="Times New Roman"/>
          <w:b/>
          <w:sz w:val="24"/>
          <w:szCs w:val="24"/>
          <w:lang w:val="en-GB" w:eastAsia="cs-CZ"/>
        </w:rPr>
        <w:t>achelor’</w:t>
      </w:r>
      <w:r w:rsidR="006677AF" w:rsidRPr="00C10DF2">
        <w:rPr>
          <w:rFonts w:ascii="Times New Roman" w:eastAsia="Times New Roman" w:hAnsi="Times New Roman" w:cs="Times New Roman"/>
          <w:b/>
          <w:sz w:val="24"/>
          <w:szCs w:val="24"/>
          <w:lang w:val="en-GB" w:eastAsia="cs-CZ"/>
        </w:rPr>
        <w:t>s and M</w:t>
      </w:r>
      <w:r w:rsidRPr="00C10DF2">
        <w:rPr>
          <w:rFonts w:ascii="Times New Roman" w:eastAsia="Times New Roman" w:hAnsi="Times New Roman" w:cs="Times New Roman"/>
          <w:b/>
          <w:sz w:val="24"/>
          <w:szCs w:val="24"/>
          <w:lang w:val="en-GB" w:eastAsia="cs-CZ"/>
        </w:rPr>
        <w:t>aster’</w:t>
      </w:r>
      <w:r w:rsidR="006677AF" w:rsidRPr="00C10DF2">
        <w:rPr>
          <w:rFonts w:ascii="Times New Roman" w:eastAsia="Times New Roman" w:hAnsi="Times New Roman" w:cs="Times New Roman"/>
          <w:b/>
          <w:sz w:val="24"/>
          <w:szCs w:val="24"/>
          <w:lang w:val="en-GB" w:eastAsia="cs-CZ"/>
        </w:rPr>
        <w:t>s Programmes of S</w:t>
      </w:r>
      <w:r w:rsidRPr="00C10DF2">
        <w:rPr>
          <w:rFonts w:ascii="Times New Roman" w:eastAsia="Times New Roman" w:hAnsi="Times New Roman" w:cs="Times New Roman"/>
          <w:b/>
          <w:sz w:val="24"/>
          <w:szCs w:val="24"/>
          <w:lang w:val="en-GB" w:eastAsia="cs-CZ"/>
        </w:rPr>
        <w:t xml:space="preserve">tudy </w:t>
      </w:r>
    </w:p>
    <w:p w14:paraId="1B1E50DA" w14:textId="37B6A53D" w:rsidR="002A3F5F" w:rsidRPr="00C10DF2" w:rsidRDefault="002A3F5F" w:rsidP="001B0A64">
      <w:pPr>
        <w:widowControl w:val="0"/>
        <w:suppressAutoHyphens/>
        <w:autoSpaceDE w:val="0"/>
        <w:spacing w:after="0"/>
        <w:ind w:left="426" w:hanging="426"/>
        <w:jc w:val="both"/>
        <w:outlineLvl w:val="0"/>
        <w:rPr>
          <w:rFonts w:ascii="Times New Roman" w:eastAsia="Times New Roman" w:hAnsi="Times New Roman" w:cs="Times New Roman"/>
          <w:b/>
          <w:sz w:val="24"/>
          <w:szCs w:val="24"/>
          <w:lang w:val="en-GB" w:eastAsia="cs-CZ"/>
        </w:rPr>
      </w:pPr>
    </w:p>
    <w:p w14:paraId="74EDDD9D" w14:textId="2E6FD070" w:rsidR="00EF7574" w:rsidRPr="00C10DF2" w:rsidRDefault="00EF7574" w:rsidP="001B0A64">
      <w:pPr>
        <w:widowControl w:val="0"/>
        <w:suppressAutoHyphens/>
        <w:autoSpaceDE w:val="0"/>
        <w:spacing w:after="0"/>
        <w:ind w:left="426" w:hanging="426"/>
        <w:jc w:val="both"/>
        <w:outlineLvl w:val="0"/>
        <w:rPr>
          <w:rFonts w:ascii="Times New Roman" w:eastAsia="Times New Roman" w:hAnsi="Times New Roman" w:cs="Times New Roman"/>
          <w:b/>
          <w:sz w:val="24"/>
          <w:szCs w:val="24"/>
          <w:lang w:val="en-GB" w:eastAsia="cs-CZ"/>
        </w:rPr>
      </w:pPr>
    </w:p>
    <w:p w14:paraId="75106FF1" w14:textId="584853CF"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02E74" w:rsidRPr="00C10DF2">
        <w:rPr>
          <w:rFonts w:ascii="Times New Roman" w:eastAsia="Times New Roman" w:hAnsi="Times New Roman" w:cs="Times New Roman"/>
          <w:b/>
          <w:sz w:val="24"/>
          <w:szCs w:val="24"/>
          <w:lang w:val="en-GB" w:eastAsia="cs-CZ"/>
        </w:rPr>
        <w:t>2</w:t>
      </w:r>
    </w:p>
    <w:p w14:paraId="12A36BF6" w14:textId="299C8B0B" w:rsidR="00BA160E" w:rsidRPr="00C10DF2" w:rsidRDefault="006677AF"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Units of Study</w:t>
      </w:r>
    </w:p>
    <w:p w14:paraId="22717624" w14:textId="1E9DD1CB" w:rsidR="00BA160E" w:rsidRPr="00C10DF2" w:rsidRDefault="00BA160E" w:rsidP="00E2033C">
      <w:pPr>
        <w:widowControl w:val="0"/>
        <w:suppressAutoHyphens/>
        <w:autoSpaceDE w:val="0"/>
        <w:spacing w:after="0"/>
        <w:ind w:hanging="426"/>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6677AF"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4 </w:t>
      </w:r>
      <w:r w:rsidR="006677AF" w:rsidRPr="00C10DF2">
        <w:rPr>
          <w:rFonts w:ascii="Times New Roman" w:eastAsia="Times New Roman" w:hAnsi="Times New Roman" w:cs="Times New Roman"/>
          <w:i/>
          <w:sz w:val="24"/>
          <w:szCs w:val="24"/>
          <w:lang w:val="en-GB" w:eastAsia="cs-CZ"/>
        </w:rPr>
        <w:t>(6) of the Code of Study and Examination of the University</w:t>
      </w:r>
      <w:r w:rsidRPr="00C10DF2">
        <w:rPr>
          <w:rFonts w:ascii="Times New Roman" w:eastAsia="Times New Roman" w:hAnsi="Times New Roman" w:cs="Times New Roman"/>
          <w:i/>
          <w:sz w:val="24"/>
          <w:szCs w:val="24"/>
          <w:lang w:val="en-GB" w:eastAsia="cs-CZ"/>
        </w:rPr>
        <w:t>)</w:t>
      </w:r>
    </w:p>
    <w:p w14:paraId="75CDF846"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79BA9448" w14:textId="2808AB1E" w:rsidR="00BA160E" w:rsidRPr="00C10DF2" w:rsidRDefault="00250657" w:rsidP="00036837">
      <w:pPr>
        <w:widowControl w:val="0"/>
        <w:suppressAutoHyphens/>
        <w:autoSpaceDE w:val="0"/>
        <w:spacing w:after="0"/>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C55830" w:rsidRPr="00C10DF2">
        <w:rPr>
          <w:rFonts w:ascii="Times New Roman" w:eastAsia="Times New Roman" w:hAnsi="Times New Roman" w:cs="Times New Roman"/>
          <w:sz w:val="24"/>
          <w:szCs w:val="24"/>
          <w:lang w:val="en-GB" w:eastAsia="cs-CZ"/>
        </w:rPr>
        <w:t xml:space="preserve">unit of study in a study programme </w:t>
      </w:r>
      <w:r w:rsidRPr="00C10DF2">
        <w:rPr>
          <w:rFonts w:ascii="Times New Roman" w:eastAsia="Times New Roman" w:hAnsi="Times New Roman" w:cs="Times New Roman"/>
          <w:sz w:val="24"/>
          <w:szCs w:val="24"/>
          <w:lang w:val="en-GB" w:eastAsia="cs-CZ"/>
        </w:rPr>
        <w:t xml:space="preserve">corresponds to </w:t>
      </w:r>
      <w:r w:rsidR="00C55830" w:rsidRPr="00C10DF2">
        <w:rPr>
          <w:rFonts w:ascii="Times New Roman" w:eastAsia="Times New Roman" w:hAnsi="Times New Roman" w:cs="Times New Roman"/>
          <w:sz w:val="24"/>
          <w:szCs w:val="24"/>
          <w:lang w:val="en-GB" w:eastAsia="cs-CZ"/>
        </w:rPr>
        <w:t xml:space="preserve">a year. </w:t>
      </w:r>
    </w:p>
    <w:p w14:paraId="4181421D" w14:textId="77777777" w:rsidR="002356F8" w:rsidRPr="00C10DF2" w:rsidRDefault="002356F8" w:rsidP="00036837">
      <w:pPr>
        <w:widowControl w:val="0"/>
        <w:suppressAutoHyphens/>
        <w:autoSpaceDE w:val="0"/>
        <w:spacing w:after="0"/>
        <w:jc w:val="both"/>
        <w:rPr>
          <w:rFonts w:ascii="Times New Roman" w:eastAsia="Times New Roman" w:hAnsi="Times New Roman" w:cs="Times New Roman"/>
          <w:sz w:val="24"/>
          <w:szCs w:val="24"/>
          <w:lang w:val="en-GB" w:eastAsia="cs-CZ"/>
        </w:rPr>
      </w:pPr>
    </w:p>
    <w:p w14:paraId="1C69A50D" w14:textId="77777777" w:rsidR="00DD3A0A" w:rsidRPr="00C10DF2" w:rsidRDefault="00DD3A0A"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1B2A5DE1" w14:textId="01184157"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02E74" w:rsidRPr="00C10DF2">
        <w:rPr>
          <w:rFonts w:ascii="Times New Roman" w:eastAsia="Times New Roman" w:hAnsi="Times New Roman" w:cs="Times New Roman"/>
          <w:b/>
          <w:sz w:val="24"/>
          <w:szCs w:val="24"/>
          <w:lang w:val="en-GB" w:eastAsia="cs-CZ"/>
        </w:rPr>
        <w:t>3</w:t>
      </w:r>
    </w:p>
    <w:p w14:paraId="43603B68" w14:textId="6EF6ACAF" w:rsidR="00BA160E" w:rsidRPr="00C10DF2" w:rsidRDefault="009F6EA9"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Minimum Number of Credits</w:t>
      </w:r>
    </w:p>
    <w:p w14:paraId="5DD3E73C" w14:textId="610AA4C7" w:rsidR="00BA160E" w:rsidRPr="00C10DF2" w:rsidRDefault="00BA160E"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9F6EA9"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00031D85" w:rsidRPr="00C10DF2">
        <w:rPr>
          <w:rFonts w:ascii="Times New Roman" w:eastAsia="Times New Roman" w:hAnsi="Times New Roman" w:cs="Times New Roman"/>
          <w:i/>
          <w:sz w:val="24"/>
          <w:szCs w:val="24"/>
          <w:lang w:val="en-GB" w:eastAsia="cs-CZ"/>
        </w:rPr>
        <w:t>5</w:t>
      </w:r>
      <w:r w:rsidRPr="00C10DF2">
        <w:rPr>
          <w:rFonts w:ascii="Times New Roman" w:eastAsia="Times New Roman" w:hAnsi="Times New Roman" w:cs="Times New Roman"/>
          <w:i/>
          <w:sz w:val="24"/>
          <w:szCs w:val="24"/>
          <w:lang w:val="en-GB" w:eastAsia="cs-CZ"/>
        </w:rPr>
        <w:t xml:space="preserve"> </w:t>
      </w:r>
      <w:r w:rsidR="009F6EA9" w:rsidRPr="00C10DF2">
        <w:rPr>
          <w:rFonts w:ascii="Times New Roman" w:eastAsia="Times New Roman" w:hAnsi="Times New Roman" w:cs="Times New Roman"/>
          <w:i/>
          <w:sz w:val="24"/>
          <w:szCs w:val="24"/>
          <w:lang w:val="en-GB" w:eastAsia="cs-CZ"/>
        </w:rPr>
        <w:t>(6) of the Code of Study and Examination of the University</w:t>
      </w:r>
      <w:r w:rsidRPr="00C10DF2">
        <w:rPr>
          <w:rFonts w:ascii="Times New Roman" w:eastAsia="Times New Roman" w:hAnsi="Times New Roman" w:cs="Times New Roman"/>
          <w:i/>
          <w:sz w:val="24"/>
          <w:szCs w:val="24"/>
          <w:lang w:val="en-GB" w:eastAsia="cs-CZ"/>
        </w:rPr>
        <w:t>)</w:t>
      </w:r>
    </w:p>
    <w:p w14:paraId="255ADC90"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7A595103" w14:textId="2FF0D98D" w:rsidR="00646B13" w:rsidRPr="00C10DF2" w:rsidRDefault="009F6EA9" w:rsidP="00063EAB">
      <w:pPr>
        <w:widowControl w:val="0"/>
        <w:numPr>
          <w:ilvl w:val="0"/>
          <w:numId w:val="45"/>
        </w:numPr>
        <w:tabs>
          <w:tab w:val="clear" w:pos="720"/>
          <w:tab w:val="num" w:pos="426"/>
        </w:tabs>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Based on the recommended course of study, </w:t>
      </w:r>
      <w:r w:rsidR="006327E0" w:rsidRPr="00C10DF2">
        <w:rPr>
          <w:rFonts w:ascii="Times New Roman" w:eastAsia="Times New Roman" w:hAnsi="Times New Roman" w:cs="Times New Roman"/>
          <w:sz w:val="24"/>
          <w:szCs w:val="24"/>
          <w:lang w:val="en-GB" w:eastAsia="cs-CZ"/>
        </w:rPr>
        <w:t xml:space="preserve">60 credits are considered, </w:t>
      </w:r>
      <w:r w:rsidRPr="00C10DF2">
        <w:rPr>
          <w:rFonts w:ascii="Times New Roman" w:eastAsia="Times New Roman" w:hAnsi="Times New Roman" w:cs="Times New Roman"/>
          <w:sz w:val="24"/>
          <w:szCs w:val="24"/>
          <w:lang w:val="en-GB" w:eastAsia="cs-CZ"/>
        </w:rPr>
        <w:t xml:space="preserve">for the purposes of these </w:t>
      </w:r>
      <w:r w:rsidR="006327E0" w:rsidRPr="00C10DF2">
        <w:rPr>
          <w:rFonts w:ascii="Times New Roman" w:eastAsia="Times New Roman" w:hAnsi="Times New Roman" w:cs="Times New Roman"/>
          <w:sz w:val="24"/>
          <w:szCs w:val="24"/>
          <w:lang w:val="en-GB" w:eastAsia="cs-CZ"/>
        </w:rPr>
        <w:t>Rules of Study</w:t>
      </w:r>
      <w:r w:rsidRPr="00C10DF2">
        <w:rPr>
          <w:rFonts w:ascii="Times New Roman" w:eastAsia="Times New Roman" w:hAnsi="Times New Roman" w:cs="Times New Roman"/>
          <w:sz w:val="24"/>
          <w:szCs w:val="24"/>
          <w:lang w:val="en-GB" w:eastAsia="cs-CZ"/>
        </w:rPr>
        <w:t xml:space="preserve">, </w:t>
      </w:r>
      <w:r w:rsidR="006327E0" w:rsidRPr="00C10DF2">
        <w:rPr>
          <w:rFonts w:ascii="Times New Roman" w:eastAsia="Times New Roman" w:hAnsi="Times New Roman" w:cs="Times New Roman"/>
          <w:sz w:val="24"/>
          <w:szCs w:val="24"/>
          <w:lang w:val="en-GB" w:eastAsia="cs-CZ"/>
        </w:rPr>
        <w:t xml:space="preserve">as </w:t>
      </w:r>
      <w:r w:rsidR="00250657"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normal number </w:t>
      </w:r>
      <w:r w:rsidR="006327E0" w:rsidRPr="00C10DF2">
        <w:rPr>
          <w:rFonts w:ascii="Times New Roman" w:eastAsia="Times New Roman" w:hAnsi="Times New Roman" w:cs="Times New Roman"/>
          <w:sz w:val="24"/>
          <w:szCs w:val="24"/>
          <w:lang w:val="en-GB" w:eastAsia="cs-CZ"/>
        </w:rPr>
        <w:t xml:space="preserve">of credits </w:t>
      </w:r>
      <w:r w:rsidRPr="00C10DF2">
        <w:rPr>
          <w:rFonts w:ascii="Times New Roman" w:eastAsia="Times New Roman" w:hAnsi="Times New Roman" w:cs="Times New Roman"/>
          <w:sz w:val="24"/>
          <w:szCs w:val="24"/>
          <w:lang w:val="en-GB" w:eastAsia="cs-CZ"/>
        </w:rPr>
        <w:t xml:space="preserve">for each completed </w:t>
      </w:r>
      <w:r w:rsidR="006327E0" w:rsidRPr="00C10DF2">
        <w:rPr>
          <w:rFonts w:ascii="Times New Roman" w:eastAsia="Times New Roman" w:hAnsi="Times New Roman" w:cs="Times New Roman"/>
          <w:sz w:val="24"/>
          <w:szCs w:val="24"/>
          <w:lang w:val="en-GB" w:eastAsia="cs-CZ"/>
        </w:rPr>
        <w:t>unit of study</w:t>
      </w:r>
      <w:r w:rsidRPr="00C10DF2">
        <w:rPr>
          <w:rFonts w:ascii="Times New Roman" w:eastAsia="Times New Roman" w:hAnsi="Times New Roman" w:cs="Times New Roman"/>
          <w:sz w:val="24"/>
          <w:szCs w:val="24"/>
          <w:lang w:val="en-GB" w:eastAsia="cs-CZ"/>
        </w:rPr>
        <w:t>. The number</w:t>
      </w:r>
      <w:r w:rsidR="006327E0" w:rsidRPr="00C10DF2">
        <w:rPr>
          <w:rFonts w:ascii="Times New Roman" w:eastAsia="Times New Roman" w:hAnsi="Times New Roman" w:cs="Times New Roman"/>
          <w:sz w:val="24"/>
          <w:szCs w:val="24"/>
          <w:lang w:val="en-GB" w:eastAsia="cs-CZ"/>
        </w:rPr>
        <w:t>s</w:t>
      </w:r>
      <w:r w:rsidRPr="00C10DF2">
        <w:rPr>
          <w:rFonts w:ascii="Times New Roman" w:eastAsia="Times New Roman" w:hAnsi="Times New Roman" w:cs="Times New Roman"/>
          <w:sz w:val="24"/>
          <w:szCs w:val="24"/>
          <w:lang w:val="en-GB" w:eastAsia="cs-CZ"/>
        </w:rPr>
        <w:t xml:space="preserve"> of credits for each </w:t>
      </w:r>
      <w:r w:rsidR="006327E0" w:rsidRPr="00C10DF2">
        <w:rPr>
          <w:rFonts w:ascii="Times New Roman" w:eastAsia="Times New Roman" w:hAnsi="Times New Roman" w:cs="Times New Roman"/>
          <w:sz w:val="24"/>
          <w:szCs w:val="24"/>
          <w:lang w:val="en-GB" w:eastAsia="cs-CZ"/>
        </w:rPr>
        <w:t>unit of study</w:t>
      </w:r>
      <w:r w:rsidRPr="00C10DF2">
        <w:rPr>
          <w:rFonts w:ascii="Times New Roman" w:eastAsia="Times New Roman" w:hAnsi="Times New Roman" w:cs="Times New Roman"/>
          <w:sz w:val="24"/>
          <w:szCs w:val="24"/>
          <w:lang w:val="en-GB" w:eastAsia="cs-CZ"/>
        </w:rPr>
        <w:t xml:space="preserve"> </w:t>
      </w:r>
      <w:r w:rsidR="006327E0" w:rsidRPr="00C10DF2">
        <w:rPr>
          <w:rFonts w:ascii="Times New Roman" w:eastAsia="Times New Roman" w:hAnsi="Times New Roman" w:cs="Times New Roman"/>
          <w:sz w:val="24"/>
          <w:szCs w:val="24"/>
          <w:lang w:val="en-GB" w:eastAsia="cs-CZ"/>
        </w:rPr>
        <w:t>are</w:t>
      </w:r>
      <w:r w:rsidRPr="00C10DF2">
        <w:rPr>
          <w:rFonts w:ascii="Times New Roman" w:eastAsia="Times New Roman" w:hAnsi="Times New Roman" w:cs="Times New Roman"/>
          <w:sz w:val="24"/>
          <w:szCs w:val="24"/>
          <w:lang w:val="en-GB" w:eastAsia="cs-CZ"/>
        </w:rPr>
        <w:t xml:space="preserve"> added </w:t>
      </w:r>
      <w:r w:rsidR="00063EAB" w:rsidRPr="00C10DF2">
        <w:rPr>
          <w:rFonts w:ascii="Times New Roman" w:eastAsia="Times New Roman" w:hAnsi="Times New Roman" w:cs="Times New Roman"/>
          <w:sz w:val="24"/>
          <w:szCs w:val="24"/>
          <w:lang w:val="en-GB" w:eastAsia="cs-CZ"/>
        </w:rPr>
        <w:t>together</w:t>
      </w:r>
      <w:r w:rsidRPr="00C10DF2">
        <w:rPr>
          <w:rFonts w:ascii="Times New Roman" w:eastAsia="Times New Roman" w:hAnsi="Times New Roman" w:cs="Times New Roman"/>
          <w:sz w:val="24"/>
          <w:szCs w:val="24"/>
          <w:lang w:val="en-GB" w:eastAsia="cs-CZ"/>
        </w:rPr>
        <w:t>.</w:t>
      </w:r>
    </w:p>
    <w:p w14:paraId="1F2B5DAC" w14:textId="5D8B60E3" w:rsidR="00063EAB" w:rsidRPr="00C10DF2" w:rsidRDefault="00250657" w:rsidP="00036837">
      <w:pPr>
        <w:widowControl w:val="0"/>
        <w:numPr>
          <w:ilvl w:val="0"/>
          <w:numId w:val="45"/>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063EAB" w:rsidRPr="00C10DF2">
        <w:rPr>
          <w:rFonts w:ascii="Times New Roman" w:eastAsia="Times New Roman" w:hAnsi="Times New Roman" w:cs="Times New Roman"/>
          <w:sz w:val="24"/>
          <w:szCs w:val="24"/>
          <w:lang w:val="en-GB" w:eastAsia="cs-CZ"/>
        </w:rPr>
        <w:t>minimum number of cre</w:t>
      </w:r>
      <w:r w:rsidR="00D118C6" w:rsidRPr="00C10DF2">
        <w:rPr>
          <w:rFonts w:ascii="Times New Roman" w:eastAsia="Times New Roman" w:hAnsi="Times New Roman" w:cs="Times New Roman"/>
          <w:sz w:val="24"/>
          <w:szCs w:val="24"/>
          <w:lang w:val="en-GB" w:eastAsia="cs-CZ"/>
        </w:rPr>
        <w:t xml:space="preserve">dits required for registration </w:t>
      </w:r>
      <w:r w:rsidR="00640C2B" w:rsidRPr="00C10DF2">
        <w:rPr>
          <w:rFonts w:ascii="Times New Roman" w:eastAsia="Times New Roman" w:hAnsi="Times New Roman" w:cs="Times New Roman"/>
          <w:sz w:val="24"/>
          <w:szCs w:val="24"/>
          <w:lang w:val="en-GB" w:eastAsia="cs-CZ"/>
        </w:rPr>
        <w:t>in</w:t>
      </w:r>
      <w:r w:rsidR="00D118C6" w:rsidRPr="00C10DF2">
        <w:rPr>
          <w:rFonts w:ascii="Times New Roman" w:eastAsia="Times New Roman" w:hAnsi="Times New Roman" w:cs="Times New Roman"/>
          <w:sz w:val="24"/>
          <w:szCs w:val="24"/>
          <w:lang w:val="en-GB" w:eastAsia="cs-CZ"/>
        </w:rPr>
        <w:t xml:space="preserve"> the </w:t>
      </w:r>
      <w:r w:rsidR="00F71929" w:rsidRPr="00C10DF2">
        <w:rPr>
          <w:rFonts w:ascii="Times New Roman" w:eastAsia="Times New Roman" w:hAnsi="Times New Roman" w:cs="Times New Roman"/>
          <w:sz w:val="24"/>
          <w:szCs w:val="24"/>
          <w:lang w:val="en-GB" w:eastAsia="cs-CZ"/>
        </w:rPr>
        <w:t>subsequent</w:t>
      </w:r>
      <w:r w:rsidR="00D118C6" w:rsidRPr="00C10DF2">
        <w:rPr>
          <w:rFonts w:ascii="Times New Roman" w:eastAsia="Times New Roman" w:hAnsi="Times New Roman" w:cs="Times New Roman"/>
          <w:sz w:val="24"/>
          <w:szCs w:val="24"/>
          <w:lang w:val="en-GB" w:eastAsia="cs-CZ"/>
        </w:rPr>
        <w:t xml:space="preserve"> unit of study in a bachelor’s programme of study is 10 credits lower than the normal number of credits.</w:t>
      </w:r>
    </w:p>
    <w:p w14:paraId="4B669DD4" w14:textId="56CDEF02" w:rsidR="00D118C6" w:rsidRPr="00C10DF2" w:rsidRDefault="00250657" w:rsidP="00036837">
      <w:pPr>
        <w:widowControl w:val="0"/>
        <w:numPr>
          <w:ilvl w:val="0"/>
          <w:numId w:val="45"/>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D118C6" w:rsidRPr="00C10DF2">
        <w:rPr>
          <w:rFonts w:ascii="Times New Roman" w:eastAsia="Times New Roman" w:hAnsi="Times New Roman" w:cs="Times New Roman"/>
          <w:sz w:val="24"/>
          <w:szCs w:val="24"/>
          <w:lang w:val="en-GB" w:eastAsia="cs-CZ"/>
        </w:rPr>
        <w:t xml:space="preserve">minimum number of credits required for registration </w:t>
      </w:r>
      <w:r w:rsidR="00640C2B" w:rsidRPr="00C10DF2">
        <w:rPr>
          <w:rFonts w:ascii="Times New Roman" w:eastAsia="Times New Roman" w:hAnsi="Times New Roman" w:cs="Times New Roman"/>
          <w:sz w:val="24"/>
          <w:szCs w:val="24"/>
          <w:lang w:val="en-GB" w:eastAsia="cs-CZ"/>
        </w:rPr>
        <w:t>in</w:t>
      </w:r>
      <w:r w:rsidR="00D118C6" w:rsidRPr="00C10DF2">
        <w:rPr>
          <w:rFonts w:ascii="Times New Roman" w:eastAsia="Times New Roman" w:hAnsi="Times New Roman" w:cs="Times New Roman"/>
          <w:sz w:val="24"/>
          <w:szCs w:val="24"/>
          <w:lang w:val="en-GB" w:eastAsia="cs-CZ"/>
        </w:rPr>
        <w:t xml:space="preserve"> the </w:t>
      </w:r>
      <w:r w:rsidR="00F71929" w:rsidRPr="00C10DF2">
        <w:rPr>
          <w:rFonts w:ascii="Times New Roman" w:eastAsia="Times New Roman" w:hAnsi="Times New Roman" w:cs="Times New Roman"/>
          <w:sz w:val="24"/>
          <w:szCs w:val="24"/>
          <w:lang w:val="en-GB" w:eastAsia="cs-CZ"/>
        </w:rPr>
        <w:t>subsequent</w:t>
      </w:r>
      <w:r w:rsidR="00D118C6" w:rsidRPr="00C10DF2">
        <w:rPr>
          <w:rFonts w:ascii="Times New Roman" w:eastAsia="Times New Roman" w:hAnsi="Times New Roman" w:cs="Times New Roman"/>
          <w:sz w:val="24"/>
          <w:szCs w:val="24"/>
          <w:lang w:val="en-GB" w:eastAsia="cs-CZ"/>
        </w:rPr>
        <w:t xml:space="preserve"> unit of study in </w:t>
      </w:r>
      <w:r w:rsidR="006325D7" w:rsidRPr="00C10DF2">
        <w:rPr>
          <w:rFonts w:ascii="Times New Roman" w:eastAsia="Times New Roman" w:hAnsi="Times New Roman" w:cs="Times New Roman"/>
          <w:sz w:val="24"/>
          <w:szCs w:val="24"/>
          <w:lang w:val="en-GB" w:eastAsia="cs-CZ"/>
        </w:rPr>
        <w:t>the General Medicine and/or Dentistry</w:t>
      </w:r>
      <w:r w:rsidR="00D118C6" w:rsidRPr="00C10DF2">
        <w:rPr>
          <w:rFonts w:ascii="Times New Roman" w:eastAsia="Times New Roman" w:hAnsi="Times New Roman" w:cs="Times New Roman"/>
          <w:sz w:val="24"/>
          <w:szCs w:val="24"/>
          <w:lang w:val="en-GB" w:eastAsia="cs-CZ"/>
        </w:rPr>
        <w:t xml:space="preserve"> master’s </w:t>
      </w:r>
      <w:r w:rsidR="007B4903" w:rsidRPr="00C10DF2">
        <w:rPr>
          <w:rFonts w:ascii="Times New Roman" w:eastAsia="Times New Roman" w:hAnsi="Times New Roman" w:cs="Times New Roman"/>
          <w:sz w:val="24"/>
          <w:szCs w:val="24"/>
          <w:lang w:val="en-GB" w:eastAsia="cs-CZ"/>
        </w:rPr>
        <w:t xml:space="preserve">study </w:t>
      </w:r>
      <w:r w:rsidR="00D118C6" w:rsidRPr="00C10DF2">
        <w:rPr>
          <w:rFonts w:ascii="Times New Roman" w:eastAsia="Times New Roman" w:hAnsi="Times New Roman" w:cs="Times New Roman"/>
          <w:sz w:val="24"/>
          <w:szCs w:val="24"/>
          <w:lang w:val="en-GB" w:eastAsia="cs-CZ"/>
        </w:rPr>
        <w:t xml:space="preserve">programme </w:t>
      </w:r>
      <w:r w:rsidR="002E2B56" w:rsidRPr="00C10DF2">
        <w:rPr>
          <w:rFonts w:ascii="Times New Roman" w:eastAsia="Times New Roman" w:hAnsi="Times New Roman" w:cs="Times New Roman"/>
          <w:sz w:val="24"/>
          <w:szCs w:val="24"/>
          <w:lang w:val="en-GB" w:eastAsia="cs-CZ"/>
        </w:rPr>
        <w:t xml:space="preserve">is 10 credits </w:t>
      </w:r>
      <w:r w:rsidRPr="00C10DF2">
        <w:rPr>
          <w:rFonts w:ascii="Times New Roman" w:eastAsia="Times New Roman" w:hAnsi="Times New Roman" w:cs="Times New Roman"/>
          <w:sz w:val="24"/>
          <w:szCs w:val="24"/>
          <w:lang w:val="en-GB" w:eastAsia="cs-CZ"/>
        </w:rPr>
        <w:t xml:space="preserve">lower than </w:t>
      </w:r>
      <w:r w:rsidR="006B3849" w:rsidRPr="00C10DF2">
        <w:rPr>
          <w:rFonts w:ascii="Times New Roman" w:eastAsia="Times New Roman" w:hAnsi="Times New Roman" w:cs="Times New Roman"/>
          <w:sz w:val="24"/>
          <w:szCs w:val="24"/>
          <w:lang w:val="en-GB" w:eastAsia="cs-CZ"/>
        </w:rPr>
        <w:t>the normal number of credits;</w:t>
      </w:r>
      <w:r w:rsidR="002E2B56" w:rsidRPr="00C10DF2">
        <w:rPr>
          <w:rFonts w:ascii="Times New Roman" w:eastAsia="Times New Roman" w:hAnsi="Times New Roman" w:cs="Times New Roman"/>
          <w:sz w:val="24"/>
          <w:szCs w:val="24"/>
          <w:lang w:val="en-GB" w:eastAsia="cs-CZ"/>
        </w:rPr>
        <w:t xml:space="preserve"> </w:t>
      </w:r>
      <w:r w:rsidR="00385799" w:rsidRPr="00C10DF2">
        <w:rPr>
          <w:rFonts w:ascii="Times New Roman" w:eastAsia="Times New Roman" w:hAnsi="Times New Roman" w:cs="Times New Roman"/>
          <w:sz w:val="24"/>
          <w:szCs w:val="24"/>
          <w:lang w:val="en-GB" w:eastAsia="cs-CZ"/>
        </w:rPr>
        <w:t xml:space="preserve">in the case of registration for the second unit of study </w:t>
      </w:r>
      <w:r w:rsidR="006B3849" w:rsidRPr="00C10DF2">
        <w:rPr>
          <w:rFonts w:ascii="Times New Roman" w:eastAsia="Times New Roman" w:hAnsi="Times New Roman" w:cs="Times New Roman"/>
          <w:sz w:val="24"/>
          <w:szCs w:val="24"/>
          <w:lang w:val="en-GB" w:eastAsia="cs-CZ"/>
        </w:rPr>
        <w:t xml:space="preserve">it is </w:t>
      </w:r>
      <w:r w:rsidR="00385799" w:rsidRPr="00C10DF2">
        <w:rPr>
          <w:rFonts w:ascii="Times New Roman" w:eastAsia="Times New Roman" w:hAnsi="Times New Roman" w:cs="Times New Roman"/>
          <w:sz w:val="24"/>
          <w:szCs w:val="24"/>
          <w:lang w:val="en-GB" w:eastAsia="cs-CZ"/>
        </w:rPr>
        <w:t xml:space="preserve">18 credits </w:t>
      </w:r>
      <w:r w:rsidRPr="00C10DF2">
        <w:rPr>
          <w:rFonts w:ascii="Times New Roman" w:eastAsia="Times New Roman" w:hAnsi="Times New Roman" w:cs="Times New Roman"/>
          <w:sz w:val="24"/>
          <w:szCs w:val="24"/>
          <w:lang w:val="en-GB" w:eastAsia="cs-CZ"/>
        </w:rPr>
        <w:t xml:space="preserve">lower than </w:t>
      </w:r>
      <w:r w:rsidR="00385799" w:rsidRPr="00C10DF2">
        <w:rPr>
          <w:rFonts w:ascii="Times New Roman" w:eastAsia="Times New Roman" w:hAnsi="Times New Roman" w:cs="Times New Roman"/>
          <w:sz w:val="24"/>
          <w:szCs w:val="24"/>
          <w:lang w:val="en-GB" w:eastAsia="cs-CZ"/>
        </w:rPr>
        <w:t xml:space="preserve">the normal number of credits. </w:t>
      </w:r>
    </w:p>
    <w:p w14:paraId="3BBC646F" w14:textId="1F6DA5EF" w:rsidR="00EF289A" w:rsidRPr="00C10DF2" w:rsidRDefault="00EF289A" w:rsidP="00EF289A">
      <w:pPr>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246E7EC5"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6CBEE2D3" w14:textId="528BB661"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02E74" w:rsidRPr="00C10DF2">
        <w:rPr>
          <w:rFonts w:ascii="Times New Roman" w:eastAsia="Times New Roman" w:hAnsi="Times New Roman" w:cs="Times New Roman"/>
          <w:b/>
          <w:sz w:val="24"/>
          <w:szCs w:val="24"/>
          <w:lang w:val="en-GB" w:eastAsia="cs-CZ"/>
        </w:rPr>
        <w:t>4</w:t>
      </w:r>
    </w:p>
    <w:p w14:paraId="72109CC1" w14:textId="64E4FE69" w:rsidR="00BA160E" w:rsidRPr="00C10DF2" w:rsidRDefault="00BA5A6A"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Right to Register for a Subject</w:t>
      </w:r>
    </w:p>
    <w:p w14:paraId="025A8BBB" w14:textId="3844019E" w:rsidR="00BA160E" w:rsidRPr="00C10DF2" w:rsidRDefault="00BA160E"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D47FBC"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000304A6" w:rsidRPr="00C10DF2">
        <w:rPr>
          <w:rFonts w:ascii="Times New Roman" w:eastAsia="Times New Roman" w:hAnsi="Times New Roman" w:cs="Times New Roman"/>
          <w:i/>
          <w:sz w:val="24"/>
          <w:szCs w:val="24"/>
          <w:lang w:val="en-GB" w:eastAsia="cs-CZ"/>
        </w:rPr>
        <w:t>7</w:t>
      </w:r>
      <w:r w:rsidRPr="00C10DF2">
        <w:rPr>
          <w:rFonts w:ascii="Times New Roman" w:eastAsia="Times New Roman" w:hAnsi="Times New Roman" w:cs="Times New Roman"/>
          <w:i/>
          <w:sz w:val="24"/>
          <w:szCs w:val="24"/>
          <w:lang w:val="en-GB" w:eastAsia="cs-CZ"/>
        </w:rPr>
        <w:t xml:space="preserve"> </w:t>
      </w:r>
      <w:r w:rsidR="00BA5A6A" w:rsidRPr="00C10DF2">
        <w:rPr>
          <w:rFonts w:ascii="Times New Roman" w:eastAsia="Times New Roman" w:hAnsi="Times New Roman" w:cs="Times New Roman"/>
          <w:i/>
          <w:sz w:val="24"/>
          <w:szCs w:val="24"/>
          <w:lang w:val="en-GB" w:eastAsia="cs-CZ"/>
        </w:rPr>
        <w:t>(2) of the Code of Study and Examination of the University</w:t>
      </w:r>
      <w:r w:rsidRPr="00C10DF2">
        <w:rPr>
          <w:rFonts w:ascii="Times New Roman" w:eastAsia="Times New Roman" w:hAnsi="Times New Roman" w:cs="Times New Roman"/>
          <w:i/>
          <w:sz w:val="24"/>
          <w:szCs w:val="24"/>
          <w:lang w:val="en-GB" w:eastAsia="cs-CZ"/>
        </w:rPr>
        <w:t>)</w:t>
      </w:r>
    </w:p>
    <w:p w14:paraId="2F1A7467" w14:textId="77777777" w:rsidR="00602E74" w:rsidRPr="00C10DF2" w:rsidRDefault="00602E74" w:rsidP="00602E74">
      <w:pPr>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7764B255" w14:textId="043B4BCB" w:rsidR="00BA160E" w:rsidRPr="00C10DF2" w:rsidRDefault="00750F4D" w:rsidP="00DB59A2">
      <w:pPr>
        <w:widowControl w:val="0"/>
        <w:suppressAutoHyphens/>
        <w:autoSpaceDE w:val="0"/>
        <w:spacing w:after="0"/>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right to register for a subject may be restricted</w:t>
      </w:r>
      <w:r w:rsidR="00250657" w:rsidRPr="00C10DF2">
        <w:rPr>
          <w:rFonts w:ascii="Times New Roman" w:eastAsia="Times New Roman" w:hAnsi="Times New Roman" w:cs="Times New Roman"/>
          <w:sz w:val="24"/>
          <w:szCs w:val="24"/>
          <w:lang w:val="en-GB" w:eastAsia="cs-CZ"/>
        </w:rPr>
        <w:t>:</w:t>
      </w:r>
    </w:p>
    <w:p w14:paraId="46EEAC4B" w14:textId="4AA4AAA7" w:rsidR="00750F4D" w:rsidRPr="00C10DF2" w:rsidRDefault="00750F4D" w:rsidP="002A12CF">
      <w:pPr>
        <w:widowControl w:val="0"/>
        <w:numPr>
          <w:ilvl w:val="0"/>
          <w:numId w:val="1"/>
        </w:numPr>
        <w:tabs>
          <w:tab w:val="clear" w:pos="1068"/>
          <w:tab w:val="num" w:pos="851"/>
        </w:tabs>
        <w:suppressAutoHyphens/>
        <w:autoSpaceDE w:val="0"/>
        <w:spacing w:after="0"/>
        <w:ind w:left="851" w:hanging="425"/>
        <w:jc w:val="both"/>
        <w:rPr>
          <w:rFonts w:ascii="Times New Roman" w:eastAsia="Times New Roman" w:hAnsi="Times New Roman" w:cs="Times New Roman"/>
          <w:strike/>
          <w:sz w:val="24"/>
          <w:szCs w:val="24"/>
          <w:lang w:val="en-GB" w:eastAsia="cs-CZ"/>
        </w:rPr>
      </w:pPr>
      <w:r w:rsidRPr="00C10DF2">
        <w:rPr>
          <w:rFonts w:ascii="Times New Roman" w:eastAsia="Times New Roman" w:hAnsi="Times New Roman" w:cs="Times New Roman"/>
          <w:sz w:val="24"/>
          <w:szCs w:val="24"/>
          <w:lang w:val="en-GB" w:eastAsia="cs-CZ"/>
        </w:rPr>
        <w:t xml:space="preserve">by a curriculum of a programme of study if the registration for a </w:t>
      </w:r>
      <w:r w:rsidR="002E12DE">
        <w:rPr>
          <w:rFonts w:ascii="Times New Roman" w:eastAsia="Times New Roman" w:hAnsi="Times New Roman" w:cs="Times New Roman"/>
          <w:sz w:val="24"/>
          <w:szCs w:val="24"/>
          <w:lang w:val="en-GB" w:eastAsia="cs-CZ"/>
        </w:rPr>
        <w:t>compulsory</w:t>
      </w:r>
      <w:r w:rsidRPr="00C10DF2">
        <w:rPr>
          <w:rFonts w:ascii="Times New Roman" w:eastAsia="Times New Roman" w:hAnsi="Times New Roman" w:cs="Times New Roman"/>
          <w:sz w:val="24"/>
          <w:szCs w:val="24"/>
          <w:lang w:val="en-GB" w:eastAsia="cs-CZ"/>
        </w:rPr>
        <w:t xml:space="preserve">, </w:t>
      </w:r>
      <w:r w:rsidR="00DD72DE" w:rsidRPr="00C10DF2">
        <w:rPr>
          <w:rFonts w:ascii="Times New Roman" w:eastAsia="Times New Roman" w:hAnsi="Times New Roman" w:cs="Times New Roman"/>
          <w:sz w:val="24"/>
          <w:szCs w:val="24"/>
          <w:lang w:val="en-GB" w:eastAsia="cs-CZ"/>
        </w:rPr>
        <w:t>elective</w:t>
      </w:r>
      <w:r w:rsidR="00250657" w:rsidRPr="00C10DF2">
        <w:rPr>
          <w:rFonts w:ascii="Times New Roman" w:eastAsia="Times New Roman" w:hAnsi="Times New Roman" w:cs="Times New Roman"/>
          <w:sz w:val="24"/>
          <w:szCs w:val="24"/>
          <w:lang w:val="en-GB" w:eastAsia="cs-CZ"/>
        </w:rPr>
        <w:t>,</w:t>
      </w:r>
      <w:r w:rsidR="00DD72DE" w:rsidRPr="00C10DF2">
        <w:rPr>
          <w:rFonts w:ascii="Times New Roman" w:eastAsia="Times New Roman" w:hAnsi="Times New Roman" w:cs="Times New Roman"/>
          <w:sz w:val="24"/>
          <w:szCs w:val="24"/>
          <w:lang w:val="en-GB" w:eastAsia="cs-CZ"/>
        </w:rPr>
        <w:t xml:space="preserve"> or optional subject is </w:t>
      </w:r>
      <w:r w:rsidR="00250657" w:rsidRPr="00C10DF2">
        <w:rPr>
          <w:rFonts w:ascii="Times New Roman" w:eastAsia="Times New Roman" w:hAnsi="Times New Roman" w:cs="Times New Roman"/>
          <w:sz w:val="24"/>
          <w:szCs w:val="24"/>
          <w:lang w:val="en-GB" w:eastAsia="cs-CZ"/>
        </w:rPr>
        <w:t xml:space="preserve">subject to conditions </w:t>
      </w:r>
      <w:r w:rsidR="00DD72DE" w:rsidRPr="00C10DF2">
        <w:rPr>
          <w:rFonts w:ascii="Times New Roman" w:eastAsia="Times New Roman" w:hAnsi="Times New Roman" w:cs="Times New Roman"/>
          <w:sz w:val="24"/>
          <w:szCs w:val="24"/>
          <w:lang w:val="en-GB" w:eastAsia="cs-CZ"/>
        </w:rPr>
        <w:t xml:space="preserve">or </w:t>
      </w:r>
      <w:r w:rsidR="00DE4723" w:rsidRPr="00C10DF2">
        <w:rPr>
          <w:rFonts w:ascii="Times New Roman" w:eastAsia="Times New Roman" w:hAnsi="Times New Roman" w:cs="Times New Roman"/>
          <w:sz w:val="24"/>
          <w:szCs w:val="24"/>
          <w:lang w:val="en-GB" w:eastAsia="cs-CZ"/>
        </w:rPr>
        <w:t>precluded</w:t>
      </w:r>
      <w:r w:rsidR="00DD72DE" w:rsidRPr="00C10DF2">
        <w:rPr>
          <w:rFonts w:ascii="Times New Roman" w:eastAsia="Times New Roman" w:hAnsi="Times New Roman" w:cs="Times New Roman"/>
          <w:sz w:val="24"/>
          <w:szCs w:val="24"/>
          <w:lang w:val="en-GB" w:eastAsia="cs-CZ"/>
        </w:rPr>
        <w:t xml:space="preserve"> under Article 7 (5) (a) of the Code of Study and Examination of the University;</w:t>
      </w:r>
    </w:p>
    <w:p w14:paraId="0917BB70" w14:textId="1D45056B" w:rsidR="00B11944" w:rsidRPr="00C10DF2" w:rsidRDefault="00250657" w:rsidP="001B0A64">
      <w:pPr>
        <w:widowControl w:val="0"/>
        <w:numPr>
          <w:ilvl w:val="0"/>
          <w:numId w:val="1"/>
        </w:numPr>
        <w:tabs>
          <w:tab w:val="clear" w:pos="1068"/>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due to </w:t>
      </w:r>
      <w:r w:rsidR="00B11944" w:rsidRPr="00C10DF2">
        <w:rPr>
          <w:rFonts w:ascii="Times New Roman" w:eastAsia="Times New Roman" w:hAnsi="Times New Roman" w:cs="Times New Roman"/>
          <w:sz w:val="24"/>
          <w:szCs w:val="24"/>
          <w:lang w:val="en-GB" w:eastAsia="cs-CZ"/>
        </w:rPr>
        <w:t xml:space="preserve">capacity reasons under Article 7 (8) of the Code of Study and Examination of the University; </w:t>
      </w:r>
      <w:r w:rsidR="00E12207" w:rsidRPr="00C10DF2">
        <w:rPr>
          <w:rFonts w:ascii="Times New Roman" w:eastAsia="Times New Roman" w:hAnsi="Times New Roman" w:cs="Times New Roman"/>
          <w:sz w:val="24"/>
          <w:szCs w:val="24"/>
          <w:lang w:val="en-GB" w:eastAsia="cs-CZ"/>
        </w:rPr>
        <w:t>in such a case, priority is always given to students who are enrolling for the subject in accordance with the recommended course of study;</w:t>
      </w:r>
    </w:p>
    <w:p w14:paraId="64AC78DA" w14:textId="629C6947" w:rsidR="00E12207" w:rsidRPr="00C10DF2" w:rsidRDefault="00250657" w:rsidP="001B0A64">
      <w:pPr>
        <w:widowControl w:val="0"/>
        <w:numPr>
          <w:ilvl w:val="0"/>
          <w:numId w:val="1"/>
        </w:numPr>
        <w:tabs>
          <w:tab w:val="clear" w:pos="1068"/>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due to </w:t>
      </w:r>
      <w:r w:rsidR="00E9242F" w:rsidRPr="00C10DF2">
        <w:rPr>
          <w:rFonts w:ascii="Times New Roman" w:eastAsia="Times New Roman" w:hAnsi="Times New Roman" w:cs="Times New Roman"/>
          <w:sz w:val="24"/>
          <w:szCs w:val="24"/>
          <w:lang w:val="en-GB" w:eastAsia="cs-CZ"/>
        </w:rPr>
        <w:t>failure to submit, within a time period set out by the Dean,</w:t>
      </w:r>
      <w:r w:rsidR="00E12207" w:rsidRPr="00C10DF2">
        <w:rPr>
          <w:rFonts w:ascii="Times New Roman" w:eastAsia="Times New Roman" w:hAnsi="Times New Roman" w:cs="Times New Roman"/>
          <w:sz w:val="24"/>
          <w:szCs w:val="24"/>
          <w:lang w:val="en-GB" w:eastAsia="cs-CZ"/>
        </w:rPr>
        <w:t xml:space="preserve"> a </w:t>
      </w:r>
      <w:r w:rsidR="00E9242F" w:rsidRPr="00C10DF2">
        <w:rPr>
          <w:rFonts w:ascii="Times New Roman" w:eastAsia="Times New Roman" w:hAnsi="Times New Roman" w:cs="Times New Roman"/>
          <w:sz w:val="24"/>
          <w:szCs w:val="24"/>
          <w:lang w:val="en-GB" w:eastAsia="cs-CZ"/>
        </w:rPr>
        <w:t>medical certificate of competence to participate in the instruction</w:t>
      </w:r>
      <w:r w:rsidRPr="00C10DF2">
        <w:rPr>
          <w:rFonts w:ascii="Times New Roman" w:eastAsia="Times New Roman" w:hAnsi="Times New Roman" w:cs="Times New Roman"/>
          <w:sz w:val="24"/>
          <w:szCs w:val="24"/>
          <w:lang w:val="en-GB" w:eastAsia="cs-CZ"/>
        </w:rPr>
        <w:t xml:space="preserve"> of a given subject</w:t>
      </w:r>
      <w:r w:rsidR="00E9242F" w:rsidRPr="00C10DF2">
        <w:rPr>
          <w:rFonts w:ascii="Times New Roman" w:eastAsia="Times New Roman" w:hAnsi="Times New Roman" w:cs="Times New Roman"/>
          <w:sz w:val="24"/>
          <w:szCs w:val="24"/>
          <w:lang w:val="en-GB" w:eastAsia="cs-CZ"/>
        </w:rPr>
        <w:t xml:space="preserve">. </w:t>
      </w:r>
    </w:p>
    <w:p w14:paraId="26B7B7CD" w14:textId="022063ED" w:rsidR="00C6156B" w:rsidRPr="00C10DF2" w:rsidRDefault="00C6156B" w:rsidP="001B0A64">
      <w:pPr>
        <w:widowControl w:val="0"/>
        <w:suppressAutoHyphens/>
        <w:autoSpaceDE w:val="0"/>
        <w:spacing w:after="0"/>
        <w:ind w:left="426" w:hanging="426"/>
        <w:jc w:val="both"/>
        <w:rPr>
          <w:rFonts w:ascii="Times New Roman" w:eastAsia="Times New Roman" w:hAnsi="Times New Roman" w:cs="Times New Roman"/>
          <w:b/>
          <w:sz w:val="24"/>
          <w:szCs w:val="24"/>
          <w:lang w:val="en-GB" w:eastAsia="cs-CZ"/>
        </w:rPr>
      </w:pPr>
    </w:p>
    <w:p w14:paraId="3E020C3B"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27FC68D7" w14:textId="55090DE4"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280BAB" w:rsidRPr="00C10DF2">
        <w:rPr>
          <w:rFonts w:ascii="Times New Roman" w:eastAsia="Times New Roman" w:hAnsi="Times New Roman" w:cs="Times New Roman"/>
          <w:b/>
          <w:sz w:val="24"/>
          <w:szCs w:val="24"/>
          <w:lang w:val="en-GB" w:eastAsia="cs-CZ"/>
        </w:rPr>
        <w:t>5</w:t>
      </w:r>
    </w:p>
    <w:p w14:paraId="194EB6E1" w14:textId="0A22AF20" w:rsidR="00BA160E" w:rsidRPr="00C10DF2" w:rsidRDefault="00367ED3"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Repeated Registration </w:t>
      </w:r>
      <w:r w:rsidR="003C388F" w:rsidRPr="00C10DF2">
        <w:rPr>
          <w:rFonts w:ascii="Times New Roman" w:eastAsia="Times New Roman" w:hAnsi="Times New Roman" w:cs="Times New Roman"/>
          <w:b/>
          <w:sz w:val="24"/>
          <w:szCs w:val="24"/>
          <w:lang w:val="en-GB" w:eastAsia="cs-CZ"/>
        </w:rPr>
        <w:t>for</w:t>
      </w:r>
      <w:r w:rsidRPr="00C10DF2">
        <w:rPr>
          <w:rFonts w:ascii="Times New Roman" w:eastAsia="Times New Roman" w:hAnsi="Times New Roman" w:cs="Times New Roman"/>
          <w:b/>
          <w:sz w:val="24"/>
          <w:szCs w:val="24"/>
          <w:lang w:val="en-GB" w:eastAsia="cs-CZ"/>
        </w:rPr>
        <w:t xml:space="preserve"> a Subject</w:t>
      </w:r>
    </w:p>
    <w:p w14:paraId="7BCAA71B" w14:textId="04924952" w:rsidR="00BA160E" w:rsidRPr="00C10DF2" w:rsidRDefault="00BA160E"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073B20"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00C665DF" w:rsidRPr="00C10DF2">
        <w:rPr>
          <w:rFonts w:ascii="Times New Roman" w:eastAsia="Times New Roman" w:hAnsi="Times New Roman" w:cs="Times New Roman"/>
          <w:i/>
          <w:sz w:val="24"/>
          <w:szCs w:val="24"/>
          <w:lang w:val="en-GB" w:eastAsia="cs-CZ"/>
        </w:rPr>
        <w:t>7</w:t>
      </w:r>
      <w:r w:rsidRPr="00C10DF2">
        <w:rPr>
          <w:rFonts w:ascii="Times New Roman" w:eastAsia="Times New Roman" w:hAnsi="Times New Roman" w:cs="Times New Roman"/>
          <w:i/>
          <w:sz w:val="24"/>
          <w:szCs w:val="24"/>
          <w:lang w:val="en-GB" w:eastAsia="cs-CZ"/>
        </w:rPr>
        <w:t xml:space="preserve"> </w:t>
      </w:r>
      <w:r w:rsidR="00073B20" w:rsidRPr="00C10DF2">
        <w:rPr>
          <w:rFonts w:ascii="Times New Roman" w:eastAsia="Times New Roman" w:hAnsi="Times New Roman" w:cs="Times New Roman"/>
          <w:i/>
          <w:sz w:val="24"/>
          <w:szCs w:val="24"/>
          <w:lang w:val="en-GB" w:eastAsia="cs-CZ"/>
        </w:rPr>
        <w:t>(9)</w:t>
      </w:r>
      <w:r w:rsidRPr="00C10DF2">
        <w:rPr>
          <w:rFonts w:ascii="Times New Roman" w:eastAsia="Times New Roman" w:hAnsi="Times New Roman" w:cs="Times New Roman"/>
          <w:i/>
          <w:sz w:val="24"/>
          <w:szCs w:val="24"/>
          <w:lang w:val="en-GB" w:eastAsia="cs-CZ"/>
        </w:rPr>
        <w:t xml:space="preserve"> </w:t>
      </w:r>
      <w:r w:rsidR="00073B20" w:rsidRPr="00C10DF2">
        <w:rPr>
          <w:rFonts w:ascii="Times New Roman" w:eastAsia="Times New Roman" w:hAnsi="Times New Roman" w:cs="Times New Roman"/>
          <w:i/>
          <w:sz w:val="24"/>
          <w:szCs w:val="24"/>
          <w:lang w:val="en-GB" w:eastAsia="cs-CZ"/>
        </w:rPr>
        <w:t>of the Code of Study and Examination of the University</w:t>
      </w:r>
      <w:r w:rsidRPr="00C10DF2">
        <w:rPr>
          <w:rFonts w:ascii="Times New Roman" w:eastAsia="Times New Roman" w:hAnsi="Times New Roman" w:cs="Times New Roman"/>
          <w:i/>
          <w:sz w:val="24"/>
          <w:szCs w:val="24"/>
          <w:lang w:val="en-GB" w:eastAsia="cs-CZ"/>
        </w:rPr>
        <w:t>)</w:t>
      </w:r>
    </w:p>
    <w:p w14:paraId="2879C10E"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09357228" w14:textId="19362F2E" w:rsidR="00967233" w:rsidRPr="00C10DF2" w:rsidRDefault="00985E68" w:rsidP="001B0A64">
      <w:pPr>
        <w:widowControl w:val="0"/>
        <w:numPr>
          <w:ilvl w:val="0"/>
          <w:numId w:val="7"/>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A</w:t>
      </w:r>
      <w:r w:rsidR="00967233" w:rsidRPr="00C10DF2">
        <w:rPr>
          <w:rFonts w:ascii="Times New Roman" w:eastAsia="Times New Roman" w:hAnsi="Times New Roman" w:cs="Times New Roman"/>
          <w:sz w:val="24"/>
          <w:szCs w:val="24"/>
          <w:lang w:val="en-GB" w:eastAsia="cs-CZ"/>
        </w:rPr>
        <w:t xml:space="preserve"> </w:t>
      </w:r>
      <w:r w:rsidR="002E12DE">
        <w:rPr>
          <w:rFonts w:ascii="Times New Roman" w:eastAsia="Times New Roman" w:hAnsi="Times New Roman" w:cs="Times New Roman"/>
          <w:sz w:val="24"/>
          <w:szCs w:val="24"/>
          <w:lang w:val="en-GB" w:eastAsia="cs-CZ"/>
        </w:rPr>
        <w:t>compulsory</w:t>
      </w:r>
      <w:r w:rsidR="00967233" w:rsidRPr="00C10DF2">
        <w:rPr>
          <w:rFonts w:ascii="Times New Roman" w:eastAsia="Times New Roman" w:hAnsi="Times New Roman" w:cs="Times New Roman"/>
          <w:sz w:val="24"/>
          <w:szCs w:val="24"/>
          <w:lang w:val="en-GB" w:eastAsia="cs-CZ"/>
        </w:rPr>
        <w:t xml:space="preserve"> or elective subject </w:t>
      </w:r>
      <w:r w:rsidRPr="00C10DF2">
        <w:rPr>
          <w:rFonts w:ascii="Times New Roman" w:eastAsia="Times New Roman" w:hAnsi="Times New Roman" w:cs="Times New Roman"/>
          <w:sz w:val="24"/>
          <w:szCs w:val="24"/>
          <w:lang w:val="en-GB" w:eastAsia="cs-CZ"/>
        </w:rPr>
        <w:t xml:space="preserve">can be registered for only twice, </w:t>
      </w:r>
      <w:r w:rsidR="00312C5F" w:rsidRPr="00C10DF2">
        <w:rPr>
          <w:rFonts w:ascii="Times New Roman" w:eastAsia="Times New Roman" w:hAnsi="Times New Roman" w:cs="Times New Roman"/>
          <w:sz w:val="24"/>
          <w:szCs w:val="24"/>
          <w:lang w:val="en-GB" w:eastAsia="cs-CZ"/>
        </w:rPr>
        <w:t xml:space="preserve">and </w:t>
      </w:r>
      <w:r w:rsidRPr="00C10DF2">
        <w:rPr>
          <w:rFonts w:ascii="Times New Roman" w:eastAsia="Times New Roman" w:hAnsi="Times New Roman" w:cs="Times New Roman"/>
          <w:sz w:val="24"/>
          <w:szCs w:val="24"/>
          <w:lang w:val="en-GB" w:eastAsia="cs-CZ"/>
        </w:rPr>
        <w:t xml:space="preserve">solely </w:t>
      </w:r>
      <w:r w:rsidR="00312C5F" w:rsidRPr="00C10DF2">
        <w:rPr>
          <w:rFonts w:ascii="Times New Roman" w:eastAsia="Times New Roman" w:hAnsi="Times New Roman" w:cs="Times New Roman"/>
          <w:sz w:val="24"/>
          <w:szCs w:val="24"/>
          <w:lang w:val="en-GB" w:eastAsia="cs-CZ"/>
        </w:rPr>
        <w:t xml:space="preserve">in immediately successive units of study. </w:t>
      </w:r>
    </w:p>
    <w:p w14:paraId="5B398BB8" w14:textId="222D4F4E" w:rsidR="00BA160E" w:rsidRPr="00C10DF2" w:rsidRDefault="00312C5F" w:rsidP="001B0A64">
      <w:pPr>
        <w:widowControl w:val="0"/>
        <w:numPr>
          <w:ilvl w:val="0"/>
          <w:numId w:val="7"/>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Repeated registration for an optional subject is </w:t>
      </w:r>
      <w:r w:rsidR="00DE4723" w:rsidRPr="00C10DF2">
        <w:rPr>
          <w:rFonts w:ascii="Times New Roman" w:eastAsia="Times New Roman" w:hAnsi="Times New Roman" w:cs="Times New Roman"/>
          <w:sz w:val="24"/>
          <w:szCs w:val="24"/>
          <w:lang w:val="en-GB" w:eastAsia="cs-CZ"/>
        </w:rPr>
        <w:t>precluded</w:t>
      </w:r>
      <w:r w:rsidRPr="00C10DF2">
        <w:rPr>
          <w:rFonts w:ascii="Times New Roman" w:eastAsia="Times New Roman" w:hAnsi="Times New Roman" w:cs="Times New Roman"/>
          <w:sz w:val="24"/>
          <w:szCs w:val="24"/>
          <w:lang w:val="en-GB" w:eastAsia="cs-CZ"/>
        </w:rPr>
        <w:t xml:space="preserve">. </w:t>
      </w:r>
    </w:p>
    <w:p w14:paraId="690AE416" w14:textId="77777777" w:rsidR="00752922" w:rsidRPr="00C10DF2" w:rsidRDefault="00752922" w:rsidP="00752922">
      <w:pPr>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6F9C03E7"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323A2F25" w14:textId="1FBE3E4D"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280BAB" w:rsidRPr="00C10DF2">
        <w:rPr>
          <w:rFonts w:ascii="Times New Roman" w:eastAsia="Times New Roman" w:hAnsi="Times New Roman" w:cs="Times New Roman"/>
          <w:b/>
          <w:sz w:val="24"/>
          <w:szCs w:val="24"/>
          <w:lang w:val="en-GB" w:eastAsia="cs-CZ"/>
        </w:rPr>
        <w:t>6</w:t>
      </w:r>
    </w:p>
    <w:p w14:paraId="7D2F6180" w14:textId="18F1E919" w:rsidR="00BA160E" w:rsidRPr="00C10DF2" w:rsidRDefault="00BA4E85"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Assessment of Study</w:t>
      </w:r>
    </w:p>
    <w:p w14:paraId="1DBC5B25" w14:textId="33EF999B" w:rsidR="00BA160E" w:rsidRPr="00C10DF2" w:rsidRDefault="00BA160E"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lastRenderedPageBreak/>
        <w:t>(</w:t>
      </w:r>
      <w:proofErr w:type="gramStart"/>
      <w:r w:rsidR="00BC7092">
        <w:rPr>
          <w:rFonts w:ascii="Times New Roman" w:eastAsia="Times New Roman" w:hAnsi="Times New Roman" w:cs="Times New Roman"/>
          <w:i/>
          <w:sz w:val="24"/>
          <w:szCs w:val="24"/>
          <w:lang w:val="en-GB" w:eastAsia="cs-CZ"/>
        </w:rPr>
        <w:t>under</w:t>
      </w:r>
      <w:proofErr w:type="gramEnd"/>
      <w:r w:rsidR="00D47FBC"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00297EFC" w:rsidRPr="00C10DF2">
        <w:rPr>
          <w:rFonts w:ascii="Times New Roman" w:eastAsia="Times New Roman" w:hAnsi="Times New Roman" w:cs="Times New Roman"/>
          <w:i/>
          <w:sz w:val="24"/>
          <w:szCs w:val="24"/>
          <w:lang w:val="en-GB" w:eastAsia="cs-CZ"/>
        </w:rPr>
        <w:t>8</w:t>
      </w:r>
      <w:r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2F6581" w:rsidRPr="00C10DF2">
        <w:rPr>
          <w:rFonts w:ascii="Times New Roman" w:eastAsia="Times New Roman" w:hAnsi="Times New Roman" w:cs="Times New Roman"/>
          <w:i/>
          <w:sz w:val="24"/>
          <w:szCs w:val="24"/>
          <w:lang w:val="en-GB" w:eastAsia="cs-CZ"/>
        </w:rPr>
        <w:t>3</w:t>
      </w:r>
      <w:r w:rsidR="00BA4E85" w:rsidRPr="00C10DF2">
        <w:rPr>
          <w:rFonts w:ascii="Times New Roman" w:eastAsia="Times New Roman" w:hAnsi="Times New Roman" w:cs="Times New Roman"/>
          <w:i/>
          <w:sz w:val="24"/>
          <w:szCs w:val="24"/>
          <w:lang w:val="en-GB" w:eastAsia="cs-CZ"/>
        </w:rPr>
        <w:t>)</w:t>
      </w:r>
      <w:r w:rsidR="002F6581"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297EFC" w:rsidRPr="00C10DF2">
        <w:rPr>
          <w:rFonts w:ascii="Times New Roman" w:eastAsia="Times New Roman" w:hAnsi="Times New Roman" w:cs="Times New Roman"/>
          <w:i/>
          <w:sz w:val="24"/>
          <w:szCs w:val="24"/>
          <w:lang w:val="en-GB" w:eastAsia="cs-CZ"/>
        </w:rPr>
        <w:t>4</w:t>
      </w:r>
      <w:r w:rsidR="00BA4E85" w:rsidRPr="00C10DF2">
        <w:rPr>
          <w:rFonts w:ascii="Times New Roman" w:eastAsia="Times New Roman" w:hAnsi="Times New Roman" w:cs="Times New Roman"/>
          <w:i/>
          <w:sz w:val="24"/>
          <w:szCs w:val="24"/>
          <w:lang w:val="en-GB" w:eastAsia="cs-CZ"/>
        </w:rPr>
        <w:t>)</w:t>
      </w:r>
      <w:r w:rsidR="00297EFC"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297EFC" w:rsidRPr="00C10DF2">
        <w:rPr>
          <w:rFonts w:ascii="Times New Roman" w:eastAsia="Times New Roman" w:hAnsi="Times New Roman" w:cs="Times New Roman"/>
          <w:i/>
          <w:sz w:val="24"/>
          <w:szCs w:val="24"/>
          <w:lang w:val="en-GB" w:eastAsia="cs-CZ"/>
        </w:rPr>
        <w:t>5</w:t>
      </w:r>
      <w:r w:rsidR="00BA4E85" w:rsidRPr="00C10DF2">
        <w:rPr>
          <w:rFonts w:ascii="Times New Roman" w:eastAsia="Times New Roman" w:hAnsi="Times New Roman" w:cs="Times New Roman"/>
          <w:i/>
          <w:sz w:val="24"/>
          <w:szCs w:val="24"/>
          <w:lang w:val="en-GB" w:eastAsia="cs-CZ"/>
        </w:rPr>
        <w:t>)</w:t>
      </w:r>
      <w:r w:rsidR="00815DF8"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297EFC" w:rsidRPr="00C10DF2">
        <w:rPr>
          <w:rFonts w:ascii="Times New Roman" w:eastAsia="Times New Roman" w:hAnsi="Times New Roman" w:cs="Times New Roman"/>
          <w:i/>
          <w:sz w:val="24"/>
          <w:szCs w:val="24"/>
          <w:lang w:val="en-GB" w:eastAsia="cs-CZ"/>
        </w:rPr>
        <w:t>7</w:t>
      </w:r>
      <w:r w:rsidR="00BA4E85" w:rsidRPr="00C10DF2">
        <w:rPr>
          <w:rFonts w:ascii="Times New Roman" w:eastAsia="Times New Roman" w:hAnsi="Times New Roman" w:cs="Times New Roman"/>
          <w:i/>
          <w:sz w:val="24"/>
          <w:szCs w:val="24"/>
          <w:lang w:val="en-GB" w:eastAsia="cs-CZ"/>
        </w:rPr>
        <w:t>)</w:t>
      </w:r>
      <w:r w:rsidR="002F6581"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CB0202" w:rsidRPr="00C10DF2">
        <w:rPr>
          <w:rFonts w:ascii="Times New Roman" w:eastAsia="Times New Roman" w:hAnsi="Times New Roman" w:cs="Times New Roman"/>
          <w:i/>
          <w:sz w:val="24"/>
          <w:szCs w:val="24"/>
          <w:lang w:val="en-GB" w:eastAsia="cs-CZ"/>
        </w:rPr>
        <w:t>9</w:t>
      </w:r>
      <w:r w:rsidR="00BA4E85" w:rsidRPr="00C10DF2">
        <w:rPr>
          <w:rFonts w:ascii="Times New Roman" w:eastAsia="Times New Roman" w:hAnsi="Times New Roman" w:cs="Times New Roman"/>
          <w:i/>
          <w:sz w:val="24"/>
          <w:szCs w:val="24"/>
          <w:lang w:val="en-GB" w:eastAsia="cs-CZ"/>
        </w:rPr>
        <w:t>)</w:t>
      </w:r>
      <w:r w:rsidR="00CB0202"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2F6581" w:rsidRPr="00C10DF2">
        <w:rPr>
          <w:rFonts w:ascii="Times New Roman" w:eastAsia="Times New Roman" w:hAnsi="Times New Roman" w:cs="Times New Roman"/>
          <w:i/>
          <w:sz w:val="24"/>
          <w:szCs w:val="24"/>
          <w:lang w:val="en-GB" w:eastAsia="cs-CZ"/>
        </w:rPr>
        <w:t>13</w:t>
      </w:r>
      <w:r w:rsidR="00BA4E85" w:rsidRPr="00C10DF2">
        <w:rPr>
          <w:rFonts w:ascii="Times New Roman" w:eastAsia="Times New Roman" w:hAnsi="Times New Roman" w:cs="Times New Roman"/>
          <w:i/>
          <w:sz w:val="24"/>
          <w:szCs w:val="24"/>
          <w:lang w:val="en-GB" w:eastAsia="cs-CZ"/>
        </w:rPr>
        <w:t>)</w:t>
      </w:r>
      <w:r w:rsidR="00815DF8" w:rsidRPr="00C10DF2">
        <w:rPr>
          <w:rFonts w:ascii="Times New Roman" w:eastAsia="Times New Roman" w:hAnsi="Times New Roman" w:cs="Times New Roman"/>
          <w:i/>
          <w:sz w:val="24"/>
          <w:szCs w:val="24"/>
          <w:lang w:val="en-GB" w:eastAsia="cs-CZ"/>
        </w:rPr>
        <w:t xml:space="preserve"> </w:t>
      </w:r>
      <w:r w:rsidR="00C42A9A" w:rsidRPr="00C10DF2">
        <w:rPr>
          <w:rFonts w:ascii="Times New Roman" w:eastAsia="Times New Roman" w:hAnsi="Times New Roman" w:cs="Times New Roman"/>
          <w:i/>
          <w:sz w:val="24"/>
          <w:szCs w:val="24"/>
          <w:lang w:val="en-GB" w:eastAsia="cs-CZ"/>
        </w:rPr>
        <w:t>a</w:t>
      </w:r>
      <w:r w:rsidR="00BA4E85" w:rsidRPr="00C10DF2">
        <w:rPr>
          <w:rFonts w:ascii="Times New Roman" w:eastAsia="Times New Roman" w:hAnsi="Times New Roman" w:cs="Times New Roman"/>
          <w:i/>
          <w:sz w:val="24"/>
          <w:szCs w:val="24"/>
          <w:lang w:val="en-GB" w:eastAsia="cs-CZ"/>
        </w:rPr>
        <w:t>nd</w:t>
      </w:r>
      <w:r w:rsidR="00C42A9A"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w:t>
      </w:r>
      <w:r w:rsidR="00CB0202" w:rsidRPr="00C10DF2">
        <w:rPr>
          <w:rFonts w:ascii="Times New Roman" w:eastAsia="Times New Roman" w:hAnsi="Times New Roman" w:cs="Times New Roman"/>
          <w:i/>
          <w:sz w:val="24"/>
          <w:szCs w:val="24"/>
          <w:lang w:val="en-GB" w:eastAsia="cs-CZ"/>
        </w:rPr>
        <w:t>14</w:t>
      </w:r>
      <w:r w:rsidR="00BA4E85" w:rsidRPr="00C10DF2">
        <w:rPr>
          <w:rFonts w:ascii="Times New Roman" w:eastAsia="Times New Roman" w:hAnsi="Times New Roman" w:cs="Times New Roman"/>
          <w:i/>
          <w:sz w:val="24"/>
          <w:szCs w:val="24"/>
          <w:lang w:val="en-GB" w:eastAsia="cs-CZ"/>
        </w:rPr>
        <w:t>)</w:t>
      </w:r>
      <w:r w:rsidR="00200593" w:rsidRPr="00C10DF2">
        <w:rPr>
          <w:rFonts w:ascii="Times New Roman" w:eastAsia="Times New Roman" w:hAnsi="Times New Roman" w:cs="Times New Roman"/>
          <w:i/>
          <w:sz w:val="24"/>
          <w:szCs w:val="24"/>
          <w:lang w:val="en-GB" w:eastAsia="cs-CZ"/>
        </w:rPr>
        <w:t xml:space="preserve"> </w:t>
      </w:r>
      <w:r w:rsidR="00BA4E85"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5E0166CB"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42EA358C" w14:textId="1794CECC" w:rsidR="004E48D1" w:rsidRPr="00C10DF2" w:rsidRDefault="004E48D1" w:rsidP="001B0A64">
      <w:pPr>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793E1D" w:rsidRPr="00C10DF2">
        <w:rPr>
          <w:rFonts w:ascii="Times New Roman" w:eastAsia="Times New Roman" w:hAnsi="Times New Roman" w:cs="Times New Roman"/>
          <w:sz w:val="24"/>
          <w:szCs w:val="24"/>
          <w:lang w:val="en-GB" w:eastAsia="cs-CZ"/>
        </w:rPr>
        <w:t xml:space="preserve">latest </w:t>
      </w:r>
      <w:r w:rsidRPr="00C10DF2">
        <w:rPr>
          <w:rFonts w:ascii="Times New Roman" w:eastAsia="Times New Roman" w:hAnsi="Times New Roman" w:cs="Times New Roman"/>
          <w:sz w:val="24"/>
          <w:szCs w:val="24"/>
          <w:lang w:val="en-GB" w:eastAsia="cs-CZ"/>
        </w:rPr>
        <w:t xml:space="preserve">deadline for the assessment of study of subjects in a given unit of study is </w:t>
      </w:r>
      <w:r w:rsidR="00480D69" w:rsidRPr="00C10DF2">
        <w:rPr>
          <w:rFonts w:ascii="Times New Roman" w:eastAsia="Times New Roman" w:hAnsi="Times New Roman" w:cs="Times New Roman"/>
          <w:sz w:val="24"/>
          <w:szCs w:val="24"/>
          <w:lang w:val="en-GB" w:eastAsia="cs-CZ"/>
        </w:rPr>
        <w:t xml:space="preserve">the seventh working day before the end of the academic year. </w:t>
      </w:r>
    </w:p>
    <w:p w14:paraId="654062A7" w14:textId="42CE2C4B" w:rsidR="00480D69" w:rsidRPr="00C10DF2" w:rsidRDefault="00480D69" w:rsidP="001B0A64">
      <w:pPr>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course credit is either an independent assessment of study of a subject which is not </w:t>
      </w:r>
      <w:r w:rsidR="00DF5D42" w:rsidRPr="00C10DF2">
        <w:rPr>
          <w:rFonts w:ascii="Times New Roman" w:eastAsia="Times New Roman" w:hAnsi="Times New Roman" w:cs="Times New Roman"/>
          <w:sz w:val="24"/>
          <w:szCs w:val="24"/>
          <w:lang w:val="en-GB" w:eastAsia="cs-CZ"/>
        </w:rPr>
        <w:t xml:space="preserve">completed with </w:t>
      </w:r>
      <w:r w:rsidRPr="00C10DF2">
        <w:rPr>
          <w:rFonts w:ascii="Times New Roman" w:eastAsia="Times New Roman" w:hAnsi="Times New Roman" w:cs="Times New Roman"/>
          <w:sz w:val="24"/>
          <w:szCs w:val="24"/>
          <w:lang w:val="en-GB" w:eastAsia="cs-CZ"/>
        </w:rPr>
        <w:t xml:space="preserve">an exam or a prerequisite for </w:t>
      </w:r>
      <w:r w:rsidR="006003F8" w:rsidRPr="00C10DF2">
        <w:rPr>
          <w:rFonts w:ascii="Times New Roman" w:eastAsia="Times New Roman" w:hAnsi="Times New Roman" w:cs="Times New Roman"/>
          <w:sz w:val="24"/>
          <w:szCs w:val="24"/>
          <w:lang w:val="en-GB" w:eastAsia="cs-CZ"/>
        </w:rPr>
        <w:t xml:space="preserve">taking an exam in a given subject. </w:t>
      </w:r>
    </w:p>
    <w:p w14:paraId="13777CCC" w14:textId="06463145" w:rsidR="006003F8" w:rsidRPr="00C10DF2" w:rsidRDefault="006003F8" w:rsidP="001C1688">
      <w:pPr>
        <w:widowControl w:val="0"/>
        <w:numPr>
          <w:ilvl w:val="0"/>
          <w:numId w:val="8"/>
        </w:numPr>
        <w:tabs>
          <w:tab w:val="clear" w:pos="720"/>
          <w:tab w:val="num" w:pos="851"/>
        </w:tabs>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conditions for acquiring the course credit and requirements for the exam are determined by </w:t>
      </w:r>
      <w:r w:rsidR="003E0E5F"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guarantor of the subject before the beginning of the semester and are </w:t>
      </w:r>
      <w:r w:rsidR="000E2211" w:rsidRPr="00C10DF2">
        <w:rPr>
          <w:rFonts w:ascii="Times New Roman" w:eastAsia="Times New Roman" w:hAnsi="Times New Roman" w:cs="Times New Roman"/>
          <w:sz w:val="24"/>
          <w:szCs w:val="24"/>
          <w:lang w:val="en-GB" w:eastAsia="cs-CZ"/>
        </w:rPr>
        <w:t xml:space="preserve">published in the Student Information System (“SIS”). A student has the right to two resits for both the course credit and </w:t>
      </w:r>
      <w:r w:rsidR="003E0E5F" w:rsidRPr="00C10DF2">
        <w:rPr>
          <w:rFonts w:ascii="Times New Roman" w:eastAsia="Times New Roman" w:hAnsi="Times New Roman" w:cs="Times New Roman"/>
          <w:sz w:val="24"/>
          <w:szCs w:val="24"/>
          <w:lang w:val="en-GB" w:eastAsia="cs-CZ"/>
        </w:rPr>
        <w:t xml:space="preserve">the </w:t>
      </w:r>
      <w:r w:rsidR="000E2211" w:rsidRPr="00C10DF2">
        <w:rPr>
          <w:rFonts w:ascii="Times New Roman" w:eastAsia="Times New Roman" w:hAnsi="Times New Roman" w:cs="Times New Roman"/>
          <w:sz w:val="24"/>
          <w:szCs w:val="24"/>
          <w:lang w:val="en-GB" w:eastAsia="cs-CZ"/>
        </w:rPr>
        <w:t xml:space="preserve">exam.   </w:t>
      </w:r>
    </w:p>
    <w:p w14:paraId="6FA35D05" w14:textId="7C6F8571" w:rsidR="00B71432" w:rsidRPr="00C10DF2" w:rsidRDefault="00B71432" w:rsidP="001B0A64">
      <w:pPr>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course credit is graded as </w:t>
      </w:r>
      <w:r w:rsidRPr="00C10DF2">
        <w:rPr>
          <w:rFonts w:ascii="Times New Roman" w:hAnsi="Times New Roman" w:cs="Times New Roman"/>
          <w:sz w:val="24"/>
          <w:szCs w:val="24"/>
          <w:lang w:val="en-GB"/>
        </w:rPr>
        <w:t>“credited”</w:t>
      </w:r>
      <w:r w:rsidR="006A0B1A" w:rsidRPr="00C10DF2">
        <w:rPr>
          <w:rFonts w:ascii="Times New Roman" w:hAnsi="Times New Roman" w:cs="Times New Roman"/>
          <w:sz w:val="24"/>
          <w:szCs w:val="24"/>
          <w:lang w:val="en-GB"/>
        </w:rPr>
        <w:t xml:space="preserve"> </w:t>
      </w:r>
      <w:r w:rsidRPr="00C10DF2">
        <w:rPr>
          <w:rFonts w:ascii="Times New Roman" w:hAnsi="Times New Roman" w:cs="Times New Roman"/>
          <w:sz w:val="24"/>
          <w:szCs w:val="24"/>
          <w:lang w:val="en-GB"/>
        </w:rPr>
        <w:t>-</w:t>
      </w:r>
      <w:r w:rsidR="006A0B1A" w:rsidRPr="00C10DF2">
        <w:rPr>
          <w:rFonts w:ascii="Times New Roman" w:hAnsi="Times New Roman" w:cs="Times New Roman"/>
          <w:sz w:val="24"/>
          <w:szCs w:val="24"/>
          <w:lang w:val="en-GB"/>
        </w:rPr>
        <w:t xml:space="preserve"> </w:t>
      </w:r>
      <w:r w:rsidRPr="00C10DF2">
        <w:rPr>
          <w:rFonts w:ascii="Times New Roman" w:hAnsi="Times New Roman" w:cs="Times New Roman"/>
          <w:sz w:val="24"/>
          <w:szCs w:val="24"/>
          <w:lang w:val="en-GB"/>
        </w:rPr>
        <w:t>“not credited” (“započteno”-“nezapočteno”)</w:t>
      </w:r>
    </w:p>
    <w:p w14:paraId="4976E463" w14:textId="2B8DC972" w:rsidR="00185C1B" w:rsidRPr="00C10DF2" w:rsidRDefault="00862346" w:rsidP="001B0A64">
      <w:pPr>
        <w:pStyle w:val="Odstavecseseznamem"/>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When carrying out the continuous assessment of a student, an </w:t>
      </w:r>
      <w:r w:rsidR="00950D13" w:rsidRPr="00C10DF2">
        <w:rPr>
          <w:rFonts w:ascii="Times New Roman" w:eastAsia="Times New Roman" w:hAnsi="Times New Roman" w:cs="Times New Roman"/>
          <w:sz w:val="24"/>
          <w:szCs w:val="24"/>
          <w:lang w:val="en-GB" w:eastAsia="cs-CZ"/>
        </w:rPr>
        <w:t>examiner</w:t>
      </w:r>
      <w:r w:rsidRPr="00C10DF2">
        <w:rPr>
          <w:rFonts w:ascii="Times New Roman" w:eastAsia="Times New Roman" w:hAnsi="Times New Roman" w:cs="Times New Roman"/>
          <w:sz w:val="24"/>
          <w:szCs w:val="24"/>
          <w:lang w:val="en-GB" w:eastAsia="cs-CZ"/>
        </w:rPr>
        <w:t xml:space="preserve"> </w:t>
      </w:r>
      <w:r w:rsidR="005E2CF4" w:rsidRPr="00C10DF2">
        <w:rPr>
          <w:rFonts w:ascii="Times New Roman" w:eastAsia="Times New Roman" w:hAnsi="Times New Roman" w:cs="Times New Roman"/>
          <w:sz w:val="24"/>
          <w:szCs w:val="24"/>
          <w:lang w:val="en-GB" w:eastAsia="cs-CZ"/>
        </w:rPr>
        <w:t xml:space="preserve">can make use of oral examination, written examination, examination via electronic </w:t>
      </w:r>
      <w:r w:rsidR="00644BED" w:rsidRPr="00C10DF2">
        <w:rPr>
          <w:rFonts w:ascii="Times New Roman" w:eastAsia="Times New Roman" w:hAnsi="Times New Roman" w:cs="Times New Roman"/>
          <w:sz w:val="24"/>
          <w:szCs w:val="24"/>
          <w:lang w:val="en-GB" w:eastAsia="cs-CZ"/>
        </w:rPr>
        <w:t>devices</w:t>
      </w:r>
      <w:r w:rsidR="005E2CF4" w:rsidRPr="00C10DF2">
        <w:rPr>
          <w:rFonts w:ascii="Times New Roman" w:eastAsia="Times New Roman" w:hAnsi="Times New Roman" w:cs="Times New Roman"/>
          <w:sz w:val="24"/>
          <w:szCs w:val="24"/>
          <w:lang w:val="en-GB" w:eastAsia="cs-CZ"/>
        </w:rPr>
        <w:t>, or elaboration of a written work (e.g.</w:t>
      </w:r>
      <w:r w:rsidR="003E0E5F" w:rsidRPr="00C10DF2">
        <w:rPr>
          <w:rFonts w:ascii="Times New Roman" w:eastAsia="Times New Roman" w:hAnsi="Times New Roman" w:cs="Times New Roman"/>
          <w:sz w:val="24"/>
          <w:szCs w:val="24"/>
          <w:lang w:val="en-GB" w:eastAsia="cs-CZ"/>
        </w:rPr>
        <w:t>,</w:t>
      </w:r>
      <w:r w:rsidR="005E2CF4" w:rsidRPr="00C10DF2">
        <w:rPr>
          <w:rFonts w:ascii="Times New Roman" w:eastAsia="Times New Roman" w:hAnsi="Times New Roman" w:cs="Times New Roman"/>
          <w:sz w:val="24"/>
          <w:szCs w:val="24"/>
          <w:lang w:val="en-GB" w:eastAsia="cs-CZ"/>
        </w:rPr>
        <w:t xml:space="preserve"> a paper/presentation) on a given topic</w:t>
      </w:r>
      <w:r w:rsidR="00D30505" w:rsidRPr="00C10DF2">
        <w:rPr>
          <w:rFonts w:ascii="Times New Roman" w:eastAsia="Times New Roman" w:hAnsi="Times New Roman" w:cs="Times New Roman"/>
          <w:sz w:val="24"/>
          <w:szCs w:val="24"/>
          <w:lang w:val="en-GB" w:eastAsia="cs-CZ"/>
        </w:rPr>
        <w:t xml:space="preserve"> outside the instruction time. </w:t>
      </w:r>
      <w:r w:rsidR="005E2CF4" w:rsidRPr="00C10DF2">
        <w:rPr>
          <w:rFonts w:ascii="Times New Roman" w:eastAsia="Times New Roman" w:hAnsi="Times New Roman" w:cs="Times New Roman"/>
          <w:sz w:val="24"/>
          <w:szCs w:val="24"/>
          <w:lang w:val="en-GB" w:eastAsia="cs-CZ"/>
        </w:rPr>
        <w:t xml:space="preserve">  </w:t>
      </w:r>
    </w:p>
    <w:p w14:paraId="2B460013" w14:textId="25E3CE57" w:rsidR="00644BED" w:rsidRPr="00C10DF2" w:rsidRDefault="00950D13" w:rsidP="002C0F27">
      <w:pPr>
        <w:pStyle w:val="Odstavecseseznamem"/>
        <w:widowControl w:val="0"/>
        <w:numPr>
          <w:ilvl w:val="0"/>
          <w:numId w:val="8"/>
        </w:numPr>
        <w:suppressAutoHyphens/>
        <w:autoSpaceDE w:val="0"/>
        <w:spacing w:after="0"/>
        <w:ind w:left="426" w:hanging="426"/>
        <w:jc w:val="both"/>
        <w:rPr>
          <w:rFonts w:ascii="Times New Roman" w:eastAsia="Times New Roman" w:hAnsi="Times New Roman" w:cs="Times New Roman"/>
          <w:strike/>
          <w:sz w:val="24"/>
          <w:szCs w:val="24"/>
          <w:lang w:val="en-GB" w:eastAsia="cs-CZ"/>
        </w:rPr>
      </w:pPr>
      <w:r w:rsidRPr="00C10DF2">
        <w:rPr>
          <w:rFonts w:ascii="Times New Roman" w:eastAsia="Times New Roman" w:hAnsi="Times New Roman" w:cs="Times New Roman"/>
          <w:sz w:val="24"/>
          <w:szCs w:val="24"/>
          <w:lang w:val="en-GB" w:eastAsia="cs-CZ"/>
        </w:rPr>
        <w:t>An examiner</w:t>
      </w:r>
      <w:r w:rsidR="00644BED" w:rsidRPr="00C10DF2">
        <w:rPr>
          <w:rFonts w:ascii="Times New Roman" w:eastAsia="Times New Roman" w:hAnsi="Times New Roman" w:cs="Times New Roman"/>
          <w:sz w:val="24"/>
          <w:szCs w:val="24"/>
          <w:lang w:val="en-GB" w:eastAsia="cs-CZ"/>
        </w:rPr>
        <w:t xml:space="preserve"> is either the guarantor of the subject or a designated member of the academic staff. </w:t>
      </w:r>
      <w:r w:rsidR="009F00A9" w:rsidRPr="00C10DF2">
        <w:rPr>
          <w:rFonts w:ascii="Times New Roman" w:eastAsia="Times New Roman" w:hAnsi="Times New Roman" w:cs="Times New Roman"/>
          <w:sz w:val="24"/>
          <w:szCs w:val="24"/>
          <w:lang w:val="en-GB" w:eastAsia="cs-CZ"/>
        </w:rPr>
        <w:t xml:space="preserve">When doing the second resit, a student has the right to be examined by a different </w:t>
      </w:r>
      <w:r w:rsidRPr="00C10DF2">
        <w:rPr>
          <w:rFonts w:ascii="Times New Roman" w:eastAsia="Times New Roman" w:hAnsi="Times New Roman" w:cs="Times New Roman"/>
          <w:sz w:val="24"/>
          <w:szCs w:val="24"/>
          <w:lang w:val="en-GB" w:eastAsia="cs-CZ"/>
        </w:rPr>
        <w:t>examiner</w:t>
      </w:r>
      <w:r w:rsidR="009F00A9" w:rsidRPr="00C10DF2">
        <w:rPr>
          <w:rFonts w:ascii="Times New Roman" w:eastAsia="Times New Roman" w:hAnsi="Times New Roman" w:cs="Times New Roman"/>
          <w:sz w:val="24"/>
          <w:szCs w:val="24"/>
          <w:lang w:val="en-GB" w:eastAsia="cs-CZ"/>
        </w:rPr>
        <w:t xml:space="preserve"> than the one who examined him on the regular date and </w:t>
      </w:r>
      <w:r w:rsidR="00AB5B2F" w:rsidRPr="00C10DF2">
        <w:rPr>
          <w:rFonts w:ascii="Times New Roman" w:eastAsia="Times New Roman" w:hAnsi="Times New Roman" w:cs="Times New Roman"/>
          <w:sz w:val="24"/>
          <w:szCs w:val="24"/>
          <w:lang w:val="en-GB" w:eastAsia="cs-CZ"/>
        </w:rPr>
        <w:t xml:space="preserve">on </w:t>
      </w:r>
      <w:r w:rsidR="009F00A9" w:rsidRPr="00C10DF2">
        <w:rPr>
          <w:rFonts w:ascii="Times New Roman" w:eastAsia="Times New Roman" w:hAnsi="Times New Roman" w:cs="Times New Roman"/>
          <w:sz w:val="24"/>
          <w:szCs w:val="24"/>
          <w:lang w:val="en-GB" w:eastAsia="cs-CZ"/>
        </w:rPr>
        <w:t>the date of the first resit</w:t>
      </w:r>
      <w:r w:rsidR="00D36967" w:rsidRPr="00C10DF2">
        <w:rPr>
          <w:rFonts w:ascii="Times New Roman" w:eastAsia="Times New Roman" w:hAnsi="Times New Roman" w:cs="Times New Roman"/>
          <w:sz w:val="24"/>
          <w:szCs w:val="24"/>
          <w:lang w:val="en-GB" w:eastAsia="cs-CZ"/>
        </w:rPr>
        <w:t xml:space="preserve">, provided that the student has applied therefor to the Dean. The Dean may decide that </w:t>
      </w:r>
      <w:r w:rsidR="009B4DEC" w:rsidRPr="00C10DF2">
        <w:rPr>
          <w:rFonts w:ascii="Times New Roman" w:eastAsia="Times New Roman" w:hAnsi="Times New Roman" w:cs="Times New Roman"/>
          <w:sz w:val="24"/>
          <w:szCs w:val="24"/>
          <w:lang w:val="en-GB" w:eastAsia="cs-CZ"/>
        </w:rPr>
        <w:t xml:space="preserve">the exam be taken before the </w:t>
      </w:r>
      <w:r w:rsidR="003431C9" w:rsidRPr="00C10DF2">
        <w:rPr>
          <w:rFonts w:ascii="Times New Roman" w:eastAsia="Times New Roman" w:hAnsi="Times New Roman" w:cs="Times New Roman"/>
          <w:sz w:val="24"/>
          <w:szCs w:val="24"/>
          <w:lang w:val="en-GB" w:eastAsia="cs-CZ"/>
        </w:rPr>
        <w:t>examination board</w:t>
      </w:r>
      <w:r w:rsidR="009B4DEC" w:rsidRPr="00C10DF2">
        <w:rPr>
          <w:rFonts w:ascii="Times New Roman" w:eastAsia="Times New Roman" w:hAnsi="Times New Roman" w:cs="Times New Roman"/>
          <w:sz w:val="24"/>
          <w:szCs w:val="24"/>
          <w:lang w:val="en-GB" w:eastAsia="cs-CZ"/>
        </w:rPr>
        <w:t xml:space="preserve">. </w:t>
      </w:r>
    </w:p>
    <w:p w14:paraId="4376212A" w14:textId="4CC742C0" w:rsidR="006A6039" w:rsidRPr="00C10DF2" w:rsidRDefault="002975D0" w:rsidP="00596171">
      <w:pPr>
        <w:pStyle w:val="Odstavecseseznamem"/>
        <w:widowControl w:val="0"/>
        <w:numPr>
          <w:ilvl w:val="0"/>
          <w:numId w:val="8"/>
        </w:numPr>
        <w:suppressAutoHyphens/>
        <w:autoSpaceDE w:val="0"/>
        <w:spacing w:after="0"/>
        <w:ind w:left="426" w:hanging="426"/>
        <w:jc w:val="both"/>
        <w:rPr>
          <w:rFonts w:ascii="Times New Roman" w:eastAsia="Times New Roman" w:hAnsi="Times New Roman" w:cs="Times New Roman"/>
          <w:strike/>
          <w:sz w:val="24"/>
          <w:szCs w:val="24"/>
          <w:lang w:val="en-GB" w:eastAsia="cs-CZ"/>
        </w:rPr>
      </w:pPr>
      <w:r w:rsidRPr="00C10DF2">
        <w:rPr>
          <w:rFonts w:ascii="Times New Roman" w:eastAsia="Times New Roman" w:hAnsi="Times New Roman" w:cs="Times New Roman"/>
          <w:sz w:val="24"/>
          <w:szCs w:val="24"/>
          <w:lang w:val="en-GB" w:eastAsia="cs-CZ"/>
        </w:rPr>
        <w:t xml:space="preserve">Where the exam consists of several parts, </w:t>
      </w:r>
      <w:r w:rsidR="00B97E75" w:rsidRPr="00C10DF2">
        <w:rPr>
          <w:rFonts w:ascii="Times New Roman" w:eastAsia="Times New Roman" w:hAnsi="Times New Roman" w:cs="Times New Roman"/>
          <w:sz w:val="24"/>
          <w:szCs w:val="24"/>
          <w:lang w:val="en-GB" w:eastAsia="cs-CZ"/>
        </w:rPr>
        <w:t xml:space="preserve">when grading it, account is taken of the rules for the assessment of the exam which form part of </w:t>
      </w:r>
      <w:r w:rsidR="003E0E5F" w:rsidRPr="00C10DF2">
        <w:rPr>
          <w:rFonts w:ascii="Times New Roman" w:eastAsia="Times New Roman" w:hAnsi="Times New Roman" w:cs="Times New Roman"/>
          <w:sz w:val="24"/>
          <w:szCs w:val="24"/>
          <w:lang w:val="en-GB" w:eastAsia="cs-CZ"/>
        </w:rPr>
        <w:t xml:space="preserve">the </w:t>
      </w:r>
      <w:r w:rsidR="00B97E75" w:rsidRPr="00C10DF2">
        <w:rPr>
          <w:rFonts w:ascii="Times New Roman" w:eastAsia="Times New Roman" w:hAnsi="Times New Roman" w:cs="Times New Roman"/>
          <w:sz w:val="24"/>
          <w:szCs w:val="24"/>
          <w:lang w:val="en-GB" w:eastAsia="cs-CZ"/>
        </w:rPr>
        <w:t>details for the given exam set out in SIS.</w:t>
      </w:r>
    </w:p>
    <w:p w14:paraId="234AA5B4" w14:textId="7975EF01" w:rsidR="00B97E75" w:rsidRPr="00C10DF2" w:rsidRDefault="003E0E5F" w:rsidP="001B0A64">
      <w:pPr>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2A6832" w:rsidRPr="00C10DF2">
        <w:rPr>
          <w:rFonts w:ascii="Times New Roman" w:eastAsia="Times New Roman" w:hAnsi="Times New Roman" w:cs="Times New Roman"/>
          <w:sz w:val="24"/>
          <w:szCs w:val="24"/>
          <w:lang w:val="en-GB" w:eastAsia="cs-CZ"/>
        </w:rPr>
        <w:t xml:space="preserve">guarantor of the subject may publish </w:t>
      </w:r>
      <w:r w:rsidR="00503BE8" w:rsidRPr="00C10DF2">
        <w:rPr>
          <w:rFonts w:ascii="Times New Roman" w:eastAsia="Times New Roman" w:hAnsi="Times New Roman" w:cs="Times New Roman"/>
          <w:sz w:val="24"/>
          <w:szCs w:val="24"/>
          <w:lang w:val="en-GB" w:eastAsia="cs-CZ"/>
        </w:rPr>
        <w:t xml:space="preserve">a date for the assessment of study </w:t>
      </w:r>
      <w:r w:rsidR="007C04F5" w:rsidRPr="00C10DF2">
        <w:rPr>
          <w:rFonts w:ascii="Times New Roman" w:eastAsia="Times New Roman" w:hAnsi="Times New Roman" w:cs="Times New Roman"/>
          <w:sz w:val="24"/>
          <w:szCs w:val="24"/>
          <w:lang w:val="en-GB" w:eastAsia="cs-CZ"/>
        </w:rPr>
        <w:t xml:space="preserve">outside the examination period, a so-called pre-sitting date. The date must be published no later than two weeks in advance. A pre-sitting </w:t>
      </w:r>
      <w:r w:rsidR="00B72A02" w:rsidRPr="00C10DF2">
        <w:rPr>
          <w:rFonts w:ascii="Times New Roman" w:eastAsia="Times New Roman" w:hAnsi="Times New Roman" w:cs="Times New Roman"/>
          <w:sz w:val="24"/>
          <w:szCs w:val="24"/>
          <w:lang w:val="en-GB" w:eastAsia="cs-CZ"/>
        </w:rPr>
        <w:t>d</w:t>
      </w:r>
      <w:r w:rsidR="007C04F5" w:rsidRPr="00C10DF2">
        <w:rPr>
          <w:rFonts w:ascii="Times New Roman" w:eastAsia="Times New Roman" w:hAnsi="Times New Roman" w:cs="Times New Roman"/>
          <w:sz w:val="24"/>
          <w:szCs w:val="24"/>
          <w:lang w:val="en-GB" w:eastAsia="cs-CZ"/>
        </w:rPr>
        <w:t xml:space="preserve">ate may </w:t>
      </w:r>
      <w:r w:rsidR="00B72A02" w:rsidRPr="00C10DF2">
        <w:rPr>
          <w:rFonts w:ascii="Times New Roman" w:eastAsia="Times New Roman" w:hAnsi="Times New Roman" w:cs="Times New Roman"/>
          <w:sz w:val="24"/>
          <w:szCs w:val="24"/>
          <w:lang w:val="en-GB" w:eastAsia="cs-CZ"/>
        </w:rPr>
        <w:t xml:space="preserve">be published after the completion of the instruction of a given subject in such a way that it does not interfere with the instruction of other subjects. </w:t>
      </w:r>
      <w:r w:rsidR="007C04F5" w:rsidRPr="00C10DF2">
        <w:rPr>
          <w:rFonts w:ascii="Times New Roman" w:eastAsia="Times New Roman" w:hAnsi="Times New Roman" w:cs="Times New Roman"/>
          <w:sz w:val="24"/>
          <w:szCs w:val="24"/>
          <w:lang w:val="en-GB" w:eastAsia="cs-CZ"/>
        </w:rPr>
        <w:t xml:space="preserve"> </w:t>
      </w:r>
    </w:p>
    <w:p w14:paraId="36458497" w14:textId="2F8BFAF0" w:rsidR="00906BED" w:rsidRPr="00C10DF2" w:rsidRDefault="003E0E5F" w:rsidP="001B0A64">
      <w:pPr>
        <w:pStyle w:val="Odstavecseseznamem"/>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906BED" w:rsidRPr="00C10DF2">
        <w:rPr>
          <w:rFonts w:ascii="Times New Roman" w:eastAsia="Times New Roman" w:hAnsi="Times New Roman" w:cs="Times New Roman"/>
          <w:sz w:val="24"/>
          <w:szCs w:val="24"/>
          <w:lang w:val="en-GB" w:eastAsia="cs-CZ"/>
        </w:rPr>
        <w:t xml:space="preserve">result of the exam taken will be recorded by the </w:t>
      </w:r>
      <w:r w:rsidR="003431C9" w:rsidRPr="00C10DF2">
        <w:rPr>
          <w:rFonts w:ascii="Times New Roman" w:eastAsia="Times New Roman" w:hAnsi="Times New Roman" w:cs="Times New Roman"/>
          <w:sz w:val="24"/>
          <w:szCs w:val="24"/>
          <w:lang w:val="en-GB" w:eastAsia="cs-CZ"/>
        </w:rPr>
        <w:t>examiner</w:t>
      </w:r>
      <w:r w:rsidR="00906BED" w:rsidRPr="00C10DF2">
        <w:rPr>
          <w:rFonts w:ascii="Times New Roman" w:eastAsia="Times New Roman" w:hAnsi="Times New Roman" w:cs="Times New Roman"/>
          <w:sz w:val="24"/>
          <w:szCs w:val="24"/>
          <w:lang w:val="en-GB" w:eastAsia="cs-CZ"/>
        </w:rPr>
        <w:t xml:space="preserve"> in the student’s </w:t>
      </w:r>
      <w:r w:rsidR="006456A3" w:rsidRPr="00C10DF2">
        <w:rPr>
          <w:rFonts w:ascii="Times New Roman" w:eastAsia="Times New Roman" w:hAnsi="Times New Roman" w:cs="Times New Roman"/>
          <w:sz w:val="24"/>
          <w:szCs w:val="24"/>
          <w:lang w:val="en-GB" w:eastAsia="cs-CZ"/>
        </w:rPr>
        <w:t>Study Credit Book</w:t>
      </w:r>
      <w:r w:rsidR="00906BED" w:rsidRPr="00C10DF2">
        <w:rPr>
          <w:rFonts w:ascii="Times New Roman" w:eastAsia="Times New Roman" w:hAnsi="Times New Roman" w:cs="Times New Roman"/>
          <w:sz w:val="24"/>
          <w:szCs w:val="24"/>
          <w:lang w:val="en-GB" w:eastAsia="cs-CZ"/>
        </w:rPr>
        <w:t xml:space="preserve">. The result is always recorded in words and </w:t>
      </w:r>
      <w:r w:rsidR="007E240F" w:rsidRPr="00C10DF2">
        <w:rPr>
          <w:rFonts w:ascii="Times New Roman" w:eastAsia="Times New Roman" w:hAnsi="Times New Roman" w:cs="Times New Roman"/>
          <w:sz w:val="24"/>
          <w:szCs w:val="24"/>
          <w:lang w:val="en-GB" w:eastAsia="cs-CZ"/>
        </w:rPr>
        <w:t xml:space="preserve">complemented with the date on which the exam was taken and </w:t>
      </w:r>
      <w:r w:rsidRPr="00C10DF2">
        <w:rPr>
          <w:rFonts w:ascii="Times New Roman" w:eastAsia="Times New Roman" w:hAnsi="Times New Roman" w:cs="Times New Roman"/>
          <w:sz w:val="24"/>
          <w:szCs w:val="24"/>
          <w:lang w:val="en-GB" w:eastAsia="cs-CZ"/>
        </w:rPr>
        <w:t xml:space="preserve">the </w:t>
      </w:r>
      <w:r w:rsidR="007E240F" w:rsidRPr="00C10DF2">
        <w:rPr>
          <w:rFonts w:ascii="Times New Roman" w:eastAsia="Times New Roman" w:hAnsi="Times New Roman" w:cs="Times New Roman"/>
          <w:sz w:val="24"/>
          <w:szCs w:val="24"/>
          <w:lang w:val="en-GB" w:eastAsia="cs-CZ"/>
        </w:rPr>
        <w:t xml:space="preserve">signature of the </w:t>
      </w:r>
      <w:r w:rsidR="003431C9" w:rsidRPr="00C10DF2">
        <w:rPr>
          <w:rFonts w:ascii="Times New Roman" w:eastAsia="Times New Roman" w:hAnsi="Times New Roman" w:cs="Times New Roman"/>
          <w:sz w:val="24"/>
          <w:szCs w:val="24"/>
          <w:lang w:val="en-GB" w:eastAsia="cs-CZ"/>
        </w:rPr>
        <w:t>examiner</w:t>
      </w:r>
      <w:r w:rsidR="007E240F" w:rsidRPr="00C10DF2">
        <w:rPr>
          <w:rFonts w:ascii="Times New Roman" w:eastAsia="Times New Roman" w:hAnsi="Times New Roman" w:cs="Times New Roman"/>
          <w:sz w:val="24"/>
          <w:szCs w:val="24"/>
          <w:lang w:val="en-GB" w:eastAsia="cs-CZ"/>
        </w:rPr>
        <w:t xml:space="preserve">. </w:t>
      </w:r>
      <w:r w:rsidR="001C1B04" w:rsidRPr="00C10DF2">
        <w:rPr>
          <w:rFonts w:ascii="Times New Roman" w:eastAsia="Times New Roman" w:hAnsi="Times New Roman" w:cs="Times New Roman"/>
          <w:sz w:val="24"/>
          <w:szCs w:val="24"/>
          <w:lang w:val="en-GB" w:eastAsia="cs-CZ"/>
        </w:rPr>
        <w:t xml:space="preserve">The </w:t>
      </w:r>
      <w:r w:rsidR="003431C9" w:rsidRPr="00C10DF2">
        <w:rPr>
          <w:rFonts w:ascii="Times New Roman" w:eastAsia="Times New Roman" w:hAnsi="Times New Roman" w:cs="Times New Roman"/>
          <w:sz w:val="24"/>
          <w:szCs w:val="24"/>
          <w:lang w:val="en-GB" w:eastAsia="cs-CZ"/>
        </w:rPr>
        <w:t>examiner</w:t>
      </w:r>
      <w:r w:rsidR="001C1B04" w:rsidRPr="00C10DF2">
        <w:rPr>
          <w:rFonts w:ascii="Times New Roman" w:eastAsia="Times New Roman" w:hAnsi="Times New Roman" w:cs="Times New Roman"/>
          <w:sz w:val="24"/>
          <w:szCs w:val="24"/>
          <w:lang w:val="en-GB" w:eastAsia="cs-CZ"/>
        </w:rPr>
        <w:t xml:space="preserve"> is also obliged to </w:t>
      </w:r>
      <w:r w:rsidRPr="00C10DF2">
        <w:rPr>
          <w:rFonts w:ascii="Times New Roman" w:eastAsia="Times New Roman" w:hAnsi="Times New Roman" w:cs="Times New Roman"/>
          <w:sz w:val="24"/>
          <w:szCs w:val="24"/>
          <w:lang w:val="en-GB" w:eastAsia="cs-CZ"/>
        </w:rPr>
        <w:t xml:space="preserve">ensure </w:t>
      </w:r>
      <w:r w:rsidR="001C1B04" w:rsidRPr="00C10DF2">
        <w:rPr>
          <w:rFonts w:ascii="Times New Roman" w:eastAsia="Times New Roman" w:hAnsi="Times New Roman" w:cs="Times New Roman"/>
          <w:sz w:val="24"/>
          <w:szCs w:val="24"/>
          <w:lang w:val="en-GB" w:eastAsia="cs-CZ"/>
        </w:rPr>
        <w:t xml:space="preserve">that the result of the exam </w:t>
      </w:r>
      <w:r w:rsidRPr="00C10DF2">
        <w:rPr>
          <w:rFonts w:ascii="Times New Roman" w:eastAsia="Times New Roman" w:hAnsi="Times New Roman" w:cs="Times New Roman"/>
          <w:sz w:val="24"/>
          <w:szCs w:val="24"/>
          <w:lang w:val="en-GB" w:eastAsia="cs-CZ"/>
        </w:rPr>
        <w:t xml:space="preserve">is </w:t>
      </w:r>
      <w:r w:rsidR="001C1B04" w:rsidRPr="00C10DF2">
        <w:rPr>
          <w:rFonts w:ascii="Times New Roman" w:eastAsia="Times New Roman" w:hAnsi="Times New Roman" w:cs="Times New Roman"/>
          <w:sz w:val="24"/>
          <w:szCs w:val="24"/>
          <w:lang w:val="en-GB" w:eastAsia="cs-CZ"/>
        </w:rPr>
        <w:t xml:space="preserve">recorded in SIS without undue delay.   </w:t>
      </w:r>
    </w:p>
    <w:p w14:paraId="4B5D3291" w14:textId="282685BB" w:rsidR="001C1B04" w:rsidRPr="00C10DF2" w:rsidRDefault="001C1B04" w:rsidP="001B0A64">
      <w:pPr>
        <w:pStyle w:val="Odstavecseseznamem"/>
        <w:widowControl w:val="0"/>
        <w:numPr>
          <w:ilvl w:val="0"/>
          <w:numId w:val="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hAnsi="Times New Roman" w:cs="Times New Roman"/>
          <w:sz w:val="24"/>
          <w:szCs w:val="24"/>
          <w:lang w:val="en-GB"/>
        </w:rPr>
        <w:t>If a student fails to appear for an exa</w:t>
      </w:r>
      <w:r w:rsidR="00140315" w:rsidRPr="00C10DF2">
        <w:rPr>
          <w:rFonts w:ascii="Times New Roman" w:hAnsi="Times New Roman" w:cs="Times New Roman"/>
          <w:sz w:val="24"/>
          <w:szCs w:val="24"/>
          <w:lang w:val="en-GB"/>
        </w:rPr>
        <w:t>m</w:t>
      </w:r>
      <w:r w:rsidRPr="00C10DF2">
        <w:rPr>
          <w:rFonts w:ascii="Times New Roman" w:hAnsi="Times New Roman" w:cs="Times New Roman"/>
          <w:sz w:val="24"/>
          <w:szCs w:val="24"/>
          <w:lang w:val="en-GB"/>
        </w:rPr>
        <w:t xml:space="preserve"> on the date for which he has enrolled without duly excusing himself in advance, he is not graded</w:t>
      </w:r>
      <w:r w:rsidR="00140315" w:rsidRPr="00C10DF2">
        <w:rPr>
          <w:rFonts w:ascii="Times New Roman" w:hAnsi="Times New Roman" w:cs="Times New Roman"/>
          <w:sz w:val="24"/>
          <w:szCs w:val="24"/>
          <w:lang w:val="en-GB"/>
        </w:rPr>
        <w:t xml:space="preserve"> and the exam</w:t>
      </w:r>
      <w:r w:rsidRPr="00C10DF2">
        <w:rPr>
          <w:rFonts w:ascii="Times New Roman" w:hAnsi="Times New Roman" w:cs="Times New Roman"/>
          <w:sz w:val="24"/>
          <w:szCs w:val="24"/>
          <w:lang w:val="en-GB"/>
        </w:rPr>
        <w:t xml:space="preserve"> date lapses.</w:t>
      </w:r>
      <w:r w:rsidR="00F10570" w:rsidRPr="00C10DF2">
        <w:rPr>
          <w:rFonts w:ascii="Times New Roman" w:hAnsi="Times New Roman" w:cs="Times New Roman"/>
          <w:sz w:val="24"/>
          <w:szCs w:val="24"/>
          <w:lang w:val="en-GB"/>
        </w:rPr>
        <w:t xml:space="preserve"> The </w:t>
      </w:r>
      <w:r w:rsidR="00950D13" w:rsidRPr="00C10DF2">
        <w:rPr>
          <w:rFonts w:ascii="Times New Roman" w:hAnsi="Times New Roman" w:cs="Times New Roman"/>
          <w:sz w:val="24"/>
          <w:szCs w:val="24"/>
          <w:lang w:val="en-GB"/>
        </w:rPr>
        <w:t>examiner</w:t>
      </w:r>
      <w:r w:rsidR="00F10570" w:rsidRPr="00C10DF2">
        <w:rPr>
          <w:rFonts w:ascii="Times New Roman" w:hAnsi="Times New Roman" w:cs="Times New Roman"/>
          <w:sz w:val="24"/>
          <w:szCs w:val="24"/>
          <w:lang w:val="en-GB"/>
        </w:rPr>
        <w:t xml:space="preserve"> or the chair of the examination board decides whether an excuse is legitimate. If a student fails to finish the exam, he </w:t>
      </w:r>
      <w:r w:rsidR="003E0E5F" w:rsidRPr="00C10DF2">
        <w:rPr>
          <w:rFonts w:ascii="Times New Roman" w:hAnsi="Times New Roman" w:cs="Times New Roman"/>
          <w:sz w:val="24"/>
          <w:szCs w:val="24"/>
          <w:lang w:val="en-GB"/>
        </w:rPr>
        <w:t xml:space="preserve">is graded as </w:t>
      </w:r>
      <w:r w:rsidR="009C48E8" w:rsidRPr="00C10DF2">
        <w:rPr>
          <w:rFonts w:ascii="Times New Roman" w:hAnsi="Times New Roman" w:cs="Times New Roman"/>
          <w:sz w:val="24"/>
          <w:szCs w:val="24"/>
          <w:lang w:val="en-GB"/>
        </w:rPr>
        <w:t>“fail” unless there has been a serious medical reason therefor.</w:t>
      </w:r>
      <w:r w:rsidR="00F10570" w:rsidRPr="00C10DF2">
        <w:rPr>
          <w:rFonts w:ascii="Times New Roman" w:hAnsi="Times New Roman" w:cs="Times New Roman"/>
          <w:sz w:val="24"/>
          <w:szCs w:val="24"/>
          <w:lang w:val="en-GB"/>
        </w:rPr>
        <w:t xml:space="preserve"> </w:t>
      </w:r>
    </w:p>
    <w:p w14:paraId="565B0A25" w14:textId="77777777" w:rsidR="002002D9" w:rsidRPr="00C10DF2" w:rsidRDefault="002002D9" w:rsidP="001B0A64">
      <w:pPr>
        <w:widowControl w:val="0"/>
        <w:suppressAutoHyphens/>
        <w:autoSpaceDE w:val="0"/>
        <w:spacing w:after="0"/>
        <w:ind w:left="426" w:hanging="426"/>
        <w:jc w:val="both"/>
        <w:outlineLvl w:val="0"/>
        <w:rPr>
          <w:rFonts w:ascii="Times New Roman" w:eastAsia="Times New Roman" w:hAnsi="Times New Roman" w:cs="Times New Roman"/>
          <w:b/>
          <w:sz w:val="24"/>
          <w:szCs w:val="24"/>
          <w:lang w:val="en-GB" w:eastAsia="cs-CZ"/>
        </w:rPr>
      </w:pPr>
    </w:p>
    <w:p w14:paraId="4F4EB844" w14:textId="77777777" w:rsidR="00EF6995" w:rsidRPr="00C10DF2" w:rsidRDefault="00EF6995" w:rsidP="00602E74">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p>
    <w:p w14:paraId="24F066D1" w14:textId="30A4E5C0" w:rsidR="00602E74" w:rsidRPr="00C10DF2" w:rsidRDefault="00F70310" w:rsidP="00602E74">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9D43BA" w:rsidRPr="00C10DF2">
        <w:rPr>
          <w:rFonts w:ascii="Times New Roman" w:eastAsia="Times New Roman" w:hAnsi="Times New Roman" w:cs="Times New Roman"/>
          <w:b/>
          <w:sz w:val="24"/>
          <w:szCs w:val="24"/>
          <w:lang w:val="en-GB" w:eastAsia="cs-CZ"/>
        </w:rPr>
        <w:t>7</w:t>
      </w:r>
    </w:p>
    <w:p w14:paraId="00EF4B1B" w14:textId="776D2F9F" w:rsidR="009D43BA" w:rsidRPr="00C10DF2" w:rsidRDefault="00EF780B" w:rsidP="00602E74">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Recognition of the Assessment of </w:t>
      </w:r>
      <w:r w:rsidR="00BF7E76" w:rsidRPr="00C10DF2">
        <w:rPr>
          <w:rFonts w:ascii="Times New Roman" w:eastAsia="Times New Roman" w:hAnsi="Times New Roman" w:cs="Times New Roman"/>
          <w:b/>
          <w:sz w:val="24"/>
          <w:szCs w:val="24"/>
          <w:lang w:val="en-GB" w:eastAsia="cs-CZ"/>
        </w:rPr>
        <w:t xml:space="preserve">Study </w:t>
      </w:r>
    </w:p>
    <w:p w14:paraId="53784885" w14:textId="2001191B" w:rsidR="00602E74" w:rsidRPr="00C10DF2" w:rsidRDefault="00602E74" w:rsidP="00602E74">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8 </w:t>
      </w:r>
      <w:r w:rsidR="00BF7E76" w:rsidRPr="00C10DF2">
        <w:rPr>
          <w:rFonts w:ascii="Times New Roman" w:eastAsia="Times New Roman" w:hAnsi="Times New Roman" w:cs="Times New Roman"/>
          <w:i/>
          <w:sz w:val="24"/>
          <w:szCs w:val="24"/>
          <w:lang w:val="en-GB" w:eastAsia="cs-CZ"/>
        </w:rPr>
        <w:t>(16) and (17)</w:t>
      </w:r>
      <w:r w:rsidRPr="00C10DF2">
        <w:rPr>
          <w:rFonts w:ascii="Times New Roman" w:eastAsia="Times New Roman" w:hAnsi="Times New Roman" w:cs="Times New Roman"/>
          <w:i/>
          <w:sz w:val="24"/>
          <w:szCs w:val="24"/>
          <w:lang w:val="en-GB" w:eastAsia="cs-CZ"/>
        </w:rPr>
        <w:t xml:space="preserve"> </w:t>
      </w:r>
      <w:r w:rsidR="00BF7E76"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43CAB5D9" w14:textId="2267A648" w:rsidR="00602E74" w:rsidRPr="00C10DF2" w:rsidRDefault="00602E74" w:rsidP="00602E74">
      <w:pPr>
        <w:widowControl w:val="0"/>
        <w:suppressAutoHyphens/>
        <w:autoSpaceDE w:val="0"/>
        <w:spacing w:after="0"/>
        <w:ind w:left="426" w:hanging="426"/>
        <w:jc w:val="center"/>
        <w:outlineLvl w:val="0"/>
        <w:rPr>
          <w:rFonts w:ascii="Times New Roman" w:eastAsia="Times New Roman" w:hAnsi="Times New Roman" w:cs="Times New Roman"/>
          <w:b/>
          <w:sz w:val="24"/>
          <w:szCs w:val="24"/>
          <w:lang w:val="en-GB" w:eastAsia="cs-CZ"/>
        </w:rPr>
      </w:pPr>
    </w:p>
    <w:p w14:paraId="574CE424" w14:textId="1ABD5337" w:rsidR="00FB0FFD" w:rsidRPr="00C10DF2" w:rsidRDefault="00FB0FFD" w:rsidP="00602E74">
      <w:pPr>
        <w:pStyle w:val="Odstavecseseznamem"/>
        <w:widowControl w:val="0"/>
        <w:numPr>
          <w:ilvl w:val="0"/>
          <w:numId w:val="5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lastRenderedPageBreak/>
        <w:t xml:space="preserve">The </w:t>
      </w:r>
      <w:r w:rsidR="00A5436F" w:rsidRPr="00C10DF2">
        <w:rPr>
          <w:rFonts w:ascii="Times New Roman" w:eastAsia="Times New Roman" w:hAnsi="Times New Roman" w:cs="Times New Roman"/>
          <w:sz w:val="24"/>
          <w:szCs w:val="24"/>
          <w:lang w:val="en-GB" w:eastAsia="cs-CZ"/>
        </w:rPr>
        <w:t>completion of</w:t>
      </w:r>
      <w:r w:rsidRPr="00C10DF2">
        <w:rPr>
          <w:rFonts w:ascii="Times New Roman" w:eastAsia="Times New Roman" w:hAnsi="Times New Roman" w:cs="Times New Roman"/>
          <w:sz w:val="24"/>
          <w:szCs w:val="24"/>
          <w:lang w:val="en-GB" w:eastAsia="cs-CZ"/>
        </w:rPr>
        <w:t xml:space="preserve"> a subject can be </w:t>
      </w:r>
      <w:r w:rsidR="00F51E20" w:rsidRPr="00C10DF2">
        <w:rPr>
          <w:rFonts w:ascii="Times New Roman" w:eastAsia="Times New Roman" w:hAnsi="Times New Roman" w:cs="Times New Roman"/>
          <w:sz w:val="24"/>
          <w:szCs w:val="24"/>
          <w:lang w:val="en-GB" w:eastAsia="cs-CZ"/>
        </w:rPr>
        <w:t>replaced</w:t>
      </w:r>
      <w:r w:rsidRPr="00C10DF2">
        <w:rPr>
          <w:rFonts w:ascii="Times New Roman" w:eastAsia="Times New Roman" w:hAnsi="Times New Roman" w:cs="Times New Roman"/>
          <w:sz w:val="24"/>
          <w:szCs w:val="24"/>
          <w:lang w:val="en-GB" w:eastAsia="cs-CZ"/>
        </w:rPr>
        <w:t xml:space="preserve"> </w:t>
      </w:r>
      <w:r w:rsidR="00F51E20" w:rsidRPr="00C10DF2">
        <w:rPr>
          <w:rFonts w:ascii="Times New Roman" w:eastAsia="Times New Roman" w:hAnsi="Times New Roman" w:cs="Times New Roman"/>
          <w:sz w:val="24"/>
          <w:szCs w:val="24"/>
          <w:lang w:val="en-GB" w:eastAsia="cs-CZ"/>
        </w:rPr>
        <w:t>with</w:t>
      </w:r>
      <w:r w:rsidRPr="00C10DF2">
        <w:rPr>
          <w:rFonts w:ascii="Times New Roman" w:eastAsia="Times New Roman" w:hAnsi="Times New Roman" w:cs="Times New Roman"/>
          <w:sz w:val="24"/>
          <w:szCs w:val="24"/>
          <w:lang w:val="en-GB" w:eastAsia="cs-CZ"/>
        </w:rPr>
        <w:t xml:space="preserve"> another subject </w:t>
      </w:r>
      <w:r w:rsidR="00F51E20" w:rsidRPr="00C10DF2">
        <w:rPr>
          <w:rFonts w:ascii="Times New Roman" w:eastAsia="Times New Roman" w:hAnsi="Times New Roman" w:cs="Times New Roman"/>
          <w:sz w:val="24"/>
          <w:szCs w:val="24"/>
          <w:lang w:val="en-GB" w:eastAsia="cs-CZ"/>
        </w:rPr>
        <w:t xml:space="preserve">completed </w:t>
      </w:r>
      <w:r w:rsidRPr="00C10DF2">
        <w:rPr>
          <w:rFonts w:ascii="Times New Roman" w:eastAsia="Times New Roman" w:hAnsi="Times New Roman" w:cs="Times New Roman"/>
          <w:sz w:val="24"/>
          <w:szCs w:val="24"/>
          <w:lang w:val="en-GB" w:eastAsia="cs-CZ"/>
        </w:rPr>
        <w:t xml:space="preserve">at a university or </w:t>
      </w:r>
      <w:r w:rsidR="00F51E20" w:rsidRPr="00C10DF2">
        <w:rPr>
          <w:rFonts w:ascii="Times New Roman" w:eastAsia="Times New Roman" w:hAnsi="Times New Roman" w:cs="Times New Roman"/>
          <w:sz w:val="24"/>
          <w:szCs w:val="24"/>
          <w:lang w:val="en-GB" w:eastAsia="cs-CZ"/>
        </w:rPr>
        <w:t>an</w:t>
      </w:r>
      <w:r w:rsidRPr="00C10DF2">
        <w:rPr>
          <w:rFonts w:ascii="Times New Roman" w:eastAsia="Times New Roman" w:hAnsi="Times New Roman" w:cs="Times New Roman"/>
          <w:sz w:val="24"/>
          <w:szCs w:val="24"/>
          <w:lang w:val="en-GB" w:eastAsia="cs-CZ"/>
        </w:rPr>
        <w:t xml:space="preserve">other </w:t>
      </w:r>
      <w:r w:rsidR="00F51E20" w:rsidRPr="00C10DF2">
        <w:rPr>
          <w:rFonts w:ascii="Times New Roman" w:eastAsia="Times New Roman" w:hAnsi="Times New Roman" w:cs="Times New Roman"/>
          <w:sz w:val="24"/>
          <w:szCs w:val="24"/>
          <w:lang w:val="en-GB" w:eastAsia="cs-CZ"/>
        </w:rPr>
        <w:t>higher education institution</w:t>
      </w:r>
      <w:r w:rsidRPr="00C10DF2">
        <w:rPr>
          <w:rFonts w:ascii="Times New Roman" w:eastAsia="Times New Roman" w:hAnsi="Times New Roman" w:cs="Times New Roman"/>
          <w:sz w:val="24"/>
          <w:szCs w:val="24"/>
          <w:lang w:val="en-GB" w:eastAsia="cs-CZ"/>
        </w:rPr>
        <w:t xml:space="preserve"> </w:t>
      </w:r>
      <w:r w:rsidR="00F51E20" w:rsidRPr="00C10DF2">
        <w:rPr>
          <w:rFonts w:ascii="Times New Roman" w:eastAsia="Times New Roman" w:hAnsi="Times New Roman" w:cs="Times New Roman"/>
          <w:sz w:val="24"/>
          <w:szCs w:val="24"/>
          <w:lang w:val="en-GB" w:eastAsia="cs-CZ"/>
        </w:rPr>
        <w:t>in the Czech Republic or abroad</w:t>
      </w:r>
      <w:r w:rsidRPr="00C10DF2">
        <w:rPr>
          <w:rFonts w:ascii="Times New Roman" w:eastAsia="Times New Roman" w:hAnsi="Times New Roman" w:cs="Times New Roman"/>
          <w:sz w:val="24"/>
          <w:szCs w:val="24"/>
          <w:lang w:val="en-GB" w:eastAsia="cs-CZ"/>
        </w:rPr>
        <w:t xml:space="preserve"> which can be considered equivalent in terms of the </w:t>
      </w:r>
      <w:r w:rsidR="00F51E20" w:rsidRPr="00C10DF2">
        <w:rPr>
          <w:rFonts w:ascii="Times New Roman" w:eastAsia="Times New Roman" w:hAnsi="Times New Roman" w:cs="Times New Roman"/>
          <w:sz w:val="24"/>
          <w:szCs w:val="24"/>
          <w:lang w:val="en-GB" w:eastAsia="cs-CZ"/>
        </w:rPr>
        <w:t xml:space="preserve">fulfilment </w:t>
      </w:r>
      <w:r w:rsidRPr="00C10DF2">
        <w:rPr>
          <w:rFonts w:ascii="Times New Roman" w:eastAsia="Times New Roman" w:hAnsi="Times New Roman" w:cs="Times New Roman"/>
          <w:sz w:val="24"/>
          <w:szCs w:val="24"/>
          <w:lang w:val="en-GB" w:eastAsia="cs-CZ"/>
        </w:rPr>
        <w:t xml:space="preserve">of the curriculum of the </w:t>
      </w:r>
      <w:r w:rsidR="00DB464F" w:rsidRPr="00C10DF2">
        <w:rPr>
          <w:rFonts w:ascii="Times New Roman" w:eastAsia="Times New Roman" w:hAnsi="Times New Roman" w:cs="Times New Roman"/>
          <w:sz w:val="24"/>
          <w:szCs w:val="24"/>
          <w:lang w:val="en-GB" w:eastAsia="cs-CZ"/>
        </w:rPr>
        <w:t>relevant programme of study</w:t>
      </w:r>
      <w:r w:rsidRPr="00C10DF2">
        <w:rPr>
          <w:rFonts w:ascii="Times New Roman" w:eastAsia="Times New Roman" w:hAnsi="Times New Roman" w:cs="Times New Roman"/>
          <w:sz w:val="24"/>
          <w:szCs w:val="24"/>
          <w:lang w:val="en-GB" w:eastAsia="cs-CZ"/>
        </w:rPr>
        <w:t xml:space="preserve">. </w:t>
      </w:r>
      <w:r w:rsidR="00082319" w:rsidRPr="00C10DF2">
        <w:rPr>
          <w:rFonts w:ascii="Times New Roman" w:eastAsia="Times New Roman" w:hAnsi="Times New Roman" w:cs="Times New Roman"/>
          <w:sz w:val="24"/>
          <w:szCs w:val="24"/>
          <w:lang w:val="en-GB" w:eastAsia="cs-CZ"/>
        </w:rPr>
        <w:t xml:space="preserve">The recognition </w:t>
      </w:r>
      <w:r w:rsidR="00D83B56" w:rsidRPr="00C10DF2">
        <w:rPr>
          <w:rFonts w:ascii="Times New Roman" w:eastAsia="Times New Roman" w:hAnsi="Times New Roman" w:cs="Times New Roman"/>
          <w:sz w:val="24"/>
          <w:szCs w:val="24"/>
          <w:lang w:val="en-GB" w:eastAsia="cs-CZ"/>
        </w:rPr>
        <w:t xml:space="preserve">of such </w:t>
      </w:r>
      <w:r w:rsidR="00121E5D" w:rsidRPr="00C10DF2">
        <w:rPr>
          <w:rFonts w:ascii="Times New Roman" w:eastAsia="Times New Roman" w:hAnsi="Times New Roman" w:cs="Times New Roman"/>
          <w:sz w:val="24"/>
          <w:szCs w:val="24"/>
          <w:lang w:val="en-GB" w:eastAsia="cs-CZ"/>
        </w:rPr>
        <w:t xml:space="preserve">fulfilment of the assessment (equivalent credit) </w:t>
      </w:r>
      <w:r w:rsidRPr="00C10DF2">
        <w:rPr>
          <w:rFonts w:ascii="Times New Roman" w:eastAsia="Times New Roman" w:hAnsi="Times New Roman" w:cs="Times New Roman"/>
          <w:sz w:val="24"/>
          <w:szCs w:val="24"/>
          <w:lang w:val="en-GB" w:eastAsia="cs-CZ"/>
        </w:rPr>
        <w:t>is subject to the consent of the guarantor of the subject.</w:t>
      </w:r>
    </w:p>
    <w:p w14:paraId="123D416D" w14:textId="748C2EEC" w:rsidR="00A677BB" w:rsidRPr="00C10DF2" w:rsidRDefault="00A677BB" w:rsidP="00602E74">
      <w:pPr>
        <w:pStyle w:val="Odstavecseseznamem"/>
        <w:widowControl w:val="0"/>
        <w:numPr>
          <w:ilvl w:val="0"/>
          <w:numId w:val="5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If a student does not have the right to </w:t>
      </w:r>
      <w:r w:rsidR="00951B43" w:rsidRPr="00C10DF2">
        <w:rPr>
          <w:rFonts w:ascii="Times New Roman" w:eastAsia="Times New Roman" w:hAnsi="Times New Roman" w:cs="Times New Roman"/>
          <w:sz w:val="24"/>
          <w:szCs w:val="24"/>
          <w:lang w:val="en-GB" w:eastAsia="cs-CZ"/>
        </w:rPr>
        <w:t xml:space="preserve">repeatedly register for </w:t>
      </w:r>
      <w:r w:rsidRPr="00C10DF2">
        <w:rPr>
          <w:rFonts w:ascii="Times New Roman" w:eastAsia="Times New Roman" w:hAnsi="Times New Roman" w:cs="Times New Roman"/>
          <w:sz w:val="24"/>
          <w:szCs w:val="24"/>
          <w:lang w:val="en-GB" w:eastAsia="cs-CZ"/>
        </w:rPr>
        <w:t xml:space="preserve">the subject, it will not be recognized </w:t>
      </w:r>
      <w:r w:rsidR="00951B43" w:rsidRPr="00C10DF2">
        <w:rPr>
          <w:rFonts w:ascii="Times New Roman" w:eastAsia="Times New Roman" w:hAnsi="Times New Roman" w:cs="Times New Roman"/>
          <w:sz w:val="24"/>
          <w:szCs w:val="24"/>
          <w:lang w:val="en-GB" w:eastAsia="cs-CZ"/>
        </w:rPr>
        <w:t>that the assessment of study of</w:t>
      </w:r>
      <w:r w:rsidRPr="00C10DF2">
        <w:rPr>
          <w:rFonts w:ascii="Times New Roman" w:eastAsia="Times New Roman" w:hAnsi="Times New Roman" w:cs="Times New Roman"/>
          <w:sz w:val="24"/>
          <w:szCs w:val="24"/>
          <w:lang w:val="en-GB" w:eastAsia="cs-CZ"/>
        </w:rPr>
        <w:t xml:space="preserve"> the subject </w:t>
      </w:r>
      <w:r w:rsidR="00951B43" w:rsidRPr="00C10DF2">
        <w:rPr>
          <w:rFonts w:ascii="Times New Roman" w:eastAsia="Times New Roman" w:hAnsi="Times New Roman" w:cs="Times New Roman"/>
          <w:sz w:val="24"/>
          <w:szCs w:val="24"/>
          <w:lang w:val="en-GB" w:eastAsia="cs-CZ"/>
        </w:rPr>
        <w:t xml:space="preserve">has been fulfilled </w:t>
      </w:r>
      <w:r w:rsidRPr="00C10DF2">
        <w:rPr>
          <w:rFonts w:ascii="Times New Roman" w:eastAsia="Times New Roman" w:hAnsi="Times New Roman" w:cs="Times New Roman"/>
          <w:sz w:val="24"/>
          <w:szCs w:val="24"/>
          <w:lang w:val="en-GB" w:eastAsia="cs-CZ"/>
        </w:rPr>
        <w:t xml:space="preserve">by </w:t>
      </w:r>
      <w:r w:rsidR="00951B43" w:rsidRPr="00C10DF2">
        <w:rPr>
          <w:rFonts w:ascii="Times New Roman" w:eastAsia="Times New Roman" w:hAnsi="Times New Roman" w:cs="Times New Roman"/>
          <w:sz w:val="24"/>
          <w:szCs w:val="24"/>
          <w:lang w:val="en-GB" w:eastAsia="cs-CZ"/>
        </w:rPr>
        <w:t>completing a</w:t>
      </w:r>
      <w:r w:rsidRPr="00C10DF2">
        <w:rPr>
          <w:rFonts w:ascii="Times New Roman" w:eastAsia="Times New Roman" w:hAnsi="Times New Roman" w:cs="Times New Roman"/>
          <w:sz w:val="24"/>
          <w:szCs w:val="24"/>
          <w:lang w:val="en-GB" w:eastAsia="cs-CZ"/>
        </w:rPr>
        <w:t xml:space="preserve"> </w:t>
      </w:r>
      <w:r w:rsidR="00951B43" w:rsidRPr="00C10DF2">
        <w:rPr>
          <w:rFonts w:ascii="Times New Roman" w:eastAsia="Times New Roman" w:hAnsi="Times New Roman" w:cs="Times New Roman"/>
          <w:sz w:val="24"/>
          <w:szCs w:val="24"/>
          <w:lang w:val="en-GB" w:eastAsia="cs-CZ"/>
        </w:rPr>
        <w:t>similar</w:t>
      </w:r>
      <w:r w:rsidRPr="00C10DF2">
        <w:rPr>
          <w:rFonts w:ascii="Times New Roman" w:eastAsia="Times New Roman" w:hAnsi="Times New Roman" w:cs="Times New Roman"/>
          <w:sz w:val="24"/>
          <w:szCs w:val="24"/>
          <w:lang w:val="en-GB" w:eastAsia="cs-CZ"/>
        </w:rPr>
        <w:t xml:space="preserve"> or identical subject at a university or other </w:t>
      </w:r>
      <w:r w:rsidR="00951B43" w:rsidRPr="00C10DF2">
        <w:rPr>
          <w:rFonts w:ascii="Times New Roman" w:eastAsia="Times New Roman" w:hAnsi="Times New Roman" w:cs="Times New Roman"/>
          <w:sz w:val="24"/>
          <w:szCs w:val="24"/>
          <w:lang w:val="en-GB" w:eastAsia="cs-CZ"/>
        </w:rPr>
        <w:t>higher education institution</w:t>
      </w:r>
      <w:r w:rsidRPr="00C10DF2">
        <w:rPr>
          <w:rFonts w:ascii="Times New Roman" w:eastAsia="Times New Roman" w:hAnsi="Times New Roman" w:cs="Times New Roman"/>
          <w:sz w:val="24"/>
          <w:szCs w:val="24"/>
          <w:lang w:val="en-GB" w:eastAsia="cs-CZ"/>
        </w:rPr>
        <w:t xml:space="preserve"> in the Czech Republic or abroad.</w:t>
      </w:r>
    </w:p>
    <w:p w14:paraId="3A1133B4" w14:textId="77826374" w:rsidR="007E4B7A" w:rsidRPr="00C10DF2" w:rsidRDefault="007E4B7A" w:rsidP="00C42A9A">
      <w:pPr>
        <w:pStyle w:val="Odstavecseseznamem"/>
        <w:widowControl w:val="0"/>
        <w:numPr>
          <w:ilvl w:val="0"/>
          <w:numId w:val="5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time limit for </w:t>
      </w:r>
      <w:r w:rsidR="00082319"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possibility to have the assessment of study of a subject recognised by the Dean is </w:t>
      </w:r>
      <w:r w:rsidR="00511C84" w:rsidRPr="00C10DF2">
        <w:rPr>
          <w:rFonts w:ascii="Times New Roman" w:eastAsia="Times New Roman" w:hAnsi="Times New Roman" w:cs="Times New Roman"/>
          <w:sz w:val="24"/>
          <w:szCs w:val="24"/>
          <w:lang w:val="en-GB" w:eastAsia="cs-CZ"/>
        </w:rPr>
        <w:t xml:space="preserve">determined as the standard period of study for </w:t>
      </w:r>
      <w:r w:rsidR="00082319" w:rsidRPr="00C10DF2">
        <w:rPr>
          <w:rFonts w:ascii="Times New Roman" w:eastAsia="Times New Roman" w:hAnsi="Times New Roman" w:cs="Times New Roman"/>
          <w:sz w:val="24"/>
          <w:szCs w:val="24"/>
          <w:lang w:val="en-GB" w:eastAsia="cs-CZ"/>
        </w:rPr>
        <w:t xml:space="preserve">the </w:t>
      </w:r>
      <w:r w:rsidR="00511C84" w:rsidRPr="00C10DF2">
        <w:rPr>
          <w:rFonts w:ascii="Times New Roman" w:eastAsia="Times New Roman" w:hAnsi="Times New Roman" w:cs="Times New Roman"/>
          <w:sz w:val="24"/>
          <w:szCs w:val="24"/>
          <w:lang w:val="en-GB" w:eastAsia="cs-CZ"/>
        </w:rPr>
        <w:t xml:space="preserve">study programme in which a student is registered, extended by two years.  </w:t>
      </w:r>
    </w:p>
    <w:p w14:paraId="2707442A" w14:textId="77777777" w:rsidR="00A677BB" w:rsidRPr="00C10DF2" w:rsidRDefault="00A677BB" w:rsidP="00A677BB">
      <w:pPr>
        <w:pStyle w:val="Odstavecseseznamem"/>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7DA10D93" w14:textId="38C73729" w:rsidR="00491FD3"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0F0FDD" w:rsidRPr="00C10DF2">
        <w:rPr>
          <w:rFonts w:ascii="Times New Roman" w:eastAsia="Times New Roman" w:hAnsi="Times New Roman" w:cs="Times New Roman"/>
          <w:b/>
          <w:sz w:val="24"/>
          <w:szCs w:val="24"/>
          <w:lang w:val="en-GB" w:eastAsia="cs-CZ"/>
        </w:rPr>
        <w:t>8</w:t>
      </w:r>
    </w:p>
    <w:p w14:paraId="2692B2F8" w14:textId="6A8EE726" w:rsidR="00491FD3" w:rsidRPr="00C10DF2" w:rsidRDefault="008D1E04"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State Rigorosum Examination and </w:t>
      </w:r>
      <w:r w:rsidR="00CE79E8" w:rsidRPr="00C10DF2">
        <w:rPr>
          <w:rFonts w:ascii="Times New Roman" w:eastAsia="Times New Roman" w:hAnsi="Times New Roman" w:cs="Times New Roman"/>
          <w:b/>
          <w:sz w:val="24"/>
          <w:szCs w:val="24"/>
          <w:lang w:val="en-GB" w:eastAsia="cs-CZ"/>
        </w:rPr>
        <w:t>State Final Examination</w:t>
      </w:r>
      <w:r w:rsidR="009D43BA" w:rsidRPr="00C10DF2">
        <w:rPr>
          <w:rFonts w:ascii="Times New Roman" w:eastAsia="Times New Roman" w:hAnsi="Times New Roman" w:cs="Times New Roman"/>
          <w:b/>
          <w:sz w:val="24"/>
          <w:szCs w:val="24"/>
          <w:lang w:val="en-GB" w:eastAsia="cs-CZ"/>
        </w:rPr>
        <w:t xml:space="preserve"> </w:t>
      </w:r>
    </w:p>
    <w:p w14:paraId="64E8A397" w14:textId="06066D1B" w:rsidR="00CB0202" w:rsidRPr="00C10DF2" w:rsidRDefault="00CB0202"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CE79E8"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00F32EA1" w:rsidRPr="00C10DF2">
        <w:rPr>
          <w:rFonts w:ascii="Times New Roman" w:eastAsia="Times New Roman" w:hAnsi="Times New Roman" w:cs="Times New Roman"/>
          <w:i/>
          <w:sz w:val="24"/>
          <w:szCs w:val="24"/>
          <w:lang w:val="en-GB" w:eastAsia="cs-CZ"/>
        </w:rPr>
        <w:t>9</w:t>
      </w:r>
      <w:r w:rsidRPr="00C10DF2">
        <w:rPr>
          <w:rFonts w:ascii="Times New Roman" w:eastAsia="Times New Roman" w:hAnsi="Times New Roman" w:cs="Times New Roman"/>
          <w:i/>
          <w:sz w:val="24"/>
          <w:szCs w:val="24"/>
          <w:lang w:val="en-GB" w:eastAsia="cs-CZ"/>
        </w:rPr>
        <w:t xml:space="preserve"> </w:t>
      </w:r>
      <w:r w:rsidR="00CE79E8" w:rsidRPr="00C10DF2">
        <w:rPr>
          <w:rFonts w:ascii="Times New Roman" w:eastAsia="Times New Roman" w:hAnsi="Times New Roman" w:cs="Times New Roman"/>
          <w:i/>
          <w:sz w:val="24"/>
          <w:szCs w:val="24"/>
          <w:lang w:val="en-GB" w:eastAsia="cs-CZ"/>
        </w:rPr>
        <w:t>(</w:t>
      </w:r>
      <w:r w:rsidR="00F32EA1" w:rsidRPr="00C10DF2">
        <w:rPr>
          <w:rFonts w:ascii="Times New Roman" w:eastAsia="Times New Roman" w:hAnsi="Times New Roman" w:cs="Times New Roman"/>
          <w:i/>
          <w:sz w:val="24"/>
          <w:szCs w:val="24"/>
          <w:lang w:val="en-GB" w:eastAsia="cs-CZ"/>
        </w:rPr>
        <w:t>2</w:t>
      </w:r>
      <w:r w:rsidR="00CE79E8" w:rsidRPr="00C10DF2">
        <w:rPr>
          <w:rFonts w:ascii="Times New Roman" w:eastAsia="Times New Roman" w:hAnsi="Times New Roman" w:cs="Times New Roman"/>
          <w:i/>
          <w:sz w:val="24"/>
          <w:szCs w:val="24"/>
          <w:lang w:val="en-GB" w:eastAsia="cs-CZ"/>
        </w:rPr>
        <w:t>)</w:t>
      </w:r>
      <w:r w:rsidR="00F32EA1" w:rsidRPr="00C10DF2">
        <w:rPr>
          <w:rFonts w:ascii="Times New Roman" w:eastAsia="Times New Roman" w:hAnsi="Times New Roman" w:cs="Times New Roman"/>
          <w:i/>
          <w:sz w:val="24"/>
          <w:szCs w:val="24"/>
          <w:lang w:val="en-GB" w:eastAsia="cs-CZ"/>
        </w:rPr>
        <w:t xml:space="preserve">, </w:t>
      </w:r>
      <w:r w:rsidR="00CE79E8" w:rsidRPr="00C10DF2">
        <w:rPr>
          <w:rFonts w:ascii="Times New Roman" w:eastAsia="Times New Roman" w:hAnsi="Times New Roman" w:cs="Times New Roman"/>
          <w:i/>
          <w:sz w:val="24"/>
          <w:szCs w:val="24"/>
          <w:lang w:val="en-GB" w:eastAsia="cs-CZ"/>
        </w:rPr>
        <w:t>(</w:t>
      </w:r>
      <w:r w:rsidR="00F32EA1" w:rsidRPr="00C10DF2">
        <w:rPr>
          <w:rFonts w:ascii="Times New Roman" w:eastAsia="Times New Roman" w:hAnsi="Times New Roman" w:cs="Times New Roman"/>
          <w:i/>
          <w:sz w:val="24"/>
          <w:szCs w:val="24"/>
          <w:lang w:val="en-GB" w:eastAsia="cs-CZ"/>
        </w:rPr>
        <w:t>3</w:t>
      </w:r>
      <w:r w:rsidR="00CE79E8" w:rsidRPr="00C10DF2">
        <w:rPr>
          <w:rFonts w:ascii="Times New Roman" w:eastAsia="Times New Roman" w:hAnsi="Times New Roman" w:cs="Times New Roman"/>
          <w:i/>
          <w:sz w:val="24"/>
          <w:szCs w:val="24"/>
          <w:lang w:val="en-GB" w:eastAsia="cs-CZ"/>
        </w:rPr>
        <w:t>)</w:t>
      </w:r>
      <w:r w:rsidR="00F32EA1" w:rsidRPr="00C10DF2">
        <w:rPr>
          <w:rFonts w:ascii="Times New Roman" w:eastAsia="Times New Roman" w:hAnsi="Times New Roman" w:cs="Times New Roman"/>
          <w:i/>
          <w:sz w:val="24"/>
          <w:szCs w:val="24"/>
          <w:lang w:val="en-GB" w:eastAsia="cs-CZ"/>
        </w:rPr>
        <w:t xml:space="preserve">, </w:t>
      </w:r>
      <w:r w:rsidR="00CE79E8" w:rsidRPr="00C10DF2">
        <w:rPr>
          <w:rFonts w:ascii="Times New Roman" w:eastAsia="Times New Roman" w:hAnsi="Times New Roman" w:cs="Times New Roman"/>
          <w:i/>
          <w:sz w:val="24"/>
          <w:szCs w:val="24"/>
          <w:lang w:val="en-GB" w:eastAsia="cs-CZ"/>
        </w:rPr>
        <w:t>(</w:t>
      </w:r>
      <w:r w:rsidR="00F32EA1" w:rsidRPr="00C10DF2">
        <w:rPr>
          <w:rFonts w:ascii="Times New Roman" w:eastAsia="Times New Roman" w:hAnsi="Times New Roman" w:cs="Times New Roman"/>
          <w:i/>
          <w:sz w:val="24"/>
          <w:szCs w:val="24"/>
          <w:lang w:val="en-GB" w:eastAsia="cs-CZ"/>
        </w:rPr>
        <w:t>4</w:t>
      </w:r>
      <w:r w:rsidR="00CE79E8" w:rsidRPr="00C10DF2">
        <w:rPr>
          <w:rFonts w:ascii="Times New Roman" w:eastAsia="Times New Roman" w:hAnsi="Times New Roman" w:cs="Times New Roman"/>
          <w:i/>
          <w:sz w:val="24"/>
          <w:szCs w:val="24"/>
          <w:lang w:val="en-GB" w:eastAsia="cs-CZ"/>
        </w:rPr>
        <w:t>)</w:t>
      </w:r>
      <w:r w:rsidR="00834A67" w:rsidRPr="00C10DF2">
        <w:rPr>
          <w:rFonts w:ascii="Times New Roman" w:eastAsia="Times New Roman" w:hAnsi="Times New Roman" w:cs="Times New Roman"/>
          <w:i/>
          <w:sz w:val="24"/>
          <w:szCs w:val="24"/>
          <w:lang w:val="en-GB" w:eastAsia="cs-CZ"/>
        </w:rPr>
        <w:t>,</w:t>
      </w:r>
      <w:r w:rsidR="00C14154" w:rsidRPr="00C10DF2">
        <w:rPr>
          <w:rFonts w:ascii="Times New Roman" w:eastAsia="Times New Roman" w:hAnsi="Times New Roman" w:cs="Times New Roman"/>
          <w:i/>
          <w:sz w:val="24"/>
          <w:szCs w:val="24"/>
          <w:lang w:val="en-GB" w:eastAsia="cs-CZ"/>
        </w:rPr>
        <w:t xml:space="preserve"> </w:t>
      </w:r>
      <w:r w:rsidR="00CE79E8" w:rsidRPr="00C10DF2">
        <w:rPr>
          <w:rFonts w:ascii="Times New Roman" w:eastAsia="Times New Roman" w:hAnsi="Times New Roman" w:cs="Times New Roman"/>
          <w:i/>
          <w:sz w:val="24"/>
          <w:szCs w:val="24"/>
          <w:lang w:val="en-GB" w:eastAsia="cs-CZ"/>
        </w:rPr>
        <w:t>(</w:t>
      </w:r>
      <w:r w:rsidR="00C14154" w:rsidRPr="00C10DF2">
        <w:rPr>
          <w:rFonts w:ascii="Times New Roman" w:eastAsia="Times New Roman" w:hAnsi="Times New Roman" w:cs="Times New Roman"/>
          <w:i/>
          <w:sz w:val="24"/>
          <w:szCs w:val="24"/>
          <w:lang w:val="en-GB" w:eastAsia="cs-CZ"/>
        </w:rPr>
        <w:t>5</w:t>
      </w:r>
      <w:r w:rsidR="00CE79E8" w:rsidRPr="00C10DF2">
        <w:rPr>
          <w:rFonts w:ascii="Times New Roman" w:eastAsia="Times New Roman" w:hAnsi="Times New Roman" w:cs="Times New Roman"/>
          <w:i/>
          <w:sz w:val="24"/>
          <w:szCs w:val="24"/>
          <w:lang w:val="en-GB" w:eastAsia="cs-CZ"/>
        </w:rPr>
        <w:t>)</w:t>
      </w:r>
      <w:r w:rsidR="00C14154" w:rsidRPr="00C10DF2">
        <w:rPr>
          <w:rFonts w:ascii="Times New Roman" w:eastAsia="Times New Roman" w:hAnsi="Times New Roman" w:cs="Times New Roman"/>
          <w:i/>
          <w:sz w:val="24"/>
          <w:szCs w:val="24"/>
          <w:lang w:val="en-GB" w:eastAsia="cs-CZ"/>
        </w:rPr>
        <w:t>,</w:t>
      </w:r>
      <w:r w:rsidR="00834A67" w:rsidRPr="00C10DF2">
        <w:rPr>
          <w:rFonts w:ascii="Times New Roman" w:eastAsia="Times New Roman" w:hAnsi="Times New Roman" w:cs="Times New Roman"/>
          <w:i/>
          <w:sz w:val="24"/>
          <w:szCs w:val="24"/>
          <w:lang w:val="en-GB" w:eastAsia="cs-CZ"/>
        </w:rPr>
        <w:t xml:space="preserve"> </w:t>
      </w:r>
      <w:r w:rsidR="00CE79E8" w:rsidRPr="00C10DF2">
        <w:rPr>
          <w:rFonts w:ascii="Times New Roman" w:eastAsia="Times New Roman" w:hAnsi="Times New Roman" w:cs="Times New Roman"/>
          <w:i/>
          <w:sz w:val="24"/>
          <w:szCs w:val="24"/>
          <w:lang w:val="en-GB" w:eastAsia="cs-CZ"/>
        </w:rPr>
        <w:t>(</w:t>
      </w:r>
      <w:r w:rsidR="00834A67" w:rsidRPr="00C10DF2">
        <w:rPr>
          <w:rFonts w:ascii="Times New Roman" w:eastAsia="Times New Roman" w:hAnsi="Times New Roman" w:cs="Times New Roman"/>
          <w:i/>
          <w:sz w:val="24"/>
          <w:szCs w:val="24"/>
          <w:lang w:val="en-GB" w:eastAsia="cs-CZ"/>
        </w:rPr>
        <w:t>9</w:t>
      </w:r>
      <w:r w:rsidR="00CE79E8" w:rsidRPr="00C10DF2">
        <w:rPr>
          <w:rFonts w:ascii="Times New Roman" w:eastAsia="Times New Roman" w:hAnsi="Times New Roman" w:cs="Times New Roman"/>
          <w:i/>
          <w:sz w:val="24"/>
          <w:szCs w:val="24"/>
          <w:lang w:val="en-GB" w:eastAsia="cs-CZ"/>
        </w:rPr>
        <w:t>) and (</w:t>
      </w:r>
      <w:r w:rsidR="00834A67" w:rsidRPr="00C10DF2">
        <w:rPr>
          <w:rFonts w:ascii="Times New Roman" w:eastAsia="Times New Roman" w:hAnsi="Times New Roman" w:cs="Times New Roman"/>
          <w:i/>
          <w:sz w:val="24"/>
          <w:szCs w:val="24"/>
          <w:lang w:val="en-GB" w:eastAsia="cs-CZ"/>
        </w:rPr>
        <w:t>10</w:t>
      </w:r>
      <w:r w:rsidR="00CE79E8" w:rsidRPr="00C10DF2">
        <w:rPr>
          <w:rFonts w:ascii="Times New Roman" w:eastAsia="Times New Roman" w:hAnsi="Times New Roman" w:cs="Times New Roman"/>
          <w:i/>
          <w:sz w:val="24"/>
          <w:szCs w:val="24"/>
          <w:lang w:val="en-GB" w:eastAsia="cs-CZ"/>
        </w:rPr>
        <w:t>)</w:t>
      </w:r>
      <w:r w:rsidR="00F32EA1" w:rsidRPr="00C10DF2">
        <w:rPr>
          <w:rFonts w:ascii="Times New Roman" w:eastAsia="Times New Roman" w:hAnsi="Times New Roman" w:cs="Times New Roman"/>
          <w:i/>
          <w:sz w:val="24"/>
          <w:szCs w:val="24"/>
          <w:lang w:val="en-GB" w:eastAsia="cs-CZ"/>
        </w:rPr>
        <w:t xml:space="preserve"> </w:t>
      </w:r>
      <w:r w:rsidR="00CE79E8"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4BD8CD58" w14:textId="77777777" w:rsidR="00491FD3" w:rsidRPr="00C10DF2" w:rsidRDefault="00491FD3" w:rsidP="001B0A64">
      <w:pPr>
        <w:widowControl w:val="0"/>
        <w:suppressAutoHyphens/>
        <w:autoSpaceDE w:val="0"/>
        <w:spacing w:after="0"/>
        <w:ind w:left="426" w:hanging="426"/>
        <w:jc w:val="both"/>
        <w:rPr>
          <w:rFonts w:ascii="Times New Roman" w:eastAsia="Times New Roman" w:hAnsi="Times New Roman" w:cs="Times New Roman"/>
          <w:b/>
          <w:sz w:val="24"/>
          <w:szCs w:val="24"/>
          <w:lang w:val="en-GB" w:eastAsia="cs-CZ"/>
        </w:rPr>
      </w:pPr>
    </w:p>
    <w:p w14:paraId="212FEEEC" w14:textId="46002789" w:rsidR="00CE79E8" w:rsidRPr="00C10DF2" w:rsidRDefault="00082319"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The r</w:t>
      </w:r>
      <w:r w:rsidR="004D3851" w:rsidRPr="00C10DF2">
        <w:rPr>
          <w:rFonts w:ascii="Times New Roman" w:eastAsia="Lucida Sans Unicode" w:hAnsi="Times New Roman" w:cs="Times New Roman"/>
          <w:sz w:val="24"/>
          <w:szCs w:val="24"/>
          <w:lang w:val="en-GB" w:eastAsia="cs-CZ"/>
        </w:rPr>
        <w:t>e</w:t>
      </w:r>
      <w:r w:rsidR="000952B5" w:rsidRPr="00C10DF2">
        <w:rPr>
          <w:rFonts w:ascii="Times New Roman" w:eastAsia="Lucida Sans Unicode" w:hAnsi="Times New Roman" w:cs="Times New Roman"/>
          <w:sz w:val="24"/>
          <w:szCs w:val="24"/>
          <w:lang w:val="en-GB" w:eastAsia="cs-CZ"/>
        </w:rPr>
        <w:t xml:space="preserve">quirements for the State Rigorosum Examination and for </w:t>
      </w:r>
      <w:r w:rsidRPr="00C10DF2">
        <w:rPr>
          <w:rFonts w:ascii="Times New Roman" w:eastAsia="Lucida Sans Unicode" w:hAnsi="Times New Roman" w:cs="Times New Roman"/>
          <w:sz w:val="24"/>
          <w:szCs w:val="24"/>
          <w:lang w:val="en-GB" w:eastAsia="cs-CZ"/>
        </w:rPr>
        <w:t xml:space="preserve">the </w:t>
      </w:r>
      <w:r w:rsidR="000952B5" w:rsidRPr="00C10DF2">
        <w:rPr>
          <w:rFonts w:ascii="Times New Roman" w:eastAsia="Lucida Sans Unicode" w:hAnsi="Times New Roman" w:cs="Times New Roman"/>
          <w:sz w:val="24"/>
          <w:szCs w:val="24"/>
          <w:lang w:val="en-GB" w:eastAsia="cs-CZ"/>
        </w:rPr>
        <w:t>State Final Examination (“</w:t>
      </w:r>
      <w:r w:rsidR="009F4B22" w:rsidRPr="00C10DF2">
        <w:rPr>
          <w:rFonts w:ascii="Times New Roman" w:eastAsia="Lucida Sans Unicode" w:hAnsi="Times New Roman" w:cs="Times New Roman"/>
          <w:sz w:val="24"/>
          <w:szCs w:val="24"/>
          <w:lang w:val="en-GB" w:eastAsia="cs-CZ"/>
        </w:rPr>
        <w:t>State</w:t>
      </w:r>
      <w:r w:rsidR="000952B5" w:rsidRPr="00C10DF2">
        <w:rPr>
          <w:rFonts w:ascii="Times New Roman" w:eastAsia="Lucida Sans Unicode" w:hAnsi="Times New Roman" w:cs="Times New Roman"/>
          <w:sz w:val="24"/>
          <w:szCs w:val="24"/>
          <w:lang w:val="en-GB" w:eastAsia="cs-CZ"/>
        </w:rPr>
        <w:t xml:space="preserve"> Examinations”) or parts thereof following from a programme of study will be published in SIS by </w:t>
      </w:r>
      <w:r w:rsidRPr="00C10DF2">
        <w:rPr>
          <w:rFonts w:ascii="Times New Roman" w:eastAsia="Lucida Sans Unicode" w:hAnsi="Times New Roman" w:cs="Times New Roman"/>
          <w:sz w:val="24"/>
          <w:szCs w:val="24"/>
          <w:lang w:val="en-GB" w:eastAsia="cs-CZ"/>
        </w:rPr>
        <w:t xml:space="preserve">the </w:t>
      </w:r>
      <w:r w:rsidR="000952B5" w:rsidRPr="00C10DF2">
        <w:rPr>
          <w:rFonts w:ascii="Times New Roman" w:eastAsia="Lucida Sans Unicode" w:hAnsi="Times New Roman" w:cs="Times New Roman"/>
          <w:sz w:val="24"/>
          <w:szCs w:val="24"/>
          <w:lang w:val="en-GB" w:eastAsia="cs-CZ"/>
        </w:rPr>
        <w:t xml:space="preserve">guarantor of a subject before the beginning of the academic year. </w:t>
      </w:r>
      <w:r w:rsidRPr="00C10DF2">
        <w:rPr>
          <w:rFonts w:ascii="Times New Roman" w:eastAsia="Lucida Sans Unicode" w:hAnsi="Times New Roman" w:cs="Times New Roman"/>
          <w:sz w:val="24"/>
          <w:szCs w:val="24"/>
          <w:lang w:val="en-GB" w:eastAsia="cs-CZ"/>
        </w:rPr>
        <w:t xml:space="preserve">The individual </w:t>
      </w:r>
      <w:r w:rsidR="000952B5" w:rsidRPr="00C10DF2">
        <w:rPr>
          <w:rFonts w:ascii="Times New Roman" w:eastAsia="Lucida Sans Unicode" w:hAnsi="Times New Roman" w:cs="Times New Roman"/>
          <w:sz w:val="24"/>
          <w:szCs w:val="24"/>
          <w:lang w:val="en-GB" w:eastAsia="cs-CZ"/>
        </w:rPr>
        <w:t xml:space="preserve">parts of the examinations are taken separately. </w:t>
      </w:r>
    </w:p>
    <w:p w14:paraId="6A2D4CFF" w14:textId="4A9FC935" w:rsidR="00FA3E3D" w:rsidRPr="00C10DF2" w:rsidRDefault="009F4B22"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The grade for a part of a State Examination is decided </w:t>
      </w:r>
      <w:r w:rsidR="00082319" w:rsidRPr="00C10DF2">
        <w:rPr>
          <w:rFonts w:ascii="Times New Roman" w:eastAsia="Lucida Sans Unicode" w:hAnsi="Times New Roman" w:cs="Times New Roman"/>
          <w:sz w:val="24"/>
          <w:szCs w:val="24"/>
          <w:lang w:val="en-GB" w:eastAsia="cs-CZ"/>
        </w:rPr>
        <w:t xml:space="preserve">on </w:t>
      </w:r>
      <w:r w:rsidRPr="00C10DF2">
        <w:rPr>
          <w:rFonts w:ascii="Times New Roman" w:eastAsia="Lucida Sans Unicode" w:hAnsi="Times New Roman" w:cs="Times New Roman"/>
          <w:sz w:val="24"/>
          <w:szCs w:val="24"/>
          <w:lang w:val="en-GB" w:eastAsia="cs-CZ"/>
        </w:rPr>
        <w:t xml:space="preserve">by a board of examiners in a closed session held on the date of the examination. </w:t>
      </w:r>
      <w:r w:rsidR="00B307B6" w:rsidRPr="00C10DF2">
        <w:rPr>
          <w:rFonts w:ascii="Times New Roman" w:eastAsia="Lucida Sans Unicode" w:hAnsi="Times New Roman" w:cs="Times New Roman"/>
          <w:sz w:val="24"/>
          <w:szCs w:val="24"/>
          <w:lang w:val="en-GB" w:eastAsia="cs-CZ"/>
        </w:rPr>
        <w:t xml:space="preserve">Each member of the board </w:t>
      </w:r>
      <w:r w:rsidR="00082319" w:rsidRPr="00C10DF2">
        <w:rPr>
          <w:rFonts w:ascii="Times New Roman" w:eastAsia="Lucida Sans Unicode" w:hAnsi="Times New Roman" w:cs="Times New Roman"/>
          <w:sz w:val="24"/>
          <w:szCs w:val="24"/>
          <w:lang w:val="en-GB" w:eastAsia="cs-CZ"/>
        </w:rPr>
        <w:t xml:space="preserve">present </w:t>
      </w:r>
      <w:r w:rsidR="00B307B6" w:rsidRPr="00C10DF2">
        <w:rPr>
          <w:rFonts w:ascii="Times New Roman" w:eastAsia="Lucida Sans Unicode" w:hAnsi="Times New Roman" w:cs="Times New Roman"/>
          <w:sz w:val="24"/>
          <w:szCs w:val="24"/>
          <w:lang w:val="en-GB" w:eastAsia="cs-CZ"/>
        </w:rPr>
        <w:t xml:space="preserve">is obliged to vote on </w:t>
      </w:r>
      <w:r w:rsidR="00082319" w:rsidRPr="00C10DF2">
        <w:rPr>
          <w:rFonts w:ascii="Times New Roman" w:eastAsia="Lucida Sans Unicode" w:hAnsi="Times New Roman" w:cs="Times New Roman"/>
          <w:sz w:val="24"/>
          <w:szCs w:val="24"/>
          <w:lang w:val="en-GB" w:eastAsia="cs-CZ"/>
        </w:rPr>
        <w:t xml:space="preserve">the </w:t>
      </w:r>
      <w:r w:rsidR="00B307B6" w:rsidRPr="00C10DF2">
        <w:rPr>
          <w:rFonts w:ascii="Times New Roman" w:eastAsia="Lucida Sans Unicode" w:hAnsi="Times New Roman" w:cs="Times New Roman"/>
          <w:sz w:val="24"/>
          <w:szCs w:val="24"/>
          <w:lang w:val="en-GB" w:eastAsia="cs-CZ"/>
        </w:rPr>
        <w:t xml:space="preserve">grading. </w:t>
      </w:r>
      <w:r w:rsidR="00433BC5" w:rsidRPr="00C10DF2">
        <w:rPr>
          <w:rFonts w:ascii="Times New Roman" w:eastAsia="Lucida Sans Unicode" w:hAnsi="Times New Roman" w:cs="Times New Roman"/>
          <w:sz w:val="24"/>
          <w:szCs w:val="24"/>
          <w:lang w:val="en-GB" w:eastAsia="cs-CZ"/>
        </w:rPr>
        <w:t>If th</w:t>
      </w:r>
      <w:r w:rsidR="00140BCC" w:rsidRPr="00C10DF2">
        <w:rPr>
          <w:rFonts w:ascii="Times New Roman" w:eastAsia="Lucida Sans Unicode" w:hAnsi="Times New Roman" w:cs="Times New Roman"/>
          <w:sz w:val="24"/>
          <w:szCs w:val="24"/>
          <w:lang w:val="en-GB" w:eastAsia="cs-CZ"/>
        </w:rPr>
        <w:t>ere is an equal number of votes,</w:t>
      </w:r>
      <w:r w:rsidR="00433BC5" w:rsidRPr="00C10DF2">
        <w:rPr>
          <w:rFonts w:ascii="Times New Roman" w:eastAsia="Lucida Sans Unicode" w:hAnsi="Times New Roman" w:cs="Times New Roman"/>
          <w:sz w:val="24"/>
          <w:szCs w:val="24"/>
          <w:lang w:val="en-GB" w:eastAsia="cs-CZ"/>
        </w:rPr>
        <w:t xml:space="preserve"> </w:t>
      </w:r>
      <w:r w:rsidR="00082319" w:rsidRPr="00C10DF2">
        <w:rPr>
          <w:rFonts w:ascii="Times New Roman" w:eastAsia="Lucida Sans Unicode" w:hAnsi="Times New Roman" w:cs="Times New Roman"/>
          <w:sz w:val="24"/>
          <w:szCs w:val="24"/>
          <w:lang w:val="en-GB" w:eastAsia="cs-CZ"/>
        </w:rPr>
        <w:t xml:space="preserve">the </w:t>
      </w:r>
      <w:r w:rsidR="00433BC5" w:rsidRPr="00C10DF2">
        <w:rPr>
          <w:rFonts w:ascii="Times New Roman" w:eastAsia="Lucida Sans Unicode" w:hAnsi="Times New Roman" w:cs="Times New Roman"/>
          <w:sz w:val="24"/>
          <w:szCs w:val="24"/>
          <w:lang w:val="en-GB" w:eastAsia="cs-CZ"/>
        </w:rPr>
        <w:t xml:space="preserve">student gets the more favourable grade. </w:t>
      </w:r>
    </w:p>
    <w:p w14:paraId="1E5AFD76" w14:textId="6EF6DC4E" w:rsidR="00756B17" w:rsidRPr="00C10DF2" w:rsidRDefault="00756B17"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The number of credits required for taking </w:t>
      </w:r>
      <w:r w:rsidR="00B65434" w:rsidRPr="00C10DF2">
        <w:rPr>
          <w:rFonts w:ascii="Times New Roman" w:eastAsia="Lucida Sans Unicode" w:hAnsi="Times New Roman" w:cs="Times New Roman"/>
          <w:sz w:val="24"/>
          <w:szCs w:val="24"/>
          <w:lang w:val="en-GB" w:eastAsia="cs-CZ"/>
        </w:rPr>
        <w:t xml:space="preserve">a part </w:t>
      </w:r>
      <w:r w:rsidRPr="00C10DF2">
        <w:rPr>
          <w:rFonts w:ascii="Times New Roman" w:eastAsia="Lucida Sans Unicode" w:hAnsi="Times New Roman" w:cs="Times New Roman"/>
          <w:sz w:val="24"/>
          <w:szCs w:val="24"/>
          <w:lang w:val="en-GB" w:eastAsia="cs-CZ"/>
        </w:rPr>
        <w:t xml:space="preserve">other than the last part of a State Examination in the General Medicine study programme is 282 credits for compulsory subjects </w:t>
      </w:r>
      <w:r w:rsidR="00C43879" w:rsidRPr="00C10DF2">
        <w:rPr>
          <w:rFonts w:ascii="Times New Roman" w:eastAsia="Lucida Sans Unicode" w:hAnsi="Times New Roman" w:cs="Times New Roman"/>
          <w:sz w:val="24"/>
          <w:szCs w:val="24"/>
          <w:lang w:val="en-GB" w:eastAsia="cs-CZ"/>
        </w:rPr>
        <w:t>from</w:t>
      </w:r>
      <w:r w:rsidRPr="00C10DF2">
        <w:rPr>
          <w:rFonts w:ascii="Times New Roman" w:eastAsia="Lucida Sans Unicode" w:hAnsi="Times New Roman" w:cs="Times New Roman"/>
          <w:sz w:val="24"/>
          <w:szCs w:val="24"/>
          <w:lang w:val="en-GB" w:eastAsia="cs-CZ"/>
        </w:rPr>
        <w:t xml:space="preserve"> the first to fifth year</w:t>
      </w:r>
      <w:r w:rsidR="00B65434" w:rsidRPr="00C10DF2">
        <w:rPr>
          <w:rFonts w:ascii="Times New Roman" w:eastAsia="Lucida Sans Unicode" w:hAnsi="Times New Roman" w:cs="Times New Roman"/>
          <w:sz w:val="24"/>
          <w:szCs w:val="24"/>
          <w:lang w:val="en-GB" w:eastAsia="cs-CZ"/>
        </w:rPr>
        <w:t>s</w:t>
      </w:r>
      <w:r w:rsidR="00C43879" w:rsidRPr="00C10DF2">
        <w:rPr>
          <w:rFonts w:ascii="Times New Roman" w:eastAsia="Lucida Sans Unicode" w:hAnsi="Times New Roman" w:cs="Times New Roman"/>
          <w:sz w:val="24"/>
          <w:szCs w:val="24"/>
          <w:lang w:val="en-GB" w:eastAsia="cs-CZ"/>
        </w:rPr>
        <w:t xml:space="preserve">, increased by credits for </w:t>
      </w:r>
      <w:r w:rsidR="00B65434" w:rsidRPr="00C10DF2">
        <w:rPr>
          <w:rFonts w:ascii="Times New Roman" w:eastAsia="Lucida Sans Unicode" w:hAnsi="Times New Roman" w:cs="Times New Roman"/>
          <w:sz w:val="24"/>
          <w:szCs w:val="24"/>
          <w:lang w:val="en-GB" w:eastAsia="cs-CZ"/>
        </w:rPr>
        <w:t xml:space="preserve">the </w:t>
      </w:r>
      <w:r w:rsidR="00C43879" w:rsidRPr="00C10DF2">
        <w:rPr>
          <w:rFonts w:ascii="Times New Roman" w:eastAsia="Lucida Sans Unicode" w:hAnsi="Times New Roman" w:cs="Times New Roman"/>
          <w:sz w:val="24"/>
          <w:szCs w:val="24"/>
          <w:lang w:val="en-GB" w:eastAsia="cs-CZ"/>
        </w:rPr>
        <w:t xml:space="preserve">relevant </w:t>
      </w:r>
      <w:r w:rsidR="009120A7" w:rsidRPr="00C10DF2">
        <w:rPr>
          <w:rFonts w:ascii="Times New Roman" w:eastAsia="Lucida Sans Unicode" w:hAnsi="Times New Roman" w:cs="Times New Roman"/>
          <w:sz w:val="24"/>
          <w:szCs w:val="24"/>
          <w:lang w:val="en-GB" w:eastAsia="cs-CZ"/>
        </w:rPr>
        <w:t>pre-State Examination practical trainings</w:t>
      </w:r>
      <w:r w:rsidR="005D5D59" w:rsidRPr="00C10DF2">
        <w:rPr>
          <w:rFonts w:ascii="Times New Roman" w:eastAsia="Lucida Sans Unicode" w:hAnsi="Times New Roman" w:cs="Times New Roman"/>
          <w:sz w:val="24"/>
          <w:szCs w:val="24"/>
          <w:lang w:val="en-GB" w:eastAsia="cs-CZ"/>
        </w:rPr>
        <w:t xml:space="preserve"> which precede individual parts </w:t>
      </w:r>
      <w:r w:rsidR="009120A7" w:rsidRPr="00C10DF2">
        <w:rPr>
          <w:rFonts w:ascii="Times New Roman" w:eastAsia="Lucida Sans Unicode" w:hAnsi="Times New Roman" w:cs="Times New Roman"/>
          <w:sz w:val="24"/>
          <w:szCs w:val="24"/>
          <w:lang w:val="en-GB" w:eastAsia="cs-CZ"/>
        </w:rPr>
        <w:t xml:space="preserve">of the State Examination. The prerequisite for taking the last part of the State Examination is the acquisition of 360 credits. </w:t>
      </w:r>
    </w:p>
    <w:p w14:paraId="7CCC5AA1" w14:textId="71BD86E1" w:rsidR="005D5D59" w:rsidRPr="00C10DF2" w:rsidRDefault="005D5D59"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The number of credits required for taking the State Examination in the Dentistry study programme is 300 credits. </w:t>
      </w:r>
    </w:p>
    <w:p w14:paraId="0EEC6CFD" w14:textId="05FA91DF" w:rsidR="005D5D59" w:rsidRPr="00C10DF2" w:rsidRDefault="00FB419E"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The number of credits required for taking the first part of the State Examination, i.e., </w:t>
      </w:r>
      <w:r w:rsidR="00B65434" w:rsidRPr="00C10DF2">
        <w:rPr>
          <w:rFonts w:ascii="Times New Roman" w:eastAsia="Lucida Sans Unicode" w:hAnsi="Times New Roman" w:cs="Times New Roman"/>
          <w:sz w:val="24"/>
          <w:szCs w:val="24"/>
          <w:lang w:val="en-GB" w:eastAsia="cs-CZ"/>
        </w:rPr>
        <w:t xml:space="preserve">the </w:t>
      </w:r>
      <w:r w:rsidRPr="00C10DF2">
        <w:rPr>
          <w:rFonts w:ascii="Times New Roman" w:eastAsia="Lucida Sans Unicode" w:hAnsi="Times New Roman" w:cs="Times New Roman"/>
          <w:sz w:val="24"/>
          <w:szCs w:val="24"/>
          <w:lang w:val="en-GB" w:eastAsia="cs-CZ"/>
        </w:rPr>
        <w:t xml:space="preserve">defence of the bachelor’s thesis in bachelor’s study programmes is 180 credits. </w:t>
      </w:r>
    </w:p>
    <w:p w14:paraId="32861EF9" w14:textId="0F6E8550" w:rsidR="00FB419E" w:rsidRPr="00C10DF2" w:rsidRDefault="00362B84"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The total num</w:t>
      </w:r>
      <w:r w:rsidR="00400B80" w:rsidRPr="00C10DF2">
        <w:rPr>
          <w:rFonts w:ascii="Times New Roman" w:eastAsia="Lucida Sans Unicode" w:hAnsi="Times New Roman" w:cs="Times New Roman"/>
          <w:sz w:val="24"/>
          <w:szCs w:val="24"/>
          <w:lang w:val="en-GB" w:eastAsia="cs-CZ"/>
        </w:rPr>
        <w:t xml:space="preserve">ber of credits corresponding to all compulsory subjects </w:t>
      </w:r>
      <w:r w:rsidR="0006568D" w:rsidRPr="00C10DF2">
        <w:rPr>
          <w:rFonts w:ascii="Times New Roman" w:eastAsia="Lucida Sans Unicode" w:hAnsi="Times New Roman" w:cs="Times New Roman"/>
          <w:sz w:val="24"/>
          <w:szCs w:val="24"/>
          <w:lang w:val="en-GB" w:eastAsia="cs-CZ"/>
        </w:rPr>
        <w:t xml:space="preserve">required for taking the State Examination or the last part </w:t>
      </w:r>
      <w:r w:rsidR="006A0B1A" w:rsidRPr="00C10DF2">
        <w:rPr>
          <w:rFonts w:ascii="Times New Roman" w:eastAsia="Lucida Sans Unicode" w:hAnsi="Times New Roman" w:cs="Times New Roman"/>
          <w:sz w:val="24"/>
          <w:szCs w:val="24"/>
          <w:lang w:val="en-GB" w:eastAsia="cs-CZ"/>
        </w:rPr>
        <w:t>thereof</w:t>
      </w:r>
      <w:r w:rsidR="00D96C3B" w:rsidRPr="00C10DF2">
        <w:rPr>
          <w:rFonts w:ascii="Times New Roman" w:eastAsia="Lucida Sans Unicode" w:hAnsi="Times New Roman" w:cs="Times New Roman"/>
          <w:sz w:val="24"/>
          <w:szCs w:val="24"/>
          <w:lang w:val="en-GB" w:eastAsia="cs-CZ"/>
        </w:rPr>
        <w:t xml:space="preserve"> in a given programme of study</w:t>
      </w:r>
      <w:r w:rsidR="0006568D" w:rsidRPr="00C10DF2">
        <w:rPr>
          <w:rFonts w:ascii="Times New Roman" w:eastAsia="Lucida Sans Unicode" w:hAnsi="Times New Roman" w:cs="Times New Roman"/>
          <w:sz w:val="24"/>
          <w:szCs w:val="24"/>
          <w:lang w:val="en-GB" w:eastAsia="cs-CZ"/>
        </w:rPr>
        <w:t xml:space="preserve"> </w:t>
      </w:r>
      <w:r w:rsidR="00D96C3B" w:rsidRPr="00C10DF2">
        <w:rPr>
          <w:rFonts w:ascii="Times New Roman" w:eastAsia="Lucida Sans Unicode" w:hAnsi="Times New Roman" w:cs="Times New Roman"/>
          <w:sz w:val="24"/>
          <w:szCs w:val="24"/>
          <w:lang w:val="en-GB" w:eastAsia="cs-CZ"/>
        </w:rPr>
        <w:t>together</w:t>
      </w:r>
      <w:r w:rsidR="0006568D" w:rsidRPr="00C10DF2">
        <w:rPr>
          <w:rFonts w:ascii="Times New Roman" w:eastAsia="Lucida Sans Unicode" w:hAnsi="Times New Roman" w:cs="Times New Roman"/>
          <w:sz w:val="24"/>
          <w:szCs w:val="24"/>
          <w:lang w:val="en-GB" w:eastAsia="cs-CZ"/>
        </w:rPr>
        <w:t xml:space="preserve"> with the minimum number of credits </w:t>
      </w:r>
      <w:r w:rsidR="00D96C3B" w:rsidRPr="00C10DF2">
        <w:rPr>
          <w:rFonts w:ascii="Times New Roman" w:eastAsia="Lucida Sans Unicode" w:hAnsi="Times New Roman" w:cs="Times New Roman"/>
          <w:sz w:val="24"/>
          <w:szCs w:val="24"/>
          <w:lang w:val="en-GB" w:eastAsia="cs-CZ"/>
        </w:rPr>
        <w:t>from elective subjects</w:t>
      </w:r>
      <w:r w:rsidR="0006568D" w:rsidRPr="00C10DF2">
        <w:rPr>
          <w:rFonts w:ascii="Times New Roman" w:eastAsia="Lucida Sans Unicode" w:hAnsi="Times New Roman" w:cs="Times New Roman"/>
          <w:sz w:val="24"/>
          <w:szCs w:val="24"/>
          <w:lang w:val="en-GB" w:eastAsia="cs-CZ"/>
        </w:rPr>
        <w:t xml:space="preserve"> is set at 95% of the number of credits </w:t>
      </w:r>
      <w:r w:rsidR="00E02AA6" w:rsidRPr="00C10DF2">
        <w:rPr>
          <w:rFonts w:ascii="Times New Roman" w:eastAsia="Lucida Sans Unicode" w:hAnsi="Times New Roman" w:cs="Times New Roman"/>
          <w:sz w:val="24"/>
          <w:szCs w:val="24"/>
          <w:lang w:val="en-GB" w:eastAsia="cs-CZ"/>
        </w:rPr>
        <w:t>equal</w:t>
      </w:r>
      <w:r w:rsidR="0006568D" w:rsidRPr="00C10DF2">
        <w:rPr>
          <w:rFonts w:ascii="Times New Roman" w:eastAsia="Lucida Sans Unicode" w:hAnsi="Times New Roman" w:cs="Times New Roman"/>
          <w:sz w:val="24"/>
          <w:szCs w:val="24"/>
          <w:lang w:val="en-GB" w:eastAsia="cs-CZ"/>
        </w:rPr>
        <w:t xml:space="preserve"> to the standard </w:t>
      </w:r>
      <w:r w:rsidR="003F42FF" w:rsidRPr="00C10DF2">
        <w:rPr>
          <w:rFonts w:ascii="Times New Roman" w:eastAsia="Lucida Sans Unicode" w:hAnsi="Times New Roman" w:cs="Times New Roman"/>
          <w:sz w:val="24"/>
          <w:szCs w:val="24"/>
          <w:lang w:val="en-GB" w:eastAsia="cs-CZ"/>
        </w:rPr>
        <w:t xml:space="preserve">length of study </w:t>
      </w:r>
      <w:r w:rsidR="00363422" w:rsidRPr="00C10DF2">
        <w:rPr>
          <w:rFonts w:ascii="Times New Roman" w:eastAsia="Lucida Sans Unicode" w:hAnsi="Times New Roman" w:cs="Times New Roman"/>
          <w:sz w:val="24"/>
          <w:szCs w:val="24"/>
          <w:lang w:val="en-GB" w:eastAsia="cs-CZ"/>
        </w:rPr>
        <w:t xml:space="preserve">in years multiplied by sixty. </w:t>
      </w:r>
      <w:r w:rsidR="0006568D" w:rsidRPr="00C10DF2">
        <w:rPr>
          <w:rFonts w:ascii="Times New Roman" w:eastAsia="Lucida Sans Unicode" w:hAnsi="Times New Roman" w:cs="Times New Roman"/>
          <w:sz w:val="24"/>
          <w:szCs w:val="24"/>
          <w:lang w:val="en-GB" w:eastAsia="cs-CZ"/>
        </w:rPr>
        <w:t xml:space="preserve"> </w:t>
      </w:r>
    </w:p>
    <w:p w14:paraId="6666BEEB" w14:textId="2F9C1D6A" w:rsidR="0072731B" w:rsidRPr="00C10DF2" w:rsidRDefault="0072731B"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The Dean </w:t>
      </w:r>
      <w:r w:rsidR="0087511E" w:rsidRPr="00C10DF2">
        <w:rPr>
          <w:rFonts w:ascii="Times New Roman" w:eastAsia="Lucida Sans Unicode" w:hAnsi="Times New Roman" w:cs="Times New Roman"/>
          <w:sz w:val="24"/>
          <w:szCs w:val="24"/>
          <w:lang w:val="en-GB" w:eastAsia="cs-CZ"/>
        </w:rPr>
        <w:t>determines</w:t>
      </w:r>
      <w:r w:rsidRPr="00C10DF2">
        <w:rPr>
          <w:rFonts w:ascii="Times New Roman" w:eastAsia="Lucida Sans Unicode" w:hAnsi="Times New Roman" w:cs="Times New Roman"/>
          <w:sz w:val="24"/>
          <w:szCs w:val="24"/>
          <w:lang w:val="en-GB" w:eastAsia="cs-CZ"/>
        </w:rPr>
        <w:t xml:space="preserve"> one regular date and two resit dates for </w:t>
      </w:r>
      <w:r w:rsidR="0087511E" w:rsidRPr="00C10DF2">
        <w:rPr>
          <w:rFonts w:ascii="Times New Roman" w:eastAsia="Lucida Sans Unicode" w:hAnsi="Times New Roman" w:cs="Times New Roman"/>
          <w:sz w:val="24"/>
          <w:szCs w:val="24"/>
          <w:lang w:val="en-GB" w:eastAsia="cs-CZ"/>
        </w:rPr>
        <w:t xml:space="preserve">the </w:t>
      </w:r>
      <w:r w:rsidRPr="00C10DF2">
        <w:rPr>
          <w:rFonts w:ascii="Times New Roman" w:eastAsia="Lucida Sans Unicode" w:hAnsi="Times New Roman" w:cs="Times New Roman"/>
          <w:sz w:val="24"/>
          <w:szCs w:val="24"/>
          <w:lang w:val="en-GB" w:eastAsia="cs-CZ"/>
        </w:rPr>
        <w:t xml:space="preserve">taking </w:t>
      </w:r>
      <w:r w:rsidR="0087511E" w:rsidRPr="00C10DF2">
        <w:rPr>
          <w:rFonts w:ascii="Times New Roman" w:eastAsia="Lucida Sans Unicode" w:hAnsi="Times New Roman" w:cs="Times New Roman"/>
          <w:sz w:val="24"/>
          <w:szCs w:val="24"/>
          <w:lang w:val="en-GB" w:eastAsia="cs-CZ"/>
        </w:rPr>
        <w:t xml:space="preserve">of </w:t>
      </w:r>
      <w:r w:rsidRPr="00C10DF2">
        <w:rPr>
          <w:rFonts w:ascii="Times New Roman" w:eastAsia="Lucida Sans Unicode" w:hAnsi="Times New Roman" w:cs="Times New Roman"/>
          <w:sz w:val="24"/>
          <w:szCs w:val="24"/>
          <w:lang w:val="en-GB" w:eastAsia="cs-CZ"/>
        </w:rPr>
        <w:t xml:space="preserve">the State </w:t>
      </w:r>
      <w:r w:rsidR="006A0B1A" w:rsidRPr="00C10DF2">
        <w:rPr>
          <w:rFonts w:ascii="Times New Roman" w:eastAsia="Lucida Sans Unicode" w:hAnsi="Times New Roman" w:cs="Times New Roman"/>
          <w:sz w:val="24"/>
          <w:szCs w:val="24"/>
          <w:lang w:val="en-GB" w:eastAsia="cs-CZ"/>
        </w:rPr>
        <w:t>Examination</w:t>
      </w:r>
      <w:r w:rsidRPr="00C10DF2">
        <w:rPr>
          <w:rFonts w:ascii="Times New Roman" w:eastAsia="Lucida Sans Unicode" w:hAnsi="Times New Roman" w:cs="Times New Roman"/>
          <w:sz w:val="24"/>
          <w:szCs w:val="24"/>
          <w:lang w:val="en-GB" w:eastAsia="cs-CZ"/>
        </w:rPr>
        <w:t xml:space="preserve"> or a part thereof in such a </w:t>
      </w:r>
      <w:r w:rsidR="007B2E3F" w:rsidRPr="00C10DF2">
        <w:rPr>
          <w:rFonts w:ascii="Times New Roman" w:eastAsia="Lucida Sans Unicode" w:hAnsi="Times New Roman" w:cs="Times New Roman"/>
          <w:sz w:val="24"/>
          <w:szCs w:val="24"/>
          <w:lang w:val="en-GB" w:eastAsia="cs-CZ"/>
        </w:rPr>
        <w:t>manner</w:t>
      </w:r>
      <w:r w:rsidRPr="00C10DF2">
        <w:rPr>
          <w:rFonts w:ascii="Times New Roman" w:eastAsia="Lucida Sans Unicode" w:hAnsi="Times New Roman" w:cs="Times New Roman"/>
          <w:sz w:val="24"/>
          <w:szCs w:val="24"/>
          <w:lang w:val="en-GB" w:eastAsia="cs-CZ"/>
        </w:rPr>
        <w:t xml:space="preserve"> that the State Examination </w:t>
      </w:r>
      <w:r w:rsidR="007B2E3F" w:rsidRPr="00C10DF2">
        <w:rPr>
          <w:rFonts w:ascii="Times New Roman" w:eastAsia="Lucida Sans Unicode" w:hAnsi="Times New Roman" w:cs="Times New Roman"/>
          <w:sz w:val="24"/>
          <w:szCs w:val="24"/>
          <w:lang w:val="en-GB" w:eastAsia="cs-CZ"/>
        </w:rPr>
        <w:t xml:space="preserve">may be retaken no </w:t>
      </w:r>
      <w:r w:rsidRPr="00C10DF2">
        <w:rPr>
          <w:rFonts w:ascii="Times New Roman" w:eastAsia="Lucida Sans Unicode" w:hAnsi="Times New Roman" w:cs="Times New Roman"/>
          <w:sz w:val="24"/>
          <w:szCs w:val="24"/>
          <w:lang w:val="en-GB" w:eastAsia="cs-CZ"/>
        </w:rPr>
        <w:t xml:space="preserve">sooner than after </w:t>
      </w:r>
      <w:r w:rsidR="007B2E3F" w:rsidRPr="00C10DF2">
        <w:rPr>
          <w:rFonts w:ascii="Times New Roman" w:eastAsia="Lucida Sans Unicode" w:hAnsi="Times New Roman" w:cs="Times New Roman"/>
          <w:sz w:val="24"/>
          <w:szCs w:val="24"/>
          <w:lang w:val="en-GB" w:eastAsia="cs-CZ"/>
        </w:rPr>
        <w:t>30 days have lapsed</w:t>
      </w:r>
      <w:r w:rsidR="00B65434" w:rsidRPr="00C10DF2">
        <w:rPr>
          <w:rFonts w:ascii="Times New Roman" w:eastAsia="Lucida Sans Unicode" w:hAnsi="Times New Roman" w:cs="Times New Roman"/>
          <w:sz w:val="24"/>
          <w:szCs w:val="24"/>
          <w:lang w:val="en-GB" w:eastAsia="cs-CZ"/>
        </w:rPr>
        <w:t xml:space="preserve"> since the previous attempt</w:t>
      </w:r>
      <w:r w:rsidR="007B2E3F" w:rsidRPr="00C10DF2">
        <w:rPr>
          <w:rFonts w:ascii="Times New Roman" w:eastAsia="Lucida Sans Unicode" w:hAnsi="Times New Roman" w:cs="Times New Roman"/>
          <w:sz w:val="24"/>
          <w:szCs w:val="24"/>
          <w:lang w:val="en-GB" w:eastAsia="cs-CZ"/>
        </w:rPr>
        <w:t xml:space="preserve">. </w:t>
      </w:r>
    </w:p>
    <w:p w14:paraId="4F33FC97" w14:textId="10F3FCFE" w:rsidR="00201F02" w:rsidRPr="00C10DF2" w:rsidRDefault="00201F02" w:rsidP="001B0A64">
      <w:pPr>
        <w:widowControl w:val="0"/>
        <w:numPr>
          <w:ilvl w:val="0"/>
          <w:numId w:val="2"/>
        </w:numPr>
        <w:tabs>
          <w:tab w:val="num" w:pos="720"/>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A student may always register for only one date of </w:t>
      </w:r>
      <w:r w:rsidR="00B65434" w:rsidRPr="00C10DF2">
        <w:rPr>
          <w:rFonts w:ascii="Times New Roman" w:eastAsia="Lucida Sans Unicode" w:hAnsi="Times New Roman" w:cs="Times New Roman"/>
          <w:sz w:val="24"/>
          <w:szCs w:val="24"/>
          <w:lang w:val="en-GB" w:eastAsia="cs-CZ"/>
        </w:rPr>
        <w:t xml:space="preserve">a </w:t>
      </w:r>
      <w:r w:rsidR="00AB563E" w:rsidRPr="00C10DF2">
        <w:rPr>
          <w:rFonts w:ascii="Times New Roman" w:eastAsia="Lucida Sans Unicode" w:hAnsi="Times New Roman" w:cs="Times New Roman"/>
          <w:sz w:val="24"/>
          <w:szCs w:val="24"/>
          <w:lang w:val="en-GB" w:eastAsia="cs-CZ"/>
        </w:rPr>
        <w:t xml:space="preserve">State Examination or a part </w:t>
      </w:r>
      <w:r w:rsidR="00AB563E" w:rsidRPr="00C10DF2">
        <w:rPr>
          <w:rFonts w:ascii="Times New Roman" w:eastAsia="Lucida Sans Unicode" w:hAnsi="Times New Roman" w:cs="Times New Roman"/>
          <w:sz w:val="24"/>
          <w:szCs w:val="24"/>
          <w:lang w:val="en-GB" w:eastAsia="cs-CZ"/>
        </w:rPr>
        <w:lastRenderedPageBreak/>
        <w:t xml:space="preserve">thereof. </w:t>
      </w:r>
      <w:r w:rsidR="004D6F7A" w:rsidRPr="00C10DF2">
        <w:rPr>
          <w:rFonts w:ascii="Times New Roman" w:eastAsia="Lucida Sans Unicode" w:hAnsi="Times New Roman" w:cs="Times New Roman"/>
          <w:sz w:val="24"/>
          <w:szCs w:val="24"/>
          <w:lang w:val="en-GB" w:eastAsia="cs-CZ"/>
        </w:rPr>
        <w:t xml:space="preserve">He may register for a subsequent date after </w:t>
      </w:r>
      <w:r w:rsidR="00B65434" w:rsidRPr="00C10DF2">
        <w:rPr>
          <w:rFonts w:ascii="Times New Roman" w:eastAsia="Lucida Sans Unicode" w:hAnsi="Times New Roman" w:cs="Times New Roman"/>
          <w:sz w:val="24"/>
          <w:szCs w:val="24"/>
          <w:lang w:val="en-GB" w:eastAsia="cs-CZ"/>
        </w:rPr>
        <w:t>having been given the grade</w:t>
      </w:r>
      <w:r w:rsidR="00997117" w:rsidRPr="00C10DF2">
        <w:rPr>
          <w:rFonts w:ascii="Times New Roman" w:eastAsia="Lucida Sans Unicode" w:hAnsi="Times New Roman" w:cs="Times New Roman"/>
          <w:sz w:val="24"/>
          <w:szCs w:val="24"/>
          <w:lang w:val="en-GB" w:eastAsia="cs-CZ"/>
        </w:rPr>
        <w:t xml:space="preserve"> “fail”, after cancelling the previous registration, or after the lapse of the date. </w:t>
      </w:r>
    </w:p>
    <w:p w14:paraId="30749C55" w14:textId="77777777" w:rsidR="00647357" w:rsidRPr="00C10DF2" w:rsidRDefault="00647357" w:rsidP="00C13A74">
      <w:pPr>
        <w:widowControl w:val="0"/>
        <w:suppressAutoHyphens/>
        <w:autoSpaceDE w:val="0"/>
        <w:spacing w:after="0"/>
        <w:ind w:left="426"/>
        <w:jc w:val="both"/>
        <w:rPr>
          <w:rFonts w:ascii="Times New Roman" w:eastAsia="Lucida Sans Unicode" w:hAnsi="Times New Roman" w:cs="Times New Roman"/>
          <w:sz w:val="24"/>
          <w:szCs w:val="24"/>
          <w:lang w:val="en-GB" w:eastAsia="cs-CZ"/>
        </w:rPr>
      </w:pPr>
    </w:p>
    <w:p w14:paraId="19FFF294"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179FA9D0" w14:textId="1E34E990"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47357" w:rsidRPr="00C10DF2">
        <w:rPr>
          <w:rFonts w:ascii="Times New Roman" w:eastAsia="Times New Roman" w:hAnsi="Times New Roman" w:cs="Times New Roman"/>
          <w:b/>
          <w:sz w:val="24"/>
          <w:szCs w:val="24"/>
          <w:lang w:val="en-GB" w:eastAsia="cs-CZ"/>
        </w:rPr>
        <w:t>9</w:t>
      </w:r>
    </w:p>
    <w:p w14:paraId="63425A84" w14:textId="4BF7B5D5" w:rsidR="00BA160E" w:rsidRPr="00C10DF2" w:rsidRDefault="00342D80"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Pr>
          <w:rFonts w:ascii="Times New Roman" w:eastAsia="Times New Roman" w:hAnsi="Times New Roman" w:cs="Times New Roman"/>
          <w:b/>
          <w:sz w:val="24"/>
          <w:szCs w:val="24"/>
          <w:lang w:val="en-GB" w:eastAsia="cs-CZ"/>
        </w:rPr>
        <w:t>Additional Requirements</w:t>
      </w:r>
      <w:r w:rsidR="009B18EB" w:rsidRPr="00C10DF2">
        <w:rPr>
          <w:rFonts w:ascii="Times New Roman" w:eastAsia="Times New Roman" w:hAnsi="Times New Roman" w:cs="Times New Roman"/>
          <w:b/>
          <w:sz w:val="24"/>
          <w:szCs w:val="24"/>
          <w:lang w:val="en-GB" w:eastAsia="cs-CZ"/>
        </w:rPr>
        <w:t xml:space="preserve"> for Graduating with Distinction</w:t>
      </w:r>
    </w:p>
    <w:p w14:paraId="03975E83" w14:textId="39E6305D" w:rsidR="00BA160E" w:rsidRPr="00C10DF2" w:rsidRDefault="00BA160E"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D47FBC"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00BB6241" w:rsidRPr="00C10DF2">
        <w:rPr>
          <w:rFonts w:ascii="Times New Roman" w:eastAsia="Times New Roman" w:hAnsi="Times New Roman" w:cs="Times New Roman"/>
          <w:i/>
          <w:sz w:val="24"/>
          <w:szCs w:val="24"/>
          <w:lang w:val="en-GB" w:eastAsia="cs-CZ"/>
        </w:rPr>
        <w:t>9</w:t>
      </w:r>
      <w:r w:rsidRPr="00C10DF2">
        <w:rPr>
          <w:rFonts w:ascii="Times New Roman" w:eastAsia="Times New Roman" w:hAnsi="Times New Roman" w:cs="Times New Roman"/>
          <w:i/>
          <w:sz w:val="24"/>
          <w:szCs w:val="24"/>
          <w:lang w:val="en-GB" w:eastAsia="cs-CZ"/>
        </w:rPr>
        <w:t xml:space="preserve"> </w:t>
      </w:r>
      <w:r w:rsidR="00960F89" w:rsidRPr="00C10DF2">
        <w:rPr>
          <w:rFonts w:ascii="Times New Roman" w:eastAsia="Times New Roman" w:hAnsi="Times New Roman" w:cs="Times New Roman"/>
          <w:i/>
          <w:sz w:val="24"/>
          <w:szCs w:val="24"/>
          <w:lang w:val="en-GB" w:eastAsia="cs-CZ"/>
        </w:rPr>
        <w:t>(</w:t>
      </w:r>
      <w:r w:rsidR="00BB6241" w:rsidRPr="00C10DF2">
        <w:rPr>
          <w:rFonts w:ascii="Times New Roman" w:eastAsia="Times New Roman" w:hAnsi="Times New Roman" w:cs="Times New Roman"/>
          <w:i/>
          <w:sz w:val="24"/>
          <w:szCs w:val="24"/>
          <w:lang w:val="en-GB" w:eastAsia="cs-CZ"/>
        </w:rPr>
        <w:t>13</w:t>
      </w:r>
      <w:r w:rsidR="00960F89" w:rsidRPr="00C10DF2">
        <w:rPr>
          <w:rFonts w:ascii="Times New Roman" w:eastAsia="Times New Roman" w:hAnsi="Times New Roman" w:cs="Times New Roman"/>
          <w:i/>
          <w:sz w:val="24"/>
          <w:szCs w:val="24"/>
          <w:lang w:val="en-GB" w:eastAsia="cs-CZ"/>
        </w:rPr>
        <w:t>)</w:t>
      </w:r>
      <w:r w:rsidRPr="00C10DF2">
        <w:rPr>
          <w:rFonts w:ascii="Times New Roman" w:eastAsia="Times New Roman" w:hAnsi="Times New Roman" w:cs="Times New Roman"/>
          <w:i/>
          <w:sz w:val="24"/>
          <w:szCs w:val="24"/>
          <w:lang w:val="en-GB" w:eastAsia="cs-CZ"/>
        </w:rPr>
        <w:t xml:space="preserve"> </w:t>
      </w:r>
      <w:r w:rsidR="00960F89"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r w:rsidRPr="00C10DF2">
        <w:rPr>
          <w:rFonts w:ascii="Times New Roman" w:eastAsia="Times New Roman" w:hAnsi="Times New Roman" w:cs="Times New Roman"/>
          <w:i/>
          <w:sz w:val="24"/>
          <w:szCs w:val="24"/>
          <w:lang w:val="en-GB" w:eastAsia="cs-CZ"/>
        </w:rPr>
        <w:br/>
      </w:r>
    </w:p>
    <w:p w14:paraId="7771711F" w14:textId="653E9538" w:rsidR="00960F89" w:rsidRPr="00C10DF2" w:rsidRDefault="00960F89" w:rsidP="00BA0C9A">
      <w:pPr>
        <w:widowControl w:val="0"/>
        <w:suppressAutoHyphens/>
        <w:autoSpaceDE w:val="0"/>
        <w:spacing w:after="0"/>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In order to graduate with distinction from bachelor’s and master’s study programmes, there are </w:t>
      </w:r>
      <w:r w:rsidR="00E976FD">
        <w:rPr>
          <w:rFonts w:ascii="Times New Roman" w:eastAsia="Times New Roman" w:hAnsi="Times New Roman" w:cs="Times New Roman"/>
          <w:sz w:val="24"/>
          <w:szCs w:val="24"/>
          <w:lang w:val="en-GB" w:eastAsia="cs-CZ"/>
        </w:rPr>
        <w:t>additional</w:t>
      </w:r>
      <w:r w:rsidRPr="00C10DF2">
        <w:rPr>
          <w:rFonts w:ascii="Times New Roman" w:eastAsia="Times New Roman" w:hAnsi="Times New Roman" w:cs="Times New Roman"/>
          <w:sz w:val="24"/>
          <w:szCs w:val="24"/>
          <w:lang w:val="en-GB" w:eastAsia="cs-CZ"/>
        </w:rPr>
        <w:t xml:space="preserve"> concurrent </w:t>
      </w:r>
      <w:r w:rsidR="00E976FD">
        <w:rPr>
          <w:rFonts w:ascii="Times New Roman" w:eastAsia="Times New Roman" w:hAnsi="Times New Roman" w:cs="Times New Roman"/>
          <w:sz w:val="24"/>
          <w:szCs w:val="24"/>
          <w:lang w:val="en-GB" w:eastAsia="cs-CZ"/>
        </w:rPr>
        <w:t>requirements</w:t>
      </w:r>
      <w:bookmarkStart w:id="0" w:name="_GoBack"/>
      <w:bookmarkEnd w:id="0"/>
      <w:r w:rsidRPr="00C10DF2">
        <w:rPr>
          <w:rFonts w:ascii="Times New Roman" w:eastAsia="Times New Roman" w:hAnsi="Times New Roman" w:cs="Times New Roman"/>
          <w:sz w:val="24"/>
          <w:szCs w:val="24"/>
          <w:lang w:val="en-GB" w:eastAsia="cs-CZ"/>
        </w:rPr>
        <w:t xml:space="preserve"> to be met: </w:t>
      </w:r>
    </w:p>
    <w:p w14:paraId="6C64166D" w14:textId="41C5CB77" w:rsidR="00960F89" w:rsidRPr="00C10DF2" w:rsidRDefault="00960F89" w:rsidP="001B0A64">
      <w:pPr>
        <w:widowControl w:val="0"/>
        <w:numPr>
          <w:ilvl w:val="0"/>
          <w:numId w:val="3"/>
        </w:numPr>
        <w:tabs>
          <w:tab w:val="num" w:pos="126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a student has not repeatedly registered for </w:t>
      </w:r>
      <w:r w:rsidR="00851F1B" w:rsidRPr="00C10DF2">
        <w:rPr>
          <w:rFonts w:ascii="Times New Roman" w:eastAsia="Times New Roman" w:hAnsi="Times New Roman" w:cs="Times New Roman"/>
          <w:sz w:val="24"/>
          <w:szCs w:val="24"/>
          <w:lang w:val="en-GB" w:eastAsia="cs-CZ"/>
        </w:rPr>
        <w:t>a compulsory or elective subject during the entire course of study;</w:t>
      </w:r>
    </w:p>
    <w:p w14:paraId="607463F6" w14:textId="23965257" w:rsidR="00851F1B" w:rsidRPr="00C10DF2" w:rsidRDefault="00851F1B" w:rsidP="001B0A64">
      <w:pPr>
        <w:widowControl w:val="0"/>
        <w:numPr>
          <w:ilvl w:val="0"/>
          <w:numId w:val="3"/>
        </w:numPr>
        <w:tabs>
          <w:tab w:val="num" w:pos="126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no exam has been graded as “fail” during the entire course of study;</w:t>
      </w:r>
    </w:p>
    <w:p w14:paraId="0C4EB246" w14:textId="577EA781" w:rsidR="00BA160E" w:rsidRPr="00C10DF2" w:rsidRDefault="004E2794" w:rsidP="00D1785C">
      <w:pPr>
        <w:widowControl w:val="0"/>
        <w:numPr>
          <w:ilvl w:val="0"/>
          <w:numId w:val="3"/>
        </w:numPr>
        <w:tabs>
          <w:tab w:val="num" w:pos="1260"/>
        </w:tabs>
        <w:suppressAutoHyphens/>
        <w:autoSpaceDE w:val="0"/>
        <w:spacing w:after="0"/>
        <w:ind w:left="851" w:hanging="425"/>
        <w:jc w:val="both"/>
        <w:rPr>
          <w:rFonts w:ascii="Times New Roman" w:eastAsia="Times New Roman" w:hAnsi="Times New Roman" w:cs="Times New Roman"/>
          <w:b/>
          <w:bCs/>
          <w:sz w:val="24"/>
          <w:szCs w:val="24"/>
          <w:lang w:val="en-GB" w:eastAsia="cs-CZ"/>
        </w:rPr>
      </w:pPr>
      <w:r w:rsidRPr="00C10DF2">
        <w:rPr>
          <w:rFonts w:ascii="Times New Roman" w:eastAsia="Times New Roman" w:hAnsi="Times New Roman" w:cs="Times New Roman"/>
          <w:sz w:val="24"/>
          <w:szCs w:val="24"/>
          <w:lang w:val="en-GB" w:eastAsia="cs-CZ"/>
        </w:rPr>
        <w:t>a student has been graded as “good”</w:t>
      </w:r>
      <w:r w:rsidR="00D1785C" w:rsidRPr="00C10DF2">
        <w:rPr>
          <w:rFonts w:ascii="Times New Roman" w:eastAsia="Times New Roman" w:hAnsi="Times New Roman" w:cs="Times New Roman"/>
          <w:sz w:val="24"/>
          <w:szCs w:val="24"/>
          <w:lang w:val="en-GB" w:eastAsia="cs-CZ"/>
        </w:rPr>
        <w:t xml:space="preserve"> no more than once during the entire course of study;</w:t>
      </w:r>
    </w:p>
    <w:p w14:paraId="6E675ADD" w14:textId="61805DC8" w:rsidR="009F63E9" w:rsidRPr="00C10DF2" w:rsidRDefault="00D1785C" w:rsidP="00C05EDB">
      <w:pPr>
        <w:pStyle w:val="Odstavecseseznamem"/>
        <w:numPr>
          <w:ilvl w:val="0"/>
          <w:numId w:val="3"/>
        </w:numPr>
        <w:tabs>
          <w:tab w:val="clear" w:pos="1980"/>
          <w:tab w:val="num" w:pos="851"/>
        </w:tabs>
        <w:ind w:left="851" w:hanging="425"/>
        <w:jc w:val="both"/>
        <w:rPr>
          <w:lang w:val="en-GB"/>
        </w:rPr>
      </w:pPr>
      <w:r w:rsidRPr="00C10DF2">
        <w:rPr>
          <w:rFonts w:ascii="Times New Roman" w:hAnsi="Times New Roman" w:cs="Times New Roman"/>
          <w:sz w:val="24"/>
          <w:szCs w:val="24"/>
          <w:lang w:val="en-GB"/>
        </w:rPr>
        <w:t>a student has been graded as “excellent” in the State Examination, or as “very good” in no more than one part of the State Examination and as “excellent” in all other parts, and at the same time, he has not re-</w:t>
      </w:r>
      <w:r w:rsidR="00C05EDB" w:rsidRPr="00C10DF2">
        <w:rPr>
          <w:rFonts w:ascii="Times New Roman" w:hAnsi="Times New Roman" w:cs="Times New Roman"/>
          <w:sz w:val="24"/>
          <w:szCs w:val="24"/>
          <w:lang w:val="en-GB"/>
        </w:rPr>
        <w:t>sat</w:t>
      </w:r>
      <w:r w:rsidRPr="00C10DF2">
        <w:rPr>
          <w:rFonts w:ascii="Times New Roman" w:hAnsi="Times New Roman" w:cs="Times New Roman"/>
          <w:sz w:val="24"/>
          <w:szCs w:val="24"/>
          <w:lang w:val="en-GB"/>
        </w:rPr>
        <w:t xml:space="preserve"> the State examination or any part ther</w:t>
      </w:r>
      <w:r w:rsidR="00C05EDB" w:rsidRPr="00C10DF2">
        <w:rPr>
          <w:rFonts w:ascii="Times New Roman" w:hAnsi="Times New Roman" w:cs="Times New Roman"/>
          <w:sz w:val="24"/>
          <w:szCs w:val="24"/>
          <w:lang w:val="en-GB"/>
        </w:rPr>
        <w:t>e</w:t>
      </w:r>
      <w:r w:rsidRPr="00C10DF2">
        <w:rPr>
          <w:rFonts w:ascii="Times New Roman" w:hAnsi="Times New Roman" w:cs="Times New Roman"/>
          <w:sz w:val="24"/>
          <w:szCs w:val="24"/>
          <w:lang w:val="en-GB"/>
        </w:rPr>
        <w:t xml:space="preserve">of. </w:t>
      </w:r>
    </w:p>
    <w:p w14:paraId="52DEFC0D" w14:textId="77777777" w:rsidR="00136499" w:rsidRPr="00C10DF2" w:rsidRDefault="00136499" w:rsidP="002356F8">
      <w:pPr>
        <w:widowControl w:val="0"/>
        <w:suppressAutoHyphens/>
        <w:autoSpaceDE w:val="0"/>
        <w:spacing w:after="0"/>
        <w:jc w:val="both"/>
        <w:rPr>
          <w:rFonts w:ascii="Times New Roman" w:eastAsia="Times New Roman" w:hAnsi="Times New Roman" w:cs="Times New Roman"/>
          <w:sz w:val="24"/>
          <w:szCs w:val="24"/>
          <w:lang w:val="en-GB" w:eastAsia="cs-CZ"/>
        </w:rPr>
      </w:pPr>
    </w:p>
    <w:p w14:paraId="2657533F" w14:textId="3BB0D878" w:rsidR="00D0099D" w:rsidRPr="00C10DF2" w:rsidRDefault="00140BCC" w:rsidP="00D0099D">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Part</w:t>
      </w:r>
      <w:r w:rsidR="00D0099D" w:rsidRPr="00C10DF2">
        <w:rPr>
          <w:rFonts w:ascii="Times New Roman" w:eastAsia="Times New Roman" w:hAnsi="Times New Roman" w:cs="Times New Roman"/>
          <w:b/>
          <w:sz w:val="24"/>
          <w:szCs w:val="24"/>
          <w:lang w:val="en-GB" w:eastAsia="cs-CZ"/>
        </w:rPr>
        <w:t xml:space="preserve"> II</w:t>
      </w:r>
      <w:r w:rsidR="00CC485A" w:rsidRPr="00C10DF2">
        <w:rPr>
          <w:rFonts w:ascii="Times New Roman" w:eastAsia="Times New Roman" w:hAnsi="Times New Roman" w:cs="Times New Roman"/>
          <w:b/>
          <w:sz w:val="24"/>
          <w:szCs w:val="24"/>
          <w:lang w:val="en-GB" w:eastAsia="cs-CZ"/>
        </w:rPr>
        <w:t>I</w:t>
      </w:r>
    </w:p>
    <w:p w14:paraId="3DE941B0" w14:textId="74770D55" w:rsidR="00BA160E" w:rsidRPr="00C10DF2" w:rsidRDefault="00B70D11" w:rsidP="00D0099D">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Study in Doctoral Programmes of Study</w:t>
      </w:r>
    </w:p>
    <w:p w14:paraId="3889D222" w14:textId="794BD771" w:rsidR="00BA160E" w:rsidRPr="00C10DF2" w:rsidRDefault="00BA160E" w:rsidP="001B0A64">
      <w:pPr>
        <w:widowControl w:val="0"/>
        <w:suppressAutoHyphens/>
        <w:autoSpaceDE w:val="0"/>
        <w:spacing w:after="0"/>
        <w:ind w:left="426" w:hanging="426"/>
        <w:jc w:val="center"/>
        <w:outlineLvl w:val="0"/>
        <w:rPr>
          <w:rFonts w:ascii="Times New Roman" w:eastAsia="Times New Roman" w:hAnsi="Times New Roman" w:cs="Times New Roman"/>
          <w:sz w:val="24"/>
          <w:szCs w:val="24"/>
          <w:lang w:val="en-GB" w:eastAsia="cs-CZ"/>
        </w:rPr>
      </w:pPr>
    </w:p>
    <w:p w14:paraId="6D950B99" w14:textId="77777777" w:rsidR="00786F03" w:rsidRPr="00C10DF2" w:rsidRDefault="00786F03" w:rsidP="001B0A64">
      <w:pPr>
        <w:widowControl w:val="0"/>
        <w:suppressAutoHyphens/>
        <w:autoSpaceDE w:val="0"/>
        <w:spacing w:after="0"/>
        <w:ind w:left="426" w:hanging="426"/>
        <w:jc w:val="center"/>
        <w:outlineLvl w:val="0"/>
        <w:rPr>
          <w:rFonts w:ascii="Times New Roman" w:eastAsia="Times New Roman" w:hAnsi="Times New Roman" w:cs="Times New Roman"/>
          <w:sz w:val="24"/>
          <w:szCs w:val="24"/>
          <w:lang w:val="en-GB" w:eastAsia="cs-CZ"/>
        </w:rPr>
      </w:pPr>
    </w:p>
    <w:p w14:paraId="1A4F29FC" w14:textId="5CAA51FF"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47357" w:rsidRPr="00C10DF2">
        <w:rPr>
          <w:rFonts w:ascii="Times New Roman" w:eastAsia="Times New Roman" w:hAnsi="Times New Roman" w:cs="Times New Roman"/>
          <w:b/>
          <w:sz w:val="24"/>
          <w:szCs w:val="24"/>
          <w:lang w:val="en-GB" w:eastAsia="cs-CZ"/>
        </w:rPr>
        <w:t>10</w:t>
      </w:r>
    </w:p>
    <w:p w14:paraId="6A0A74E6" w14:textId="4F364D9E" w:rsidR="00BA160E" w:rsidRPr="00C10DF2" w:rsidRDefault="00B70D11"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Fundamental Provisions</w:t>
      </w:r>
    </w:p>
    <w:p w14:paraId="2E3378EB"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714C75AB" w14:textId="5DD8427C" w:rsidR="00B70D11" w:rsidRPr="00C10DF2" w:rsidRDefault="00140BCC" w:rsidP="00996764">
      <w:pPr>
        <w:widowControl w:val="0"/>
        <w:numPr>
          <w:ilvl w:val="0"/>
          <w:numId w:val="14"/>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Study in individual programmes of study is monitored and assessed by the Subject Area Board </w:t>
      </w:r>
      <w:r w:rsidRPr="00C10DF2">
        <w:rPr>
          <w:rFonts w:ascii="Times New Roman" w:hAnsi="Times New Roman" w:cs="Times New Roman"/>
          <w:sz w:val="24"/>
          <w:szCs w:val="24"/>
          <w:lang w:val="en-GB"/>
        </w:rPr>
        <w:t xml:space="preserve">established under section 47 (6) of the Higher Education Act and Article 22 (13) and (14) of the Constitution of Charles University. </w:t>
      </w:r>
    </w:p>
    <w:p w14:paraId="626F050C" w14:textId="4E0FE46C" w:rsidR="00140BCC" w:rsidRPr="00C10DF2" w:rsidRDefault="00296200" w:rsidP="00996764">
      <w:pPr>
        <w:widowControl w:val="0"/>
        <w:numPr>
          <w:ilvl w:val="0"/>
          <w:numId w:val="14"/>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administrative </w:t>
      </w:r>
      <w:r w:rsidR="00140BCC" w:rsidRPr="00C10DF2">
        <w:rPr>
          <w:rFonts w:ascii="Times New Roman" w:eastAsia="Times New Roman" w:hAnsi="Times New Roman" w:cs="Times New Roman"/>
          <w:sz w:val="24"/>
          <w:szCs w:val="24"/>
          <w:lang w:val="en-GB" w:eastAsia="cs-CZ"/>
        </w:rPr>
        <w:t xml:space="preserve">work connected with the study in doctoral programmes of study, as well as </w:t>
      </w:r>
      <w:r w:rsidR="00627C3B" w:rsidRPr="00C10DF2">
        <w:rPr>
          <w:rFonts w:ascii="Times New Roman" w:eastAsia="Times New Roman" w:hAnsi="Times New Roman" w:cs="Times New Roman"/>
          <w:sz w:val="24"/>
          <w:szCs w:val="24"/>
          <w:lang w:val="en-GB" w:eastAsia="cs-CZ"/>
        </w:rPr>
        <w:t xml:space="preserve">the </w:t>
      </w:r>
      <w:r w:rsidR="00140BCC" w:rsidRPr="00C10DF2">
        <w:rPr>
          <w:rFonts w:ascii="Times New Roman" w:eastAsia="Times New Roman" w:hAnsi="Times New Roman" w:cs="Times New Roman"/>
          <w:sz w:val="24"/>
          <w:szCs w:val="24"/>
          <w:lang w:val="en-GB" w:eastAsia="cs-CZ"/>
        </w:rPr>
        <w:t xml:space="preserve">administrative arrangements for the activity of Subject Area Boards, are </w:t>
      </w:r>
      <w:r w:rsidR="00627C3B" w:rsidRPr="00C10DF2">
        <w:rPr>
          <w:rFonts w:ascii="Times New Roman" w:eastAsia="Times New Roman" w:hAnsi="Times New Roman" w:cs="Times New Roman"/>
          <w:sz w:val="24"/>
          <w:szCs w:val="24"/>
          <w:lang w:val="en-GB" w:eastAsia="cs-CZ"/>
        </w:rPr>
        <w:t xml:space="preserve">handled </w:t>
      </w:r>
      <w:r w:rsidR="00140BCC" w:rsidRPr="00C10DF2">
        <w:rPr>
          <w:rFonts w:ascii="Times New Roman" w:eastAsia="Times New Roman" w:hAnsi="Times New Roman" w:cs="Times New Roman"/>
          <w:sz w:val="24"/>
          <w:szCs w:val="24"/>
          <w:lang w:val="en-GB" w:eastAsia="cs-CZ"/>
        </w:rPr>
        <w:t>by a Vice-Dean of the Faculty designated by the Dean (“the Vice-Dean”).</w:t>
      </w:r>
    </w:p>
    <w:p w14:paraId="6F6259A9" w14:textId="678AB6DC" w:rsidR="00EF7574" w:rsidRPr="00C10DF2" w:rsidRDefault="00EF7574" w:rsidP="0005423B">
      <w:pPr>
        <w:widowControl w:val="0"/>
        <w:suppressAutoHyphens/>
        <w:autoSpaceDE w:val="0"/>
        <w:spacing w:before="120" w:after="0"/>
        <w:ind w:left="426"/>
        <w:jc w:val="both"/>
        <w:rPr>
          <w:rFonts w:ascii="Times New Roman" w:eastAsia="Times New Roman" w:hAnsi="Times New Roman" w:cs="Times New Roman"/>
          <w:sz w:val="24"/>
          <w:szCs w:val="24"/>
          <w:lang w:val="en-GB" w:eastAsia="cs-CZ"/>
        </w:rPr>
      </w:pPr>
    </w:p>
    <w:p w14:paraId="0B09E47F" w14:textId="77777777" w:rsidR="00EF6995" w:rsidRPr="00C10DF2" w:rsidRDefault="00EF6995" w:rsidP="0005423B">
      <w:pPr>
        <w:widowControl w:val="0"/>
        <w:suppressAutoHyphens/>
        <w:autoSpaceDE w:val="0"/>
        <w:spacing w:before="120" w:after="0"/>
        <w:ind w:left="426"/>
        <w:jc w:val="both"/>
        <w:rPr>
          <w:rFonts w:ascii="Times New Roman" w:eastAsia="Times New Roman" w:hAnsi="Times New Roman" w:cs="Times New Roman"/>
          <w:sz w:val="24"/>
          <w:szCs w:val="24"/>
          <w:lang w:val="en-GB" w:eastAsia="cs-CZ"/>
        </w:rPr>
      </w:pPr>
    </w:p>
    <w:p w14:paraId="1083D65F" w14:textId="0751A10D"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47357" w:rsidRPr="00C10DF2">
        <w:rPr>
          <w:rFonts w:ascii="Times New Roman" w:eastAsia="Times New Roman" w:hAnsi="Times New Roman" w:cs="Times New Roman"/>
          <w:b/>
          <w:sz w:val="24"/>
          <w:szCs w:val="24"/>
          <w:lang w:val="en-GB" w:eastAsia="cs-CZ"/>
        </w:rPr>
        <w:t>11</w:t>
      </w:r>
    </w:p>
    <w:p w14:paraId="2CC3B914" w14:textId="4F722535" w:rsidR="00BA160E" w:rsidRPr="00C10DF2" w:rsidRDefault="00950D13"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Subject Area Boards</w:t>
      </w:r>
    </w:p>
    <w:p w14:paraId="6BA00170"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761684ED" w14:textId="52BAEF6E" w:rsidR="00140BCC" w:rsidRPr="00C10DF2" w:rsidRDefault="00627C3B" w:rsidP="001B0A64">
      <w:pPr>
        <w:widowControl w:val="0"/>
        <w:numPr>
          <w:ilvl w:val="0"/>
          <w:numId w:val="15"/>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members </w:t>
      </w:r>
      <w:r w:rsidR="00ED0C17" w:rsidRPr="00C10DF2">
        <w:rPr>
          <w:rFonts w:ascii="Times New Roman" w:eastAsia="Times New Roman" w:hAnsi="Times New Roman" w:cs="Times New Roman"/>
          <w:sz w:val="24"/>
          <w:szCs w:val="24"/>
          <w:lang w:val="en-GB" w:eastAsia="cs-CZ"/>
        </w:rPr>
        <w:t xml:space="preserve">of a Subject Area Board are appointed and dismissed by the Dean after the Research Board of the Faculty of Medicine in Hradec Králové (“the Research Board”) has expressed its opinion thereon.  </w:t>
      </w:r>
    </w:p>
    <w:p w14:paraId="519D5F3B" w14:textId="0E7C9BAD" w:rsidR="00052E06" w:rsidRPr="00C10DF2" w:rsidRDefault="00052E06" w:rsidP="001B0A64">
      <w:pPr>
        <w:widowControl w:val="0"/>
        <w:numPr>
          <w:ilvl w:val="0"/>
          <w:numId w:val="15"/>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Subject Area Boards make proposals to the Dean regarding the composition of the </w:t>
      </w:r>
      <w:r w:rsidRPr="00C10DF2">
        <w:rPr>
          <w:rFonts w:ascii="Times New Roman" w:eastAsia="Times New Roman" w:hAnsi="Times New Roman" w:cs="Times New Roman"/>
          <w:sz w:val="24"/>
          <w:szCs w:val="24"/>
          <w:lang w:val="en-GB" w:eastAsia="cs-CZ"/>
        </w:rPr>
        <w:lastRenderedPageBreak/>
        <w:t xml:space="preserve">Admissions Board and the appointment of supervisors and advisors, they assess and approve students’ individual curricula, they set </w:t>
      </w:r>
      <w:r w:rsidR="00627C3B"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requirements for the State Doctoral Examination in compliance with </w:t>
      </w:r>
      <w:r w:rsidR="00BB10E3" w:rsidRPr="00C10DF2">
        <w:rPr>
          <w:rFonts w:ascii="Times New Roman" w:eastAsia="Times New Roman" w:hAnsi="Times New Roman" w:cs="Times New Roman"/>
          <w:sz w:val="24"/>
          <w:szCs w:val="24"/>
          <w:lang w:val="en-GB" w:eastAsia="cs-CZ"/>
        </w:rPr>
        <w:t xml:space="preserve">the programme of study, nominate members of the boards for defence of dissertation thesis and boards of examiners for the State Doctoral Examinations, they organise these examinations and defences of theses, </w:t>
      </w:r>
      <w:r w:rsidR="00627C3B" w:rsidRPr="00C10DF2">
        <w:rPr>
          <w:rFonts w:ascii="Times New Roman" w:eastAsia="Times New Roman" w:hAnsi="Times New Roman" w:cs="Times New Roman"/>
          <w:sz w:val="24"/>
          <w:szCs w:val="24"/>
          <w:lang w:val="en-GB" w:eastAsia="cs-CZ"/>
        </w:rPr>
        <w:t xml:space="preserve">and </w:t>
      </w:r>
      <w:r w:rsidR="00BB10E3" w:rsidRPr="00C10DF2">
        <w:rPr>
          <w:rFonts w:ascii="Times New Roman" w:eastAsia="Times New Roman" w:hAnsi="Times New Roman" w:cs="Times New Roman"/>
          <w:sz w:val="24"/>
          <w:szCs w:val="24"/>
          <w:lang w:val="en-GB" w:eastAsia="cs-CZ"/>
        </w:rPr>
        <w:t xml:space="preserve">they organise and publish lists of lectures and seminars for students.  They also consider and approve </w:t>
      </w:r>
      <w:r w:rsidR="00627C3B" w:rsidRPr="00C10DF2">
        <w:rPr>
          <w:rFonts w:ascii="Times New Roman" w:eastAsia="Times New Roman" w:hAnsi="Times New Roman" w:cs="Times New Roman"/>
          <w:sz w:val="24"/>
          <w:szCs w:val="24"/>
          <w:lang w:val="en-GB" w:eastAsia="cs-CZ"/>
        </w:rPr>
        <w:t xml:space="preserve">the </w:t>
      </w:r>
      <w:r w:rsidR="00BB10E3" w:rsidRPr="00C10DF2">
        <w:rPr>
          <w:rFonts w:ascii="Times New Roman" w:eastAsia="Times New Roman" w:hAnsi="Times New Roman" w:cs="Times New Roman"/>
          <w:sz w:val="24"/>
          <w:szCs w:val="24"/>
          <w:lang w:val="en-GB" w:eastAsia="cs-CZ"/>
        </w:rPr>
        <w:t xml:space="preserve">annual assessment of students under Article 10 (8) of the Code of Study and Examination of the University, and express their opinions </w:t>
      </w:r>
      <w:r w:rsidR="00627C3B" w:rsidRPr="00C10DF2">
        <w:rPr>
          <w:rFonts w:ascii="Times New Roman" w:eastAsia="Times New Roman" w:hAnsi="Times New Roman" w:cs="Times New Roman"/>
          <w:sz w:val="24"/>
          <w:szCs w:val="24"/>
          <w:lang w:val="en-GB" w:eastAsia="cs-CZ"/>
        </w:rPr>
        <w:t xml:space="preserve">on </w:t>
      </w:r>
      <w:r w:rsidR="00BB10E3" w:rsidRPr="00C10DF2">
        <w:rPr>
          <w:rFonts w:ascii="Times New Roman" w:eastAsia="Times New Roman" w:hAnsi="Times New Roman" w:cs="Times New Roman"/>
          <w:sz w:val="24"/>
          <w:szCs w:val="24"/>
          <w:lang w:val="en-GB" w:eastAsia="cs-CZ"/>
        </w:rPr>
        <w:t xml:space="preserve">the extent of the fulfilment of study obligations </w:t>
      </w:r>
      <w:r w:rsidR="00627C3B" w:rsidRPr="00C10DF2">
        <w:rPr>
          <w:rFonts w:ascii="Times New Roman" w:eastAsia="Times New Roman" w:hAnsi="Times New Roman" w:cs="Times New Roman"/>
          <w:sz w:val="24"/>
          <w:szCs w:val="24"/>
          <w:lang w:val="en-GB" w:eastAsia="cs-CZ"/>
        </w:rPr>
        <w:t>for</w:t>
      </w:r>
      <w:r w:rsidR="00BB10E3" w:rsidRPr="00C10DF2">
        <w:rPr>
          <w:rFonts w:ascii="Times New Roman" w:eastAsia="Times New Roman" w:hAnsi="Times New Roman" w:cs="Times New Roman"/>
          <w:sz w:val="24"/>
          <w:szCs w:val="24"/>
          <w:lang w:val="en-GB" w:eastAsia="cs-CZ"/>
        </w:rPr>
        <w:t xml:space="preserve"> the past academic year. </w:t>
      </w:r>
      <w:r w:rsidR="00E52AE0" w:rsidRPr="00C10DF2">
        <w:rPr>
          <w:rFonts w:ascii="Times New Roman" w:eastAsia="Times New Roman" w:hAnsi="Times New Roman" w:cs="Times New Roman"/>
          <w:sz w:val="24"/>
          <w:szCs w:val="24"/>
          <w:lang w:val="en-GB" w:eastAsia="cs-CZ"/>
        </w:rPr>
        <w:t>Furthermore, t</w:t>
      </w:r>
      <w:r w:rsidR="00BB10E3" w:rsidRPr="00C10DF2">
        <w:rPr>
          <w:rFonts w:ascii="Times New Roman" w:eastAsia="Times New Roman" w:hAnsi="Times New Roman" w:cs="Times New Roman"/>
          <w:sz w:val="24"/>
          <w:szCs w:val="24"/>
          <w:lang w:val="en-GB" w:eastAsia="cs-CZ"/>
        </w:rPr>
        <w:t xml:space="preserve">he Subject Area Boards </w:t>
      </w:r>
      <w:r w:rsidR="00E52AE0" w:rsidRPr="00C10DF2">
        <w:rPr>
          <w:rFonts w:ascii="Times New Roman" w:eastAsia="Times New Roman" w:hAnsi="Times New Roman" w:cs="Times New Roman"/>
          <w:sz w:val="24"/>
          <w:szCs w:val="24"/>
          <w:lang w:val="en-GB" w:eastAsia="cs-CZ"/>
        </w:rPr>
        <w:t>set individual curricula containing</w:t>
      </w:r>
      <w:r w:rsidR="0030784E" w:rsidRPr="00C10DF2">
        <w:rPr>
          <w:rFonts w:ascii="Times New Roman" w:eastAsia="Times New Roman" w:hAnsi="Times New Roman" w:cs="Times New Roman"/>
          <w:sz w:val="24"/>
          <w:szCs w:val="24"/>
          <w:lang w:val="en-GB" w:eastAsia="cs-CZ"/>
        </w:rPr>
        <w:t>,</w:t>
      </w:r>
      <w:r w:rsidR="00E52AE0" w:rsidRPr="00C10DF2">
        <w:rPr>
          <w:rFonts w:ascii="Times New Roman" w:eastAsia="Times New Roman" w:hAnsi="Times New Roman" w:cs="Times New Roman"/>
          <w:sz w:val="24"/>
          <w:szCs w:val="24"/>
          <w:lang w:val="en-GB" w:eastAsia="cs-CZ"/>
        </w:rPr>
        <w:t xml:space="preserve"> in the first place</w:t>
      </w:r>
      <w:r w:rsidR="0030784E" w:rsidRPr="00C10DF2">
        <w:rPr>
          <w:rFonts w:ascii="Times New Roman" w:eastAsia="Times New Roman" w:hAnsi="Times New Roman" w:cs="Times New Roman"/>
          <w:sz w:val="24"/>
          <w:szCs w:val="24"/>
          <w:lang w:val="en-GB" w:eastAsia="cs-CZ"/>
        </w:rPr>
        <w:t>,</w:t>
      </w:r>
      <w:r w:rsidR="00E52AE0" w:rsidRPr="00C10DF2">
        <w:rPr>
          <w:rFonts w:ascii="Times New Roman" w:eastAsia="Times New Roman" w:hAnsi="Times New Roman" w:cs="Times New Roman"/>
          <w:sz w:val="24"/>
          <w:szCs w:val="24"/>
          <w:lang w:val="en-GB" w:eastAsia="cs-CZ"/>
        </w:rPr>
        <w:t xml:space="preserve"> lectures, courses, </w:t>
      </w:r>
      <w:r w:rsidR="009E33F9" w:rsidRPr="00C10DF2">
        <w:rPr>
          <w:rFonts w:ascii="Times New Roman" w:eastAsia="Times New Roman" w:hAnsi="Times New Roman" w:cs="Times New Roman"/>
          <w:sz w:val="24"/>
          <w:szCs w:val="24"/>
          <w:lang w:val="en-GB" w:eastAsia="cs-CZ"/>
        </w:rPr>
        <w:t>prescribed</w:t>
      </w:r>
      <w:r w:rsidR="001A6F76" w:rsidRPr="00C10DF2">
        <w:rPr>
          <w:rFonts w:ascii="Times New Roman" w:eastAsia="Times New Roman" w:hAnsi="Times New Roman" w:cs="Times New Roman"/>
          <w:sz w:val="24"/>
          <w:szCs w:val="24"/>
          <w:lang w:val="en-GB" w:eastAsia="cs-CZ"/>
        </w:rPr>
        <w:t xml:space="preserve"> examinations,</w:t>
      </w:r>
      <w:r w:rsidR="00E52AE0" w:rsidRPr="00C10DF2">
        <w:rPr>
          <w:rFonts w:ascii="Times New Roman" w:eastAsia="Times New Roman" w:hAnsi="Times New Roman" w:cs="Times New Roman"/>
          <w:sz w:val="24"/>
          <w:szCs w:val="24"/>
          <w:lang w:val="en-GB" w:eastAsia="cs-CZ"/>
        </w:rPr>
        <w:t xml:space="preserve"> and other form</w:t>
      </w:r>
      <w:r w:rsidR="001A6F76" w:rsidRPr="00C10DF2">
        <w:rPr>
          <w:rFonts w:ascii="Times New Roman" w:eastAsia="Times New Roman" w:hAnsi="Times New Roman" w:cs="Times New Roman"/>
          <w:sz w:val="24"/>
          <w:szCs w:val="24"/>
          <w:lang w:val="en-GB" w:eastAsia="cs-CZ"/>
        </w:rPr>
        <w:t>at</w:t>
      </w:r>
      <w:r w:rsidR="00E52AE0" w:rsidRPr="00C10DF2">
        <w:rPr>
          <w:rFonts w:ascii="Times New Roman" w:eastAsia="Times New Roman" w:hAnsi="Times New Roman" w:cs="Times New Roman"/>
          <w:sz w:val="24"/>
          <w:szCs w:val="24"/>
          <w:lang w:val="en-GB" w:eastAsia="cs-CZ"/>
        </w:rPr>
        <w:t xml:space="preserve">s of study in a given programme of study. </w:t>
      </w:r>
    </w:p>
    <w:p w14:paraId="650149BC" w14:textId="199AC1D8" w:rsidR="00E52AE0" w:rsidRPr="00C10DF2" w:rsidRDefault="00E52AE0" w:rsidP="001B0A64">
      <w:pPr>
        <w:widowControl w:val="0"/>
        <w:numPr>
          <w:ilvl w:val="0"/>
          <w:numId w:val="15"/>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Where there are serious </w:t>
      </w:r>
      <w:r w:rsidR="00627C3B" w:rsidRPr="00C10DF2">
        <w:rPr>
          <w:rFonts w:ascii="Times New Roman" w:eastAsia="Times New Roman" w:hAnsi="Times New Roman" w:cs="Times New Roman"/>
          <w:sz w:val="24"/>
          <w:szCs w:val="24"/>
          <w:lang w:val="en-GB" w:eastAsia="cs-CZ"/>
        </w:rPr>
        <w:t>objections</w:t>
      </w:r>
      <w:r w:rsidRPr="00C10DF2">
        <w:rPr>
          <w:rFonts w:ascii="Times New Roman" w:eastAsia="Times New Roman" w:hAnsi="Times New Roman" w:cs="Times New Roman"/>
          <w:sz w:val="24"/>
          <w:szCs w:val="24"/>
          <w:lang w:val="en-GB" w:eastAsia="cs-CZ"/>
        </w:rPr>
        <w:t xml:space="preserve"> </w:t>
      </w:r>
      <w:r w:rsidR="00627C3B" w:rsidRPr="00C10DF2">
        <w:rPr>
          <w:rFonts w:ascii="Times New Roman" w:eastAsia="Times New Roman" w:hAnsi="Times New Roman" w:cs="Times New Roman"/>
          <w:sz w:val="24"/>
          <w:szCs w:val="24"/>
          <w:lang w:val="en-GB" w:eastAsia="cs-CZ"/>
        </w:rPr>
        <w:t xml:space="preserve">to </w:t>
      </w:r>
      <w:r w:rsidRPr="00C10DF2">
        <w:rPr>
          <w:rFonts w:ascii="Times New Roman" w:eastAsia="Times New Roman" w:hAnsi="Times New Roman" w:cs="Times New Roman"/>
          <w:sz w:val="24"/>
          <w:szCs w:val="24"/>
          <w:lang w:val="en-GB" w:eastAsia="cs-CZ"/>
        </w:rPr>
        <w:t xml:space="preserve">the activity of a Subject Area Board, the Dean may, upon consideration by the Research Board, propose to the Rector that </w:t>
      </w:r>
      <w:r w:rsidR="005B295D" w:rsidRPr="00C10DF2">
        <w:rPr>
          <w:rFonts w:ascii="Times New Roman" w:eastAsia="Times New Roman" w:hAnsi="Times New Roman" w:cs="Times New Roman"/>
          <w:sz w:val="24"/>
          <w:szCs w:val="24"/>
          <w:lang w:val="en-GB" w:eastAsia="cs-CZ"/>
        </w:rPr>
        <w:t xml:space="preserve">the composition the Subject Area Board be changed. </w:t>
      </w:r>
    </w:p>
    <w:p w14:paraId="70F05883" w14:textId="0636D1A2" w:rsidR="00EE3599" w:rsidRPr="00C10DF2" w:rsidRDefault="005B295D" w:rsidP="00F13110">
      <w:pPr>
        <w:widowControl w:val="0"/>
        <w:numPr>
          <w:ilvl w:val="0"/>
          <w:numId w:val="15"/>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Research Board continuously monitors the content and level of study, as well as the activity of the Subject Area Boards. </w:t>
      </w:r>
    </w:p>
    <w:p w14:paraId="6D80AD05" w14:textId="77777777" w:rsidR="00DD3A0A" w:rsidRPr="00C10DF2" w:rsidRDefault="00DD3A0A"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158F8F9E"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34999CE5" w14:textId="3F3540AF"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47357" w:rsidRPr="00C10DF2">
        <w:rPr>
          <w:rFonts w:ascii="Times New Roman" w:eastAsia="Times New Roman" w:hAnsi="Times New Roman" w:cs="Times New Roman"/>
          <w:b/>
          <w:sz w:val="24"/>
          <w:szCs w:val="24"/>
          <w:lang w:val="en-GB" w:eastAsia="cs-CZ"/>
        </w:rPr>
        <w:t>12</w:t>
      </w:r>
    </w:p>
    <w:p w14:paraId="0424BAA3" w14:textId="291C0EA7" w:rsidR="00BA160E" w:rsidRPr="00C10DF2" w:rsidRDefault="00950D13"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Supervisor</w:t>
      </w:r>
    </w:p>
    <w:p w14:paraId="1018B099" w14:textId="23DECC70" w:rsidR="00492B65" w:rsidRPr="00C10DF2" w:rsidRDefault="00492B65"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D47FBC"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10 </w:t>
      </w:r>
      <w:r w:rsidR="00950D13" w:rsidRPr="00C10DF2">
        <w:rPr>
          <w:rFonts w:ascii="Times New Roman" w:eastAsia="Times New Roman" w:hAnsi="Times New Roman" w:cs="Times New Roman"/>
          <w:i/>
          <w:sz w:val="24"/>
          <w:szCs w:val="24"/>
          <w:lang w:val="en-GB" w:eastAsia="cs-CZ"/>
        </w:rPr>
        <w:t>(6) and (7)</w:t>
      </w:r>
      <w:r w:rsidRPr="00C10DF2">
        <w:rPr>
          <w:rFonts w:ascii="Times New Roman" w:eastAsia="Times New Roman" w:hAnsi="Times New Roman" w:cs="Times New Roman"/>
          <w:i/>
          <w:sz w:val="24"/>
          <w:szCs w:val="24"/>
          <w:lang w:val="en-GB" w:eastAsia="cs-CZ"/>
        </w:rPr>
        <w:t xml:space="preserve"> </w:t>
      </w:r>
      <w:r w:rsidR="00950D13"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1E3B8599"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1776585C" w14:textId="2BF9DC7A" w:rsidR="001C3A59" w:rsidRPr="00C10DF2" w:rsidRDefault="001C3A59" w:rsidP="001B0A64">
      <w:pPr>
        <w:widowControl w:val="0"/>
        <w:numPr>
          <w:ilvl w:val="0"/>
          <w:numId w:val="16"/>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A student is guided by a supervisor appointed and dismissed on the proposal of the Subject Area Board by the Dean. </w:t>
      </w:r>
    </w:p>
    <w:p w14:paraId="40E0975E" w14:textId="610B3F6D" w:rsidR="008839F2" w:rsidRPr="00C10DF2" w:rsidRDefault="008839F2" w:rsidP="001B0A64">
      <w:pPr>
        <w:widowControl w:val="0"/>
        <w:numPr>
          <w:ilvl w:val="0"/>
          <w:numId w:val="16"/>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supervisor is </w:t>
      </w:r>
      <w:r w:rsidR="00627C3B" w:rsidRPr="00C10DF2">
        <w:rPr>
          <w:rFonts w:ascii="Times New Roman" w:eastAsia="Times New Roman" w:hAnsi="Times New Roman" w:cs="Times New Roman"/>
          <w:sz w:val="24"/>
          <w:szCs w:val="24"/>
          <w:lang w:val="en-GB" w:eastAsia="cs-CZ"/>
        </w:rPr>
        <w:t xml:space="preserve">in particular </w:t>
      </w:r>
      <w:r w:rsidRPr="00C10DF2">
        <w:rPr>
          <w:rFonts w:ascii="Times New Roman" w:eastAsia="Times New Roman" w:hAnsi="Times New Roman" w:cs="Times New Roman"/>
          <w:sz w:val="24"/>
          <w:szCs w:val="24"/>
          <w:lang w:val="en-GB" w:eastAsia="cs-CZ"/>
        </w:rPr>
        <w:t>obliged</w:t>
      </w:r>
      <w:r w:rsidR="00627C3B" w:rsidRPr="00C10DF2">
        <w:rPr>
          <w:rFonts w:ascii="Times New Roman" w:eastAsia="Times New Roman" w:hAnsi="Times New Roman" w:cs="Times New Roman"/>
          <w:sz w:val="24"/>
          <w:szCs w:val="24"/>
          <w:lang w:val="en-GB" w:eastAsia="cs-CZ"/>
        </w:rPr>
        <w:t>:</w:t>
      </w:r>
    </w:p>
    <w:p w14:paraId="5B3EA97B" w14:textId="078D2F23" w:rsidR="008839F2" w:rsidRPr="00C10DF2" w:rsidRDefault="008839F2" w:rsidP="002A12CF">
      <w:pPr>
        <w:widowControl w:val="0"/>
        <w:numPr>
          <w:ilvl w:val="1"/>
          <w:numId w:val="13"/>
        </w:numPr>
        <w:tabs>
          <w:tab w:val="clear" w:pos="1080"/>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to approve the topic of the research work and to assist the student in </w:t>
      </w:r>
      <w:r w:rsidR="003A2C02" w:rsidRPr="00C10DF2">
        <w:rPr>
          <w:rFonts w:ascii="Times New Roman" w:eastAsia="Times New Roman" w:hAnsi="Times New Roman" w:cs="Times New Roman"/>
          <w:sz w:val="24"/>
          <w:szCs w:val="24"/>
          <w:lang w:val="en-GB" w:eastAsia="cs-CZ"/>
        </w:rPr>
        <w:t>preparing</w:t>
      </w:r>
      <w:r w:rsidRPr="00C10DF2">
        <w:rPr>
          <w:rFonts w:ascii="Times New Roman" w:eastAsia="Times New Roman" w:hAnsi="Times New Roman" w:cs="Times New Roman"/>
          <w:sz w:val="24"/>
          <w:szCs w:val="24"/>
          <w:lang w:val="en-GB" w:eastAsia="cs-CZ"/>
        </w:rPr>
        <w:t xml:space="preserve"> </w:t>
      </w:r>
      <w:r w:rsidR="003A2C02" w:rsidRPr="00C10DF2">
        <w:rPr>
          <w:rFonts w:ascii="Times New Roman" w:eastAsia="Times New Roman" w:hAnsi="Times New Roman" w:cs="Times New Roman"/>
          <w:sz w:val="24"/>
          <w:szCs w:val="24"/>
          <w:lang w:val="en-GB" w:eastAsia="cs-CZ"/>
        </w:rPr>
        <w:t xml:space="preserve">a </w:t>
      </w:r>
      <w:r w:rsidR="00627C3B" w:rsidRPr="00C10DF2">
        <w:rPr>
          <w:rFonts w:ascii="Times New Roman" w:eastAsia="Times New Roman" w:hAnsi="Times New Roman" w:cs="Times New Roman"/>
          <w:sz w:val="24"/>
          <w:szCs w:val="24"/>
          <w:lang w:val="en-GB" w:eastAsia="cs-CZ"/>
        </w:rPr>
        <w:t xml:space="preserve">research </w:t>
      </w:r>
      <w:r w:rsidR="003A2C02" w:rsidRPr="00C10DF2">
        <w:rPr>
          <w:rFonts w:ascii="Times New Roman" w:eastAsia="Times New Roman" w:hAnsi="Times New Roman" w:cs="Times New Roman"/>
          <w:sz w:val="24"/>
          <w:szCs w:val="24"/>
          <w:lang w:val="en-GB" w:eastAsia="cs-CZ"/>
        </w:rPr>
        <w:t>plan;</w:t>
      </w:r>
    </w:p>
    <w:p w14:paraId="7310B845" w14:textId="1BCA4957" w:rsidR="003A2C02" w:rsidRPr="00C10DF2" w:rsidRDefault="003A2C02" w:rsidP="001B0A64">
      <w:pPr>
        <w:widowControl w:val="0"/>
        <w:numPr>
          <w:ilvl w:val="1"/>
          <w:numId w:val="13"/>
        </w:numPr>
        <w:tabs>
          <w:tab w:val="clear" w:pos="1080"/>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to prepare, along with the student, his individual curriculum;</w:t>
      </w:r>
    </w:p>
    <w:p w14:paraId="3B1C4735" w14:textId="55442FD4" w:rsidR="00B2176B" w:rsidRPr="00C10DF2" w:rsidRDefault="003A2C02" w:rsidP="00BA7485">
      <w:pPr>
        <w:widowControl w:val="0"/>
        <w:numPr>
          <w:ilvl w:val="1"/>
          <w:numId w:val="13"/>
        </w:numPr>
        <w:tabs>
          <w:tab w:val="clear" w:pos="1080"/>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to continuously </w:t>
      </w:r>
      <w:r w:rsidR="00BA7485" w:rsidRPr="00C10DF2">
        <w:rPr>
          <w:rFonts w:ascii="Times New Roman" w:eastAsia="Times New Roman" w:hAnsi="Times New Roman" w:cs="Times New Roman"/>
          <w:sz w:val="24"/>
          <w:szCs w:val="24"/>
          <w:lang w:val="en-GB" w:eastAsia="cs-CZ"/>
        </w:rPr>
        <w:t>monitor</w:t>
      </w:r>
      <w:r w:rsidRPr="00C10DF2">
        <w:rPr>
          <w:rFonts w:ascii="Times New Roman" w:eastAsia="Times New Roman" w:hAnsi="Times New Roman" w:cs="Times New Roman"/>
          <w:sz w:val="24"/>
          <w:szCs w:val="24"/>
          <w:lang w:val="en-GB" w:eastAsia="cs-CZ"/>
        </w:rPr>
        <w:t xml:space="preserve"> the student’</w:t>
      </w:r>
      <w:r w:rsidR="00BA7485" w:rsidRPr="00C10DF2">
        <w:rPr>
          <w:rFonts w:ascii="Times New Roman" w:eastAsia="Times New Roman" w:hAnsi="Times New Roman" w:cs="Times New Roman"/>
          <w:sz w:val="24"/>
          <w:szCs w:val="24"/>
          <w:lang w:val="en-GB" w:eastAsia="cs-CZ"/>
        </w:rPr>
        <w:t>s study and to regularly assess the student in accordance with Article 10 (8) of the Code of Study and Examination of the University.</w:t>
      </w:r>
    </w:p>
    <w:p w14:paraId="443B3378" w14:textId="760CA5A3" w:rsidR="00960823" w:rsidRPr="00C10DF2" w:rsidRDefault="00960823" w:rsidP="001B0A64">
      <w:pPr>
        <w:pStyle w:val="Odstavecseseznamem"/>
        <w:widowControl w:val="0"/>
        <w:numPr>
          <w:ilvl w:val="0"/>
          <w:numId w:val="16"/>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supervisor must be in </w:t>
      </w:r>
      <w:r w:rsidR="00627C3B" w:rsidRPr="00C10DF2">
        <w:rPr>
          <w:rFonts w:ascii="Times New Roman" w:eastAsia="Times New Roman" w:hAnsi="Times New Roman" w:cs="Times New Roman"/>
          <w:sz w:val="24"/>
          <w:szCs w:val="24"/>
          <w:lang w:val="en-GB" w:eastAsia="cs-CZ"/>
        </w:rPr>
        <w:t xml:space="preserve">an </w:t>
      </w:r>
      <w:r w:rsidRPr="00C10DF2">
        <w:rPr>
          <w:rFonts w:ascii="Times New Roman" w:eastAsia="Times New Roman" w:hAnsi="Times New Roman" w:cs="Times New Roman"/>
          <w:sz w:val="24"/>
          <w:szCs w:val="24"/>
          <w:lang w:val="en-GB" w:eastAsia="cs-CZ"/>
        </w:rPr>
        <w:t xml:space="preserve">employment relationship with the Faculty. Exceptions </w:t>
      </w:r>
      <w:r w:rsidR="00627C3B" w:rsidRPr="00C10DF2">
        <w:rPr>
          <w:rFonts w:ascii="Times New Roman" w:eastAsia="Times New Roman" w:hAnsi="Times New Roman" w:cs="Times New Roman"/>
          <w:sz w:val="24"/>
          <w:szCs w:val="24"/>
          <w:lang w:val="en-GB" w:eastAsia="cs-CZ"/>
        </w:rPr>
        <w:t xml:space="preserve">to this requirement </w:t>
      </w:r>
      <w:r w:rsidRPr="00C10DF2">
        <w:rPr>
          <w:rFonts w:ascii="Times New Roman" w:eastAsia="Times New Roman" w:hAnsi="Times New Roman" w:cs="Times New Roman"/>
          <w:sz w:val="24"/>
          <w:szCs w:val="24"/>
          <w:lang w:val="en-GB" w:eastAsia="cs-CZ"/>
        </w:rPr>
        <w:t xml:space="preserve">may be granted by the Dean. </w:t>
      </w:r>
    </w:p>
    <w:p w14:paraId="48B85B67" w14:textId="0DF86154" w:rsidR="00F55091" w:rsidRPr="00C10DF2" w:rsidRDefault="00E962F0" w:rsidP="00F1797C">
      <w:pPr>
        <w:widowControl w:val="0"/>
        <w:numPr>
          <w:ilvl w:val="0"/>
          <w:numId w:val="16"/>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supervisor, or the student through the supervisor, may propose to the Subject Area Board that an advisor be appointed, usually from among the members of the academic staff of the Faculty, who is, owing to his special professional knowledge, or his methodological and technical </w:t>
      </w:r>
      <w:r w:rsidR="00F1797C" w:rsidRPr="00C10DF2">
        <w:rPr>
          <w:rFonts w:ascii="Times New Roman" w:eastAsia="Times New Roman" w:hAnsi="Times New Roman" w:cs="Times New Roman"/>
          <w:sz w:val="24"/>
          <w:szCs w:val="24"/>
          <w:lang w:val="en-GB" w:eastAsia="cs-CZ"/>
        </w:rPr>
        <w:t xml:space="preserve">skills, capable of guiding the student within the framework of a particular subject-matter or temporal unit of his study. The advisor is appointed and dismissed by the Dean on the proposal of the Subject Area Board. </w:t>
      </w:r>
    </w:p>
    <w:p w14:paraId="3EDCDC43" w14:textId="19934415" w:rsidR="00BA160E" w:rsidRPr="00C10DF2" w:rsidRDefault="00BA160E" w:rsidP="001B0A64">
      <w:pPr>
        <w:widowControl w:val="0"/>
        <w:suppressAutoHyphens/>
        <w:autoSpaceDE w:val="0"/>
        <w:spacing w:after="0"/>
        <w:ind w:left="426" w:hanging="426"/>
        <w:jc w:val="both"/>
        <w:outlineLvl w:val="0"/>
        <w:rPr>
          <w:rFonts w:ascii="Times New Roman" w:eastAsia="Times New Roman" w:hAnsi="Times New Roman" w:cs="Times New Roman"/>
          <w:b/>
          <w:sz w:val="24"/>
          <w:szCs w:val="24"/>
          <w:lang w:val="en-GB" w:eastAsia="cs-CZ"/>
        </w:rPr>
      </w:pPr>
    </w:p>
    <w:p w14:paraId="3F854BB5" w14:textId="77777777" w:rsidR="00EF6995" w:rsidRPr="00C10DF2" w:rsidRDefault="00EF6995" w:rsidP="001B0A64">
      <w:pPr>
        <w:widowControl w:val="0"/>
        <w:suppressAutoHyphens/>
        <w:autoSpaceDE w:val="0"/>
        <w:spacing w:after="0"/>
        <w:ind w:left="426" w:hanging="426"/>
        <w:jc w:val="both"/>
        <w:outlineLvl w:val="0"/>
        <w:rPr>
          <w:rFonts w:ascii="Times New Roman" w:eastAsia="Times New Roman" w:hAnsi="Times New Roman" w:cs="Times New Roman"/>
          <w:b/>
          <w:sz w:val="24"/>
          <w:szCs w:val="24"/>
          <w:lang w:val="en-GB" w:eastAsia="cs-CZ"/>
        </w:rPr>
      </w:pPr>
    </w:p>
    <w:p w14:paraId="39FAD50D" w14:textId="3DC30E88"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47357" w:rsidRPr="00C10DF2">
        <w:rPr>
          <w:rFonts w:ascii="Times New Roman" w:eastAsia="Times New Roman" w:hAnsi="Times New Roman" w:cs="Times New Roman"/>
          <w:b/>
          <w:sz w:val="24"/>
          <w:szCs w:val="24"/>
          <w:lang w:val="en-GB" w:eastAsia="cs-CZ"/>
        </w:rPr>
        <w:t>13</w:t>
      </w:r>
    </w:p>
    <w:p w14:paraId="66CC1DF9" w14:textId="3D8C55AA" w:rsidR="00BA160E" w:rsidRPr="00C10DF2" w:rsidRDefault="00950D13"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Individual Curriculum</w:t>
      </w:r>
    </w:p>
    <w:p w14:paraId="3FA6D9E2" w14:textId="3381297A" w:rsidR="00492B65" w:rsidRPr="00C10DF2" w:rsidRDefault="00492B65"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626118"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10 </w:t>
      </w:r>
      <w:r w:rsidR="00950D13" w:rsidRPr="00C10DF2">
        <w:rPr>
          <w:rFonts w:ascii="Times New Roman" w:eastAsia="Times New Roman" w:hAnsi="Times New Roman" w:cs="Times New Roman"/>
          <w:i/>
          <w:sz w:val="24"/>
          <w:szCs w:val="24"/>
          <w:lang w:val="en-GB" w:eastAsia="cs-CZ"/>
        </w:rPr>
        <w:t>(6)</w:t>
      </w:r>
      <w:r w:rsidRPr="00C10DF2">
        <w:rPr>
          <w:rFonts w:ascii="Times New Roman" w:eastAsia="Times New Roman" w:hAnsi="Times New Roman" w:cs="Times New Roman"/>
          <w:i/>
          <w:sz w:val="24"/>
          <w:szCs w:val="24"/>
          <w:lang w:val="en-GB" w:eastAsia="cs-CZ"/>
        </w:rPr>
        <w:t xml:space="preserve"> </w:t>
      </w:r>
      <w:r w:rsidR="00950D13"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7F0199AD"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b/>
          <w:sz w:val="24"/>
          <w:szCs w:val="24"/>
          <w:lang w:val="en-GB" w:eastAsia="cs-CZ"/>
        </w:rPr>
      </w:pPr>
    </w:p>
    <w:p w14:paraId="54D84DEE" w14:textId="4E5612D4" w:rsidR="00A76C92" w:rsidRPr="00C10DF2" w:rsidRDefault="00A76C92" w:rsidP="001B0A64">
      <w:pPr>
        <w:widowControl w:val="0"/>
        <w:numPr>
          <w:ilvl w:val="0"/>
          <w:numId w:val="1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Study in a doctoral programme of stud</w:t>
      </w:r>
      <w:r w:rsidR="003C1A90" w:rsidRPr="00C10DF2">
        <w:rPr>
          <w:rFonts w:ascii="Times New Roman" w:eastAsia="Times New Roman" w:hAnsi="Times New Roman" w:cs="Times New Roman"/>
          <w:sz w:val="24"/>
          <w:szCs w:val="24"/>
          <w:lang w:val="en-GB" w:eastAsia="cs-CZ"/>
        </w:rPr>
        <w:t>y</w:t>
      </w:r>
      <w:r w:rsidRPr="00C10DF2">
        <w:rPr>
          <w:rFonts w:ascii="Times New Roman" w:eastAsia="Times New Roman" w:hAnsi="Times New Roman" w:cs="Times New Roman"/>
          <w:sz w:val="24"/>
          <w:szCs w:val="24"/>
          <w:lang w:val="en-GB" w:eastAsia="cs-CZ"/>
        </w:rPr>
        <w:t xml:space="preserve"> follows an individual curriculum (“the IC”). The supervisor assists a student in preparing the IC. The supervisor submits the IC for approval to the Subject Area Board no later than two months after the beginning of the academic year in which the student is enrolled. The individual curriculum contains, </w:t>
      </w:r>
      <w:r w:rsidR="003C1A90" w:rsidRPr="00C10DF2">
        <w:rPr>
          <w:rFonts w:ascii="Times New Roman" w:eastAsia="Times New Roman" w:hAnsi="Times New Roman" w:cs="Times New Roman"/>
          <w:sz w:val="24"/>
          <w:szCs w:val="24"/>
          <w:lang w:val="en-GB" w:eastAsia="cs-CZ"/>
        </w:rPr>
        <w:t xml:space="preserve">in </w:t>
      </w:r>
      <w:r w:rsidRPr="00C10DF2">
        <w:rPr>
          <w:rFonts w:ascii="Times New Roman" w:eastAsia="Times New Roman" w:hAnsi="Times New Roman" w:cs="Times New Roman"/>
          <w:sz w:val="24"/>
          <w:szCs w:val="24"/>
          <w:lang w:val="en-GB" w:eastAsia="cs-CZ"/>
        </w:rPr>
        <w:t>particular</w:t>
      </w:r>
      <w:r w:rsidR="003C1A90" w:rsidRPr="00C10DF2">
        <w:rPr>
          <w:rFonts w:ascii="Times New Roman" w:eastAsia="Times New Roman" w:hAnsi="Times New Roman" w:cs="Times New Roman"/>
          <w:sz w:val="24"/>
          <w:szCs w:val="24"/>
          <w:lang w:val="en-GB" w:eastAsia="cs-CZ"/>
        </w:rPr>
        <w:t xml:space="preserve">: </w:t>
      </w:r>
    </w:p>
    <w:p w14:paraId="1BB7C720" w14:textId="13D21573" w:rsidR="00A76C92" w:rsidRPr="00C10DF2" w:rsidRDefault="009E33F9" w:rsidP="002A12CF">
      <w:pPr>
        <w:widowControl w:val="0"/>
        <w:numPr>
          <w:ilvl w:val="0"/>
          <w:numId w:val="24"/>
        </w:numPr>
        <w:tabs>
          <w:tab w:val="clear" w:pos="1080"/>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w:t>
      </w:r>
      <w:r w:rsidR="003C1A90" w:rsidRPr="00C10DF2">
        <w:rPr>
          <w:rFonts w:ascii="Times New Roman" w:eastAsia="Times New Roman" w:hAnsi="Times New Roman" w:cs="Times New Roman"/>
          <w:sz w:val="24"/>
          <w:szCs w:val="24"/>
          <w:lang w:val="en-GB" w:eastAsia="cs-CZ"/>
        </w:rPr>
        <w:t xml:space="preserve">he </w:t>
      </w:r>
      <w:r w:rsidR="00A76C92" w:rsidRPr="00C10DF2">
        <w:rPr>
          <w:rFonts w:ascii="Times New Roman" w:eastAsia="Times New Roman" w:hAnsi="Times New Roman" w:cs="Times New Roman"/>
          <w:sz w:val="24"/>
          <w:szCs w:val="24"/>
          <w:lang w:val="en-GB" w:eastAsia="cs-CZ"/>
        </w:rPr>
        <w:t xml:space="preserve">details and time schedule of study, as well as of </w:t>
      </w:r>
      <w:r w:rsidR="00E425F8" w:rsidRPr="00C10DF2">
        <w:rPr>
          <w:rFonts w:ascii="Times New Roman" w:eastAsia="Times New Roman" w:hAnsi="Times New Roman" w:cs="Times New Roman"/>
          <w:sz w:val="24"/>
          <w:szCs w:val="24"/>
          <w:lang w:val="en-GB" w:eastAsia="cs-CZ"/>
        </w:rPr>
        <w:t>scholarly</w:t>
      </w:r>
      <w:r w:rsidR="00597A01" w:rsidRPr="00C10DF2">
        <w:rPr>
          <w:rFonts w:ascii="Times New Roman" w:eastAsia="Times New Roman" w:hAnsi="Times New Roman" w:cs="Times New Roman"/>
          <w:sz w:val="24"/>
          <w:szCs w:val="24"/>
          <w:lang w:val="en-GB" w:eastAsia="cs-CZ"/>
        </w:rPr>
        <w:t xml:space="preserve"> and research activities;</w:t>
      </w:r>
    </w:p>
    <w:p w14:paraId="08AF0569" w14:textId="7D8DA275" w:rsidR="00E425F8" w:rsidRPr="00C10DF2" w:rsidRDefault="00E425F8" w:rsidP="001B0A64">
      <w:pPr>
        <w:widowControl w:val="0"/>
        <w:numPr>
          <w:ilvl w:val="0"/>
          <w:numId w:val="24"/>
        </w:numPr>
        <w:tabs>
          <w:tab w:val="clear" w:pos="1080"/>
          <w:tab w:val="left" w:pos="0"/>
          <w:tab w:val="num" w:pos="851"/>
        </w:tabs>
        <w:suppressAutoHyphens/>
        <w:autoSpaceDE w:val="0"/>
        <w:spacing w:after="0"/>
        <w:ind w:left="993" w:hanging="567"/>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topic of </w:t>
      </w:r>
      <w:r w:rsidR="003C1A90"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dissertation thesis;</w:t>
      </w:r>
    </w:p>
    <w:p w14:paraId="6E8DB6C3" w14:textId="4BF111D9" w:rsidR="00E425F8" w:rsidRPr="00C10DF2" w:rsidRDefault="003C1A90" w:rsidP="001B0A64">
      <w:pPr>
        <w:widowControl w:val="0"/>
        <w:numPr>
          <w:ilvl w:val="0"/>
          <w:numId w:val="24"/>
        </w:numPr>
        <w:tabs>
          <w:tab w:val="clear" w:pos="1080"/>
          <w:tab w:val="left" w:pos="0"/>
          <w:tab w:val="num" w:pos="851"/>
        </w:tabs>
        <w:suppressAutoHyphens/>
        <w:autoSpaceDE w:val="0"/>
        <w:spacing w:after="0"/>
        <w:ind w:left="993" w:hanging="567"/>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D27639" w:rsidRPr="00C10DF2">
        <w:rPr>
          <w:rFonts w:ascii="Times New Roman" w:eastAsia="Times New Roman" w:hAnsi="Times New Roman" w:cs="Times New Roman"/>
          <w:sz w:val="24"/>
          <w:szCs w:val="24"/>
          <w:lang w:val="en-GB" w:eastAsia="cs-CZ"/>
        </w:rPr>
        <w:t>time limits</w:t>
      </w:r>
      <w:r w:rsidR="00E425F8" w:rsidRPr="00C10DF2">
        <w:rPr>
          <w:rFonts w:ascii="Times New Roman" w:eastAsia="Times New Roman" w:hAnsi="Times New Roman" w:cs="Times New Roman"/>
          <w:sz w:val="24"/>
          <w:szCs w:val="24"/>
          <w:lang w:val="en-GB" w:eastAsia="cs-CZ"/>
        </w:rPr>
        <w:t xml:space="preserve"> for </w:t>
      </w:r>
      <w:r w:rsidR="00D27639" w:rsidRPr="00C10DF2">
        <w:rPr>
          <w:rFonts w:ascii="Times New Roman" w:eastAsia="Times New Roman" w:hAnsi="Times New Roman" w:cs="Times New Roman"/>
          <w:sz w:val="24"/>
          <w:szCs w:val="24"/>
          <w:lang w:val="en-GB" w:eastAsia="cs-CZ"/>
        </w:rPr>
        <w:t>phases of research work;</w:t>
      </w:r>
    </w:p>
    <w:p w14:paraId="1F6DA1C3" w14:textId="7A46A25F" w:rsidR="00D27639" w:rsidRPr="00C10DF2" w:rsidRDefault="003C1A90" w:rsidP="001B0A64">
      <w:pPr>
        <w:widowControl w:val="0"/>
        <w:numPr>
          <w:ilvl w:val="0"/>
          <w:numId w:val="24"/>
        </w:numPr>
        <w:tabs>
          <w:tab w:val="clear" w:pos="1080"/>
          <w:tab w:val="left" w:pos="0"/>
          <w:tab w:val="num" w:pos="851"/>
        </w:tabs>
        <w:suppressAutoHyphens/>
        <w:autoSpaceDE w:val="0"/>
        <w:spacing w:after="0"/>
        <w:ind w:left="993" w:hanging="567"/>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D27639" w:rsidRPr="00C10DF2">
        <w:rPr>
          <w:rFonts w:ascii="Times New Roman" w:eastAsia="Times New Roman" w:hAnsi="Times New Roman" w:cs="Times New Roman"/>
          <w:sz w:val="24"/>
          <w:szCs w:val="24"/>
          <w:lang w:val="en-GB" w:eastAsia="cs-CZ"/>
        </w:rPr>
        <w:t>schedule of examinations;</w:t>
      </w:r>
    </w:p>
    <w:p w14:paraId="796A6A8F" w14:textId="02D00FF9" w:rsidR="00D27639" w:rsidRPr="00C10DF2" w:rsidRDefault="00D27639" w:rsidP="001B0A64">
      <w:pPr>
        <w:widowControl w:val="0"/>
        <w:numPr>
          <w:ilvl w:val="0"/>
          <w:numId w:val="24"/>
        </w:numPr>
        <w:tabs>
          <w:tab w:val="clear" w:pos="1080"/>
          <w:tab w:val="left" w:pos="0"/>
          <w:tab w:val="num" w:pos="851"/>
        </w:tabs>
        <w:suppressAutoHyphens/>
        <w:autoSpaceDE w:val="0"/>
        <w:spacing w:after="0"/>
        <w:ind w:left="993" w:hanging="567"/>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a list of selected courses, seminars</w:t>
      </w:r>
      <w:r w:rsidR="003C1A90" w:rsidRPr="00C10DF2">
        <w:rPr>
          <w:rFonts w:ascii="Times New Roman" w:eastAsia="Times New Roman" w:hAnsi="Times New Roman" w:cs="Times New Roman"/>
          <w:sz w:val="24"/>
          <w:szCs w:val="24"/>
          <w:lang w:val="en-GB" w:eastAsia="cs-CZ"/>
        </w:rPr>
        <w:t>,</w:t>
      </w:r>
      <w:r w:rsidRPr="00C10DF2">
        <w:rPr>
          <w:rFonts w:ascii="Times New Roman" w:eastAsia="Times New Roman" w:hAnsi="Times New Roman" w:cs="Times New Roman"/>
          <w:sz w:val="24"/>
          <w:szCs w:val="24"/>
          <w:lang w:val="en-GB" w:eastAsia="cs-CZ"/>
        </w:rPr>
        <w:t xml:space="preserve"> and lectures;</w:t>
      </w:r>
    </w:p>
    <w:p w14:paraId="11B0A923" w14:textId="41556893" w:rsidR="00484D81" w:rsidRPr="00C10DF2" w:rsidRDefault="00484D81" w:rsidP="001B0A64">
      <w:pPr>
        <w:widowControl w:val="0"/>
        <w:numPr>
          <w:ilvl w:val="0"/>
          <w:numId w:val="24"/>
        </w:numPr>
        <w:tabs>
          <w:tab w:val="clear" w:pos="1080"/>
          <w:tab w:val="left" w:pos="0"/>
          <w:tab w:val="num" w:pos="851"/>
        </w:tabs>
        <w:suppressAutoHyphens/>
        <w:autoSpaceDE w:val="0"/>
        <w:spacing w:after="0"/>
        <w:ind w:left="993" w:hanging="567"/>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study abroad and internships;</w:t>
      </w:r>
    </w:p>
    <w:p w14:paraId="0499A679" w14:textId="6FB9CDC4" w:rsidR="00484D81" w:rsidRPr="00C10DF2" w:rsidRDefault="00484D81" w:rsidP="001B0A64">
      <w:pPr>
        <w:widowControl w:val="0"/>
        <w:numPr>
          <w:ilvl w:val="0"/>
          <w:numId w:val="24"/>
        </w:numPr>
        <w:tabs>
          <w:tab w:val="clear" w:pos="1080"/>
          <w:tab w:val="left" w:pos="0"/>
          <w:tab w:val="num" w:pos="851"/>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other requirements (particularly, having one’s works published, active participation in </w:t>
      </w:r>
      <w:r w:rsidR="00446657" w:rsidRPr="00C10DF2">
        <w:rPr>
          <w:rFonts w:ascii="Times New Roman" w:eastAsia="Times New Roman" w:hAnsi="Times New Roman" w:cs="Times New Roman"/>
          <w:sz w:val="24"/>
          <w:szCs w:val="24"/>
          <w:lang w:val="en-GB" w:eastAsia="cs-CZ"/>
        </w:rPr>
        <w:t>scholarly</w:t>
      </w:r>
      <w:r w:rsidRPr="00C10DF2">
        <w:rPr>
          <w:rFonts w:ascii="Times New Roman" w:eastAsia="Times New Roman" w:hAnsi="Times New Roman" w:cs="Times New Roman"/>
          <w:sz w:val="24"/>
          <w:szCs w:val="24"/>
          <w:lang w:val="en-GB" w:eastAsia="cs-CZ"/>
        </w:rPr>
        <w:t xml:space="preserve"> </w:t>
      </w:r>
      <w:r w:rsidR="009E33F9" w:rsidRPr="00C10DF2">
        <w:rPr>
          <w:rFonts w:ascii="Times New Roman" w:eastAsia="Times New Roman" w:hAnsi="Times New Roman" w:cs="Times New Roman"/>
          <w:sz w:val="24"/>
          <w:szCs w:val="24"/>
          <w:lang w:val="en-GB" w:eastAsia="cs-CZ"/>
        </w:rPr>
        <w:t>gatherings</w:t>
      </w:r>
      <w:r w:rsidRPr="00C10DF2">
        <w:rPr>
          <w:rFonts w:ascii="Times New Roman" w:eastAsia="Times New Roman" w:hAnsi="Times New Roman" w:cs="Times New Roman"/>
          <w:sz w:val="24"/>
          <w:szCs w:val="24"/>
          <w:lang w:val="en-GB" w:eastAsia="cs-CZ"/>
        </w:rPr>
        <w:t>, etc.) in the extent determined in a Dean’s measure.</w:t>
      </w:r>
    </w:p>
    <w:p w14:paraId="51003185" w14:textId="5A8C0449" w:rsidR="00484D81" w:rsidRPr="00C10DF2" w:rsidRDefault="00484D81" w:rsidP="001B0A64">
      <w:pPr>
        <w:pStyle w:val="Odstavecseseznamem"/>
        <w:widowControl w:val="0"/>
        <w:suppressAutoHyphens/>
        <w:autoSpaceDE w:val="0"/>
        <w:spacing w:after="0"/>
        <w:ind w:left="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After the IC has been approved by</w:t>
      </w:r>
      <w:r w:rsidR="00CD6FD8" w:rsidRPr="00C10DF2">
        <w:rPr>
          <w:rFonts w:ascii="Times New Roman" w:eastAsia="Times New Roman" w:hAnsi="Times New Roman" w:cs="Times New Roman"/>
          <w:sz w:val="24"/>
          <w:szCs w:val="24"/>
          <w:lang w:val="en-GB" w:eastAsia="cs-CZ"/>
        </w:rPr>
        <w:t xml:space="preserve"> the Subject Area Board, it becomes binding on the student. </w:t>
      </w:r>
    </w:p>
    <w:p w14:paraId="188974AE" w14:textId="6F197A03" w:rsidR="004A36CA" w:rsidRPr="00C10DF2" w:rsidRDefault="00F91E8A" w:rsidP="001B0A64">
      <w:pPr>
        <w:widowControl w:val="0"/>
        <w:numPr>
          <w:ilvl w:val="0"/>
          <w:numId w:val="1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study consists of lectures, seminars, </w:t>
      </w:r>
      <w:r w:rsidR="001E21CE" w:rsidRPr="00C10DF2">
        <w:rPr>
          <w:rFonts w:ascii="Times New Roman" w:eastAsia="Times New Roman" w:hAnsi="Times New Roman" w:cs="Times New Roman"/>
          <w:sz w:val="24"/>
          <w:szCs w:val="24"/>
          <w:lang w:val="en-GB" w:eastAsia="cs-CZ"/>
        </w:rPr>
        <w:t xml:space="preserve">discussions on readings done, self-study, examinations, and work on the assigned research topic. The IC </w:t>
      </w:r>
      <w:r w:rsidR="002D495C" w:rsidRPr="00C10DF2">
        <w:rPr>
          <w:rFonts w:ascii="Times New Roman" w:eastAsia="Times New Roman" w:hAnsi="Times New Roman" w:cs="Times New Roman"/>
          <w:sz w:val="24"/>
          <w:szCs w:val="24"/>
          <w:lang w:val="en-GB" w:eastAsia="cs-CZ"/>
        </w:rPr>
        <w:t xml:space="preserve">determines which lectures are compulsory for the student. </w:t>
      </w:r>
    </w:p>
    <w:p w14:paraId="26A853F9" w14:textId="67ACC5B0" w:rsidR="0078231F" w:rsidRPr="00C10DF2" w:rsidRDefault="0078231F" w:rsidP="001B0A64">
      <w:pPr>
        <w:widowControl w:val="0"/>
        <w:numPr>
          <w:ilvl w:val="0"/>
          <w:numId w:val="1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IC usually consists of two parts: the study part and the part focusing on the writing of a dissertation thesis; it always determines what the prerequisites for the passing of a State Doctoral Examination</w:t>
      </w:r>
      <w:r w:rsidR="00F97098">
        <w:rPr>
          <w:rFonts w:ascii="Times New Roman" w:eastAsia="Times New Roman" w:hAnsi="Times New Roman" w:cs="Times New Roman"/>
          <w:sz w:val="24"/>
          <w:szCs w:val="24"/>
          <w:lang w:val="en-GB" w:eastAsia="cs-CZ"/>
        </w:rPr>
        <w:t xml:space="preserve"> are</w:t>
      </w:r>
      <w:r w:rsidRPr="00C10DF2">
        <w:rPr>
          <w:rFonts w:ascii="Times New Roman" w:eastAsia="Times New Roman" w:hAnsi="Times New Roman" w:cs="Times New Roman"/>
          <w:sz w:val="24"/>
          <w:szCs w:val="24"/>
          <w:lang w:val="en-GB" w:eastAsia="cs-CZ"/>
        </w:rPr>
        <w:t xml:space="preserve">. </w:t>
      </w:r>
    </w:p>
    <w:p w14:paraId="67218960" w14:textId="7B8F185F" w:rsidR="0078231F" w:rsidRPr="00C10DF2" w:rsidRDefault="00453952" w:rsidP="001B0A64">
      <w:pPr>
        <w:widowControl w:val="0"/>
        <w:numPr>
          <w:ilvl w:val="0"/>
          <w:numId w:val="18"/>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study part is usually divided into: </w:t>
      </w:r>
    </w:p>
    <w:p w14:paraId="78C90EF0" w14:textId="31ED5E63" w:rsidR="00BA160E" w:rsidRPr="00C10DF2" w:rsidRDefault="00453952" w:rsidP="00CB7EB5">
      <w:pPr>
        <w:widowControl w:val="0"/>
        <w:numPr>
          <w:ilvl w:val="0"/>
          <w:numId w:val="23"/>
        </w:numPr>
        <w:tabs>
          <w:tab w:val="left" w:pos="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general part focused on the deepenin</w:t>
      </w:r>
      <w:r w:rsidR="00CB7EB5" w:rsidRPr="00C10DF2">
        <w:rPr>
          <w:rFonts w:ascii="Times New Roman" w:eastAsia="Times New Roman" w:hAnsi="Times New Roman" w:cs="Times New Roman"/>
          <w:sz w:val="24"/>
          <w:szCs w:val="24"/>
          <w:lang w:val="en-GB" w:eastAsia="cs-CZ"/>
        </w:rPr>
        <w:t xml:space="preserve">g of </w:t>
      </w:r>
      <w:r w:rsidR="003C1A90" w:rsidRPr="00C10DF2">
        <w:rPr>
          <w:rFonts w:ascii="Times New Roman" w:eastAsia="Times New Roman" w:hAnsi="Times New Roman" w:cs="Times New Roman"/>
          <w:sz w:val="24"/>
          <w:szCs w:val="24"/>
          <w:lang w:val="en-GB" w:eastAsia="cs-CZ"/>
        </w:rPr>
        <w:t xml:space="preserve">the </w:t>
      </w:r>
      <w:r w:rsidR="00CB7EB5" w:rsidRPr="00C10DF2">
        <w:rPr>
          <w:rFonts w:ascii="Times New Roman" w:eastAsia="Times New Roman" w:hAnsi="Times New Roman" w:cs="Times New Roman"/>
          <w:sz w:val="24"/>
          <w:szCs w:val="24"/>
          <w:lang w:val="en-GB" w:eastAsia="cs-CZ"/>
        </w:rPr>
        <w:t>general basis both in the field a student has chosen to study and branches related to that fiel</w:t>
      </w:r>
      <w:r w:rsidR="00216FF5" w:rsidRPr="00C10DF2">
        <w:rPr>
          <w:rFonts w:ascii="Times New Roman" w:eastAsia="Times New Roman" w:hAnsi="Times New Roman" w:cs="Times New Roman"/>
          <w:sz w:val="24"/>
          <w:szCs w:val="24"/>
          <w:lang w:val="en-GB" w:eastAsia="cs-CZ"/>
        </w:rPr>
        <w:t>d</w:t>
      </w:r>
      <w:r w:rsidR="00CB7EB5" w:rsidRPr="00C10DF2">
        <w:rPr>
          <w:rFonts w:ascii="Times New Roman" w:eastAsia="Times New Roman" w:hAnsi="Times New Roman" w:cs="Times New Roman"/>
          <w:sz w:val="24"/>
          <w:szCs w:val="24"/>
          <w:lang w:val="en-GB" w:eastAsia="cs-CZ"/>
        </w:rPr>
        <w:t>, and</w:t>
      </w:r>
    </w:p>
    <w:p w14:paraId="76992422" w14:textId="7DFA41BF" w:rsidR="00CB7EB5" w:rsidRPr="00C10DF2" w:rsidRDefault="00CB7EB5" w:rsidP="001B0A64">
      <w:pPr>
        <w:widowControl w:val="0"/>
        <w:numPr>
          <w:ilvl w:val="0"/>
          <w:numId w:val="23"/>
        </w:numPr>
        <w:tabs>
          <w:tab w:val="left" w:pos="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specialised part focused on doing a particular research task. </w:t>
      </w:r>
    </w:p>
    <w:p w14:paraId="398F2D32" w14:textId="374C1A4E" w:rsidR="00FF22C9" w:rsidRPr="00C10DF2" w:rsidRDefault="00FF22C9" w:rsidP="001B0A64">
      <w:pPr>
        <w:widowControl w:val="0"/>
        <w:numPr>
          <w:ilvl w:val="0"/>
          <w:numId w:val="18"/>
        </w:numPr>
        <w:suppressAutoHyphens/>
        <w:autoSpaceDE w:val="0"/>
        <w:spacing w:after="0"/>
        <w:ind w:left="426" w:hanging="426"/>
        <w:jc w:val="both"/>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sz w:val="24"/>
          <w:szCs w:val="24"/>
          <w:lang w:val="en-GB" w:eastAsia="cs-CZ"/>
        </w:rPr>
        <w:t xml:space="preserve">The IC </w:t>
      </w:r>
      <w:r w:rsidR="003C1A90" w:rsidRPr="00C10DF2">
        <w:rPr>
          <w:rFonts w:ascii="Times New Roman" w:eastAsia="Times New Roman" w:hAnsi="Times New Roman" w:cs="Times New Roman"/>
          <w:sz w:val="24"/>
          <w:szCs w:val="24"/>
          <w:lang w:val="en-GB" w:eastAsia="cs-CZ"/>
        </w:rPr>
        <w:t xml:space="preserve">also </w:t>
      </w:r>
      <w:r w:rsidR="002B230A" w:rsidRPr="00C10DF2">
        <w:rPr>
          <w:rFonts w:ascii="Times New Roman" w:eastAsia="Times New Roman" w:hAnsi="Times New Roman" w:cs="Times New Roman"/>
          <w:sz w:val="24"/>
          <w:szCs w:val="24"/>
          <w:lang w:val="en-GB" w:eastAsia="cs-CZ"/>
        </w:rPr>
        <w:t xml:space="preserve">always includes study of the English language </w:t>
      </w:r>
      <w:r w:rsidR="00346696" w:rsidRPr="00C10DF2">
        <w:rPr>
          <w:rFonts w:ascii="Times New Roman" w:eastAsia="Times New Roman" w:hAnsi="Times New Roman" w:cs="Times New Roman"/>
          <w:sz w:val="24"/>
          <w:szCs w:val="24"/>
          <w:lang w:val="en-GB" w:eastAsia="cs-CZ"/>
        </w:rPr>
        <w:t>focused on</w:t>
      </w:r>
      <w:r w:rsidR="00990EB5" w:rsidRPr="00C10DF2">
        <w:rPr>
          <w:rFonts w:ascii="Times New Roman" w:eastAsia="Times New Roman" w:hAnsi="Times New Roman" w:cs="Times New Roman"/>
          <w:sz w:val="24"/>
          <w:szCs w:val="24"/>
          <w:lang w:val="en-GB" w:eastAsia="cs-CZ"/>
        </w:rPr>
        <w:t xml:space="preserve"> the specialisation </w:t>
      </w:r>
      <w:r w:rsidR="00346696" w:rsidRPr="00C10DF2">
        <w:rPr>
          <w:rFonts w:ascii="Times New Roman" w:eastAsia="Times New Roman" w:hAnsi="Times New Roman" w:cs="Times New Roman"/>
          <w:sz w:val="24"/>
          <w:szCs w:val="24"/>
          <w:lang w:val="en-GB" w:eastAsia="cs-CZ"/>
        </w:rPr>
        <w:t xml:space="preserve">being </w:t>
      </w:r>
      <w:r w:rsidR="00990EB5" w:rsidRPr="00C10DF2">
        <w:rPr>
          <w:rFonts w:ascii="Times New Roman" w:eastAsia="Times New Roman" w:hAnsi="Times New Roman" w:cs="Times New Roman"/>
          <w:sz w:val="24"/>
          <w:szCs w:val="24"/>
          <w:lang w:val="en-GB" w:eastAsia="cs-CZ"/>
        </w:rPr>
        <w:t xml:space="preserve">studies by the student; the language study is always </w:t>
      </w:r>
      <w:r w:rsidR="003C1A90" w:rsidRPr="00C10DF2">
        <w:rPr>
          <w:rFonts w:ascii="Times New Roman" w:eastAsia="Times New Roman" w:hAnsi="Times New Roman" w:cs="Times New Roman"/>
          <w:sz w:val="24"/>
          <w:szCs w:val="24"/>
          <w:lang w:val="en-GB" w:eastAsia="cs-CZ"/>
        </w:rPr>
        <w:t xml:space="preserve">completed with </w:t>
      </w:r>
      <w:r w:rsidR="00990EB5" w:rsidRPr="00C10DF2">
        <w:rPr>
          <w:rFonts w:ascii="Times New Roman" w:eastAsia="Times New Roman" w:hAnsi="Times New Roman" w:cs="Times New Roman"/>
          <w:sz w:val="24"/>
          <w:szCs w:val="24"/>
          <w:lang w:val="en-GB" w:eastAsia="cs-CZ"/>
        </w:rPr>
        <w:t xml:space="preserve">a compulsory exam. </w:t>
      </w:r>
    </w:p>
    <w:p w14:paraId="207E3B4F" w14:textId="206F9066" w:rsidR="00EE3599" w:rsidRPr="00C10DF2" w:rsidRDefault="00EE3599" w:rsidP="001B0A64">
      <w:pPr>
        <w:widowControl w:val="0"/>
        <w:suppressAutoHyphens/>
        <w:autoSpaceDE w:val="0"/>
        <w:spacing w:after="0"/>
        <w:ind w:left="426" w:hanging="426"/>
        <w:jc w:val="both"/>
        <w:rPr>
          <w:rFonts w:ascii="Times New Roman" w:eastAsia="Times New Roman" w:hAnsi="Times New Roman" w:cs="Times New Roman"/>
          <w:b/>
          <w:sz w:val="24"/>
          <w:szCs w:val="24"/>
          <w:lang w:val="en-GB" w:eastAsia="cs-CZ"/>
        </w:rPr>
      </w:pPr>
    </w:p>
    <w:p w14:paraId="4267B14E" w14:textId="77777777" w:rsidR="00DD3A0A" w:rsidRPr="00C10DF2" w:rsidRDefault="00DD3A0A"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2DF923BB" w14:textId="685F9498"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647357" w:rsidRPr="00C10DF2">
        <w:rPr>
          <w:rFonts w:ascii="Times New Roman" w:eastAsia="Times New Roman" w:hAnsi="Times New Roman" w:cs="Times New Roman"/>
          <w:b/>
          <w:sz w:val="24"/>
          <w:szCs w:val="24"/>
          <w:lang w:val="en-GB" w:eastAsia="cs-CZ"/>
        </w:rPr>
        <w:t>14</w:t>
      </w:r>
    </w:p>
    <w:p w14:paraId="49DC87B6" w14:textId="2A0FEC52" w:rsidR="00BA160E" w:rsidRPr="00C10DF2" w:rsidRDefault="00950D13" w:rsidP="00E2033C">
      <w:pPr>
        <w:widowControl w:val="0"/>
        <w:suppressAutoHyphens/>
        <w:autoSpaceDE w:val="0"/>
        <w:spacing w:after="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State Doctoral Examination</w:t>
      </w:r>
    </w:p>
    <w:p w14:paraId="2C4F3599" w14:textId="7681488C" w:rsidR="00492B65" w:rsidRPr="00C10DF2" w:rsidRDefault="00492B65"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D47FBC"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11 </w:t>
      </w:r>
      <w:r w:rsidR="00950D13"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75C7F84F"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269C054F" w14:textId="575E0CF6" w:rsidR="001B0A64" w:rsidRPr="00C10DF2" w:rsidRDefault="00633075" w:rsidP="00745E11">
      <w:pPr>
        <w:widowControl w:val="0"/>
        <w:numPr>
          <w:ilvl w:val="0"/>
          <w:numId w:val="19"/>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State Doctoral Examination (“the Examination”) is taken in the scope determined by the programme of study. Its aim is to assess the </w:t>
      </w:r>
      <w:r w:rsidR="00373586" w:rsidRPr="00C10DF2">
        <w:rPr>
          <w:rFonts w:ascii="Times New Roman" w:eastAsia="Times New Roman" w:hAnsi="Times New Roman" w:cs="Times New Roman"/>
          <w:sz w:val="24"/>
          <w:szCs w:val="24"/>
          <w:lang w:val="en-GB" w:eastAsia="cs-CZ"/>
        </w:rPr>
        <w:t xml:space="preserve">student’s ability to think scientifically, i.e., his ability to </w:t>
      </w:r>
      <w:r w:rsidR="003C1A90" w:rsidRPr="00C10DF2">
        <w:rPr>
          <w:rFonts w:ascii="Times New Roman" w:eastAsia="Times New Roman" w:hAnsi="Times New Roman" w:cs="Times New Roman"/>
          <w:sz w:val="24"/>
          <w:szCs w:val="24"/>
          <w:lang w:val="en-GB" w:eastAsia="cs-CZ"/>
        </w:rPr>
        <w:t xml:space="preserve">capture the essence </w:t>
      </w:r>
      <w:r w:rsidR="00AB7F13" w:rsidRPr="00C10DF2">
        <w:rPr>
          <w:rFonts w:ascii="Times New Roman" w:eastAsia="Times New Roman" w:hAnsi="Times New Roman" w:cs="Times New Roman"/>
          <w:sz w:val="24"/>
          <w:szCs w:val="24"/>
          <w:lang w:val="en-GB" w:eastAsia="cs-CZ"/>
        </w:rPr>
        <w:t xml:space="preserve">of a problem, including his </w:t>
      </w:r>
      <w:r w:rsidR="00373586" w:rsidRPr="00C10DF2">
        <w:rPr>
          <w:rFonts w:ascii="Times New Roman" w:eastAsia="Times New Roman" w:hAnsi="Times New Roman" w:cs="Times New Roman"/>
          <w:sz w:val="24"/>
          <w:szCs w:val="24"/>
          <w:lang w:val="en-GB" w:eastAsia="cs-CZ"/>
        </w:rPr>
        <w:t xml:space="preserve">ability to suggest his own ways </w:t>
      </w:r>
      <w:r w:rsidR="00AB7F13" w:rsidRPr="00C10DF2">
        <w:rPr>
          <w:rFonts w:ascii="Times New Roman" w:eastAsia="Times New Roman" w:hAnsi="Times New Roman" w:cs="Times New Roman"/>
          <w:sz w:val="24"/>
          <w:szCs w:val="24"/>
          <w:lang w:val="en-GB" w:eastAsia="cs-CZ"/>
        </w:rPr>
        <w:t xml:space="preserve">of solving the problems presented. </w:t>
      </w:r>
      <w:r w:rsidR="00373586" w:rsidRPr="00C10DF2">
        <w:rPr>
          <w:rFonts w:ascii="Times New Roman" w:eastAsia="Times New Roman" w:hAnsi="Times New Roman" w:cs="Times New Roman"/>
          <w:sz w:val="24"/>
          <w:szCs w:val="24"/>
          <w:lang w:val="en-GB" w:eastAsia="cs-CZ"/>
        </w:rPr>
        <w:t xml:space="preserve"> </w:t>
      </w:r>
      <w:r w:rsidR="00FD5AA8" w:rsidRPr="00C10DF2">
        <w:rPr>
          <w:rFonts w:ascii="Times New Roman" w:eastAsia="Times New Roman" w:hAnsi="Times New Roman" w:cs="Times New Roman"/>
          <w:sz w:val="24"/>
          <w:szCs w:val="24"/>
          <w:lang w:val="en-GB" w:eastAsia="cs-CZ"/>
        </w:rPr>
        <w:t xml:space="preserve">The prerequisite is that the student will prove </w:t>
      </w:r>
      <w:r w:rsidR="003201C9" w:rsidRPr="00C10DF2">
        <w:rPr>
          <w:rFonts w:ascii="Times New Roman" w:eastAsia="Times New Roman" w:hAnsi="Times New Roman" w:cs="Times New Roman"/>
          <w:sz w:val="24"/>
          <w:szCs w:val="24"/>
          <w:lang w:val="en-GB" w:eastAsia="cs-CZ"/>
        </w:rPr>
        <w:t xml:space="preserve">during </w:t>
      </w:r>
      <w:r w:rsidR="00FD5AA8" w:rsidRPr="00C10DF2">
        <w:rPr>
          <w:rFonts w:ascii="Times New Roman" w:eastAsia="Times New Roman" w:hAnsi="Times New Roman" w:cs="Times New Roman"/>
          <w:sz w:val="24"/>
          <w:szCs w:val="24"/>
          <w:lang w:val="en-GB" w:eastAsia="cs-CZ"/>
        </w:rPr>
        <w:t xml:space="preserve">the examination not only knowledge of the chosen field in its </w:t>
      </w:r>
      <w:r w:rsidR="007F79C3" w:rsidRPr="00C10DF2">
        <w:rPr>
          <w:rFonts w:ascii="Times New Roman" w:eastAsia="Times New Roman" w:hAnsi="Times New Roman" w:cs="Times New Roman"/>
          <w:sz w:val="24"/>
          <w:szCs w:val="24"/>
          <w:lang w:val="en-GB" w:eastAsia="cs-CZ"/>
        </w:rPr>
        <w:t>entirety at the under</w:t>
      </w:r>
      <w:r w:rsidR="00240E2A" w:rsidRPr="00C10DF2">
        <w:rPr>
          <w:rFonts w:ascii="Times New Roman" w:eastAsia="Times New Roman" w:hAnsi="Times New Roman" w:cs="Times New Roman"/>
          <w:sz w:val="24"/>
          <w:szCs w:val="24"/>
          <w:lang w:val="en-GB" w:eastAsia="cs-CZ"/>
        </w:rPr>
        <w:t xml:space="preserve">graduate level, but also the knowledge of research trends and modern methods in contemporary medicine. In addition, the student must also prove detailed knowledge in the field related to the topic of his dissertation thesis.  </w:t>
      </w:r>
    </w:p>
    <w:p w14:paraId="72943AD5" w14:textId="012114F6" w:rsidR="00745E11" w:rsidRPr="00C10DF2" w:rsidRDefault="00745E11" w:rsidP="001B0A64">
      <w:pPr>
        <w:widowControl w:val="0"/>
        <w:numPr>
          <w:ilvl w:val="0"/>
          <w:numId w:val="19"/>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lastRenderedPageBreak/>
        <w:t xml:space="preserve">A student must take the Examination before he defends his dissertation thesis and after he has acquired course credits and passed </w:t>
      </w:r>
      <w:r w:rsidR="003201C9"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exams prescribed in the ISP. </w:t>
      </w:r>
    </w:p>
    <w:p w14:paraId="7017C48C" w14:textId="6D2DCDA6" w:rsidR="004659C4" w:rsidRPr="00C10DF2" w:rsidRDefault="004659C4" w:rsidP="001B0A64">
      <w:pPr>
        <w:widowControl w:val="0"/>
        <w:numPr>
          <w:ilvl w:val="0"/>
          <w:numId w:val="19"/>
        </w:numPr>
        <w:suppressAutoHyphens/>
        <w:autoSpaceDE w:val="0"/>
        <w:spacing w:after="0"/>
        <w:ind w:left="426" w:hanging="426"/>
        <w:jc w:val="both"/>
        <w:rPr>
          <w:rFonts w:ascii="Times New Roman" w:eastAsia="Times New Roman" w:hAnsi="Times New Roman" w:cs="Times New Roman"/>
          <w:strike/>
          <w:sz w:val="24"/>
          <w:szCs w:val="24"/>
          <w:lang w:val="en-GB" w:eastAsia="cs-CZ"/>
        </w:rPr>
      </w:pPr>
      <w:r w:rsidRPr="00C10DF2">
        <w:rPr>
          <w:rFonts w:ascii="Times New Roman" w:eastAsia="Times New Roman" w:hAnsi="Times New Roman" w:cs="Times New Roman"/>
          <w:sz w:val="24"/>
          <w:szCs w:val="24"/>
          <w:lang w:val="en-GB" w:eastAsia="cs-CZ"/>
        </w:rPr>
        <w:t>The course of the Examination and the announcement of the results are public. The Examination is oral and consists of one part. The student must be guaranteed sufficient time</w:t>
      </w:r>
      <w:r w:rsidR="00187045" w:rsidRPr="00C10DF2">
        <w:rPr>
          <w:rFonts w:ascii="Times New Roman" w:eastAsia="Times New Roman" w:hAnsi="Times New Roman" w:cs="Times New Roman"/>
          <w:sz w:val="24"/>
          <w:szCs w:val="24"/>
          <w:lang w:val="en-GB" w:eastAsia="cs-CZ"/>
        </w:rPr>
        <w:t xml:space="preserve"> to prepare his answers to </w:t>
      </w:r>
      <w:r w:rsidR="003201C9" w:rsidRPr="00C10DF2">
        <w:rPr>
          <w:rFonts w:ascii="Times New Roman" w:eastAsia="Times New Roman" w:hAnsi="Times New Roman" w:cs="Times New Roman"/>
          <w:sz w:val="24"/>
          <w:szCs w:val="24"/>
          <w:lang w:val="en-GB" w:eastAsia="cs-CZ"/>
        </w:rPr>
        <w:t xml:space="preserve">the </w:t>
      </w:r>
      <w:r w:rsidR="00187045" w:rsidRPr="00C10DF2">
        <w:rPr>
          <w:rFonts w:ascii="Times New Roman" w:eastAsia="Times New Roman" w:hAnsi="Times New Roman" w:cs="Times New Roman"/>
          <w:sz w:val="24"/>
          <w:szCs w:val="24"/>
          <w:lang w:val="en-GB" w:eastAsia="cs-CZ"/>
        </w:rPr>
        <w:t xml:space="preserve">exam questions. </w:t>
      </w:r>
    </w:p>
    <w:p w14:paraId="04B82C6E" w14:textId="2F97FB86" w:rsidR="00BA160E" w:rsidRPr="00C10DF2" w:rsidRDefault="00187045" w:rsidP="00D95A95">
      <w:pPr>
        <w:widowControl w:val="0"/>
        <w:numPr>
          <w:ilvl w:val="0"/>
          <w:numId w:val="19"/>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Examination is taken before the State Doctoral Examination Board. The Chair and members of the Examination Board are appointed by the Dean after consideration by the Subject Area Board</w:t>
      </w:r>
      <w:r w:rsidR="00D95A95" w:rsidRPr="00C10DF2">
        <w:rPr>
          <w:rFonts w:ascii="Times New Roman" w:eastAsia="Times New Roman" w:hAnsi="Times New Roman" w:cs="Times New Roman"/>
          <w:sz w:val="24"/>
          <w:szCs w:val="24"/>
          <w:lang w:val="en-GB" w:eastAsia="cs-CZ"/>
        </w:rPr>
        <w:t xml:space="preserve"> in compliance with Article 11 of the Code of Study and Examination of the University.</w:t>
      </w:r>
    </w:p>
    <w:p w14:paraId="52E039DD" w14:textId="021402B5" w:rsidR="0076497C" w:rsidRPr="00C10DF2" w:rsidRDefault="0076497C" w:rsidP="001B0A64">
      <w:pPr>
        <w:widowControl w:val="0"/>
        <w:numPr>
          <w:ilvl w:val="0"/>
          <w:numId w:val="19"/>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Examination takes place based on the student’s application submitted to the Subject Area Board. Should the </w:t>
      </w:r>
      <w:r w:rsidR="00F01160" w:rsidRPr="00C10DF2">
        <w:rPr>
          <w:rFonts w:ascii="Times New Roman" w:eastAsia="Times New Roman" w:hAnsi="Times New Roman" w:cs="Times New Roman"/>
          <w:sz w:val="24"/>
          <w:szCs w:val="24"/>
          <w:lang w:val="en-GB" w:eastAsia="cs-CZ"/>
        </w:rPr>
        <w:t xml:space="preserve">student be unsuccessful, the </w:t>
      </w:r>
      <w:r w:rsidRPr="00C10DF2">
        <w:rPr>
          <w:rFonts w:ascii="Times New Roman" w:eastAsia="Times New Roman" w:hAnsi="Times New Roman" w:cs="Times New Roman"/>
          <w:sz w:val="24"/>
          <w:szCs w:val="24"/>
          <w:lang w:val="en-GB" w:eastAsia="cs-CZ"/>
        </w:rPr>
        <w:t xml:space="preserve">Examination can be re-taken </w:t>
      </w:r>
      <w:r w:rsidR="00F01160" w:rsidRPr="00C10DF2">
        <w:rPr>
          <w:rFonts w:ascii="Times New Roman" w:eastAsia="Times New Roman" w:hAnsi="Times New Roman" w:cs="Times New Roman"/>
          <w:sz w:val="24"/>
          <w:szCs w:val="24"/>
          <w:lang w:val="en-GB" w:eastAsia="cs-CZ"/>
        </w:rPr>
        <w:t xml:space="preserve">only </w:t>
      </w:r>
      <w:r w:rsidRPr="00C10DF2">
        <w:rPr>
          <w:rFonts w:ascii="Times New Roman" w:eastAsia="Times New Roman" w:hAnsi="Times New Roman" w:cs="Times New Roman"/>
          <w:sz w:val="24"/>
          <w:szCs w:val="24"/>
          <w:lang w:val="en-GB" w:eastAsia="cs-CZ"/>
        </w:rPr>
        <w:t xml:space="preserve">once. </w:t>
      </w:r>
    </w:p>
    <w:p w14:paraId="5DEEEA16" w14:textId="172FB57B" w:rsidR="0076497C" w:rsidRPr="00C10DF2" w:rsidRDefault="0076497C" w:rsidP="001B0A64">
      <w:pPr>
        <w:widowControl w:val="0"/>
        <w:numPr>
          <w:ilvl w:val="0"/>
          <w:numId w:val="19"/>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Chair of the Subject Area Board must</w:t>
      </w:r>
      <w:r w:rsidR="00E779AF" w:rsidRPr="00C10DF2">
        <w:rPr>
          <w:rFonts w:ascii="Times New Roman" w:eastAsia="Times New Roman" w:hAnsi="Times New Roman" w:cs="Times New Roman"/>
          <w:sz w:val="24"/>
          <w:szCs w:val="24"/>
          <w:lang w:val="en-GB" w:eastAsia="cs-CZ"/>
        </w:rPr>
        <w:t xml:space="preserve">, in compliance with Article 11 of the Code of Study and Examination of the University, </w:t>
      </w:r>
      <w:r w:rsidRPr="00C10DF2">
        <w:rPr>
          <w:rFonts w:ascii="Times New Roman" w:eastAsia="Times New Roman" w:hAnsi="Times New Roman" w:cs="Times New Roman"/>
          <w:sz w:val="24"/>
          <w:szCs w:val="24"/>
          <w:lang w:val="en-GB" w:eastAsia="cs-CZ"/>
        </w:rPr>
        <w:t xml:space="preserve">inform the relevant Vice-Dean of the Faculty about the </w:t>
      </w:r>
      <w:r w:rsidR="00E779AF" w:rsidRPr="00C10DF2">
        <w:rPr>
          <w:rFonts w:ascii="Times New Roman" w:eastAsia="Times New Roman" w:hAnsi="Times New Roman" w:cs="Times New Roman"/>
          <w:sz w:val="24"/>
          <w:szCs w:val="24"/>
          <w:lang w:val="en-GB" w:eastAsia="cs-CZ"/>
        </w:rPr>
        <w:t>holding of the Examination.</w:t>
      </w:r>
    </w:p>
    <w:p w14:paraId="1C51FB24" w14:textId="46260C95" w:rsidR="00E779AF" w:rsidRPr="00C10DF2" w:rsidRDefault="00E779AF" w:rsidP="0005423B">
      <w:pPr>
        <w:widowControl w:val="0"/>
        <w:numPr>
          <w:ilvl w:val="0"/>
          <w:numId w:val="19"/>
        </w:numPr>
        <w:tabs>
          <w:tab w:val="num" w:pos="426"/>
        </w:tabs>
        <w:suppressAutoHyphens/>
        <w:autoSpaceDE w:val="0"/>
        <w:spacing w:after="0"/>
        <w:ind w:left="426" w:hanging="426"/>
        <w:jc w:val="both"/>
        <w:rPr>
          <w:rFonts w:ascii="Times New Roman" w:eastAsia="Lucida Sans Unicode" w:hAnsi="Times New Roman" w:cs="Times New Roman"/>
          <w:sz w:val="24"/>
          <w:szCs w:val="24"/>
          <w:lang w:val="en-GB" w:eastAsia="cs-CZ"/>
        </w:rPr>
      </w:pPr>
      <w:r w:rsidRPr="00C10DF2">
        <w:rPr>
          <w:rFonts w:ascii="Times New Roman" w:eastAsia="Lucida Sans Unicode" w:hAnsi="Times New Roman" w:cs="Times New Roman"/>
          <w:sz w:val="24"/>
          <w:szCs w:val="24"/>
          <w:lang w:val="en-GB" w:eastAsia="cs-CZ"/>
        </w:rPr>
        <w:t xml:space="preserve">The Examination Board decides </w:t>
      </w:r>
      <w:r w:rsidR="00F01160" w:rsidRPr="00C10DF2">
        <w:rPr>
          <w:rFonts w:ascii="Times New Roman" w:eastAsia="Lucida Sans Unicode" w:hAnsi="Times New Roman" w:cs="Times New Roman"/>
          <w:sz w:val="24"/>
          <w:szCs w:val="24"/>
          <w:lang w:val="en-GB" w:eastAsia="cs-CZ"/>
        </w:rPr>
        <w:t xml:space="preserve">on </w:t>
      </w:r>
      <w:r w:rsidRPr="00C10DF2">
        <w:rPr>
          <w:rFonts w:ascii="Times New Roman" w:eastAsia="Lucida Sans Unicode" w:hAnsi="Times New Roman" w:cs="Times New Roman"/>
          <w:sz w:val="24"/>
          <w:szCs w:val="24"/>
          <w:lang w:val="en-GB" w:eastAsia="cs-CZ"/>
        </w:rPr>
        <w:t>the grading in a</w:t>
      </w:r>
      <w:r w:rsidR="00BF165F" w:rsidRPr="00C10DF2">
        <w:rPr>
          <w:rFonts w:ascii="Times New Roman" w:eastAsia="Lucida Sans Unicode" w:hAnsi="Times New Roman" w:cs="Times New Roman"/>
          <w:sz w:val="24"/>
          <w:szCs w:val="24"/>
          <w:lang w:val="en-GB" w:eastAsia="cs-CZ"/>
        </w:rPr>
        <w:t xml:space="preserve"> closed session by voting. </w:t>
      </w:r>
      <w:r w:rsidR="00BF165F" w:rsidRPr="00C10DF2">
        <w:rPr>
          <w:rFonts w:ascii="Times New Roman" w:hAnsi="Times New Roman" w:cs="Times New Roman"/>
          <w:sz w:val="24"/>
          <w:szCs w:val="24"/>
          <w:lang w:val="en-GB"/>
        </w:rPr>
        <w:t xml:space="preserve">If there is an equal number of votes or the required majority has not been </w:t>
      </w:r>
      <w:r w:rsidR="00F01160" w:rsidRPr="00C10DF2">
        <w:rPr>
          <w:rFonts w:ascii="Times New Roman" w:hAnsi="Times New Roman" w:cs="Times New Roman"/>
          <w:sz w:val="24"/>
          <w:szCs w:val="24"/>
          <w:lang w:val="en-GB"/>
        </w:rPr>
        <w:t>reached</w:t>
      </w:r>
      <w:r w:rsidR="00BF165F" w:rsidRPr="00C10DF2">
        <w:rPr>
          <w:rFonts w:ascii="Times New Roman" w:hAnsi="Times New Roman" w:cs="Times New Roman"/>
          <w:sz w:val="24"/>
          <w:szCs w:val="24"/>
          <w:lang w:val="en-GB"/>
        </w:rPr>
        <w:t>, the student gets the more favourable grade.</w:t>
      </w:r>
    </w:p>
    <w:p w14:paraId="5B9B13AB" w14:textId="3CBD950F" w:rsidR="000B4525" w:rsidRPr="00C10DF2" w:rsidRDefault="000B4525" w:rsidP="001B0A64">
      <w:pPr>
        <w:widowControl w:val="0"/>
        <w:numPr>
          <w:ilvl w:val="0"/>
          <w:numId w:val="19"/>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hAnsi="Times New Roman" w:cs="Times New Roman"/>
          <w:sz w:val="24"/>
          <w:szCs w:val="24"/>
          <w:lang w:val="en-GB"/>
        </w:rPr>
        <w:t xml:space="preserve">The result of the Examination is graded using the grades “passed” (“prospěl/a”) or “failed” (“neprospěl/a”); the Chair of the Examination Board will record the result in </w:t>
      </w:r>
      <w:r w:rsidR="00B85987" w:rsidRPr="00C10DF2">
        <w:rPr>
          <w:rFonts w:ascii="Times New Roman" w:hAnsi="Times New Roman" w:cs="Times New Roman"/>
          <w:sz w:val="24"/>
          <w:szCs w:val="24"/>
          <w:lang w:val="en-GB"/>
        </w:rPr>
        <w:t>the</w:t>
      </w:r>
      <w:r w:rsidRPr="00C10DF2">
        <w:rPr>
          <w:rFonts w:ascii="Times New Roman" w:hAnsi="Times New Roman" w:cs="Times New Roman"/>
          <w:sz w:val="24"/>
          <w:szCs w:val="24"/>
          <w:lang w:val="en-GB"/>
        </w:rPr>
        <w:t xml:space="preserve"> record</w:t>
      </w:r>
      <w:r w:rsidR="00B85987" w:rsidRPr="00C10DF2">
        <w:rPr>
          <w:rFonts w:ascii="Times New Roman" w:hAnsi="Times New Roman" w:cs="Times New Roman"/>
          <w:sz w:val="24"/>
          <w:szCs w:val="24"/>
          <w:lang w:val="en-GB"/>
        </w:rPr>
        <w:t>s</w:t>
      </w:r>
      <w:r w:rsidRPr="00C10DF2">
        <w:rPr>
          <w:rFonts w:ascii="Times New Roman" w:hAnsi="Times New Roman" w:cs="Times New Roman"/>
          <w:sz w:val="24"/>
          <w:szCs w:val="24"/>
          <w:lang w:val="en-GB"/>
        </w:rPr>
        <w:t xml:space="preserve"> of </w:t>
      </w:r>
      <w:r w:rsidR="00B85987" w:rsidRPr="00C10DF2">
        <w:rPr>
          <w:rFonts w:ascii="Times New Roman" w:hAnsi="Times New Roman" w:cs="Times New Roman"/>
          <w:sz w:val="24"/>
          <w:szCs w:val="24"/>
          <w:lang w:val="en-GB"/>
        </w:rPr>
        <w:t xml:space="preserve">the State Doctoral Examination. </w:t>
      </w:r>
    </w:p>
    <w:p w14:paraId="1095473C" w14:textId="6E561403" w:rsidR="00346545" w:rsidRPr="00C10DF2" w:rsidRDefault="00346545" w:rsidP="00346545">
      <w:pPr>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77B63824"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54A27A1D" w14:textId="587CA3C3"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9377A9" w:rsidRPr="00C10DF2">
        <w:rPr>
          <w:rFonts w:ascii="Times New Roman" w:eastAsia="Times New Roman" w:hAnsi="Times New Roman" w:cs="Times New Roman"/>
          <w:b/>
          <w:sz w:val="24"/>
          <w:szCs w:val="24"/>
          <w:lang w:val="en-GB" w:eastAsia="cs-CZ"/>
        </w:rPr>
        <w:t>15</w:t>
      </w:r>
    </w:p>
    <w:p w14:paraId="783385DF" w14:textId="1ED83681" w:rsidR="00BA160E" w:rsidRPr="00C10DF2" w:rsidRDefault="00950D13"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Dissertation Thesis and Defence of Dissertation Theses</w:t>
      </w:r>
    </w:p>
    <w:p w14:paraId="6BA3A5F5" w14:textId="361C7C87" w:rsidR="00944E41" w:rsidRPr="00C10DF2" w:rsidRDefault="00944E41" w:rsidP="00E2033C">
      <w:pPr>
        <w:widowControl w:val="0"/>
        <w:suppressAutoHyphens/>
        <w:autoSpaceDE w:val="0"/>
        <w:spacing w:after="0"/>
        <w:jc w:val="center"/>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00D47FBC"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11 </w:t>
      </w:r>
      <w:r w:rsidR="00950D13"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0022A237"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b/>
          <w:sz w:val="24"/>
          <w:szCs w:val="24"/>
          <w:lang w:val="en-GB" w:eastAsia="cs-CZ"/>
        </w:rPr>
      </w:pPr>
    </w:p>
    <w:p w14:paraId="48E042ED" w14:textId="5F020F57" w:rsidR="003B6D45" w:rsidRPr="00C10DF2" w:rsidRDefault="003B6D45" w:rsidP="001B0A64">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A dissertation thesis is a comprehensive </w:t>
      </w:r>
      <w:r w:rsidR="00F01160" w:rsidRPr="00C10DF2">
        <w:rPr>
          <w:rFonts w:ascii="Times New Roman" w:eastAsia="Times New Roman" w:hAnsi="Times New Roman" w:cs="Times New Roman"/>
          <w:sz w:val="24"/>
          <w:szCs w:val="24"/>
          <w:lang w:val="en-GB" w:eastAsia="cs-CZ"/>
        </w:rPr>
        <w:t xml:space="preserve">paper </w:t>
      </w:r>
      <w:r w:rsidR="001732B7" w:rsidRPr="00C10DF2">
        <w:rPr>
          <w:rFonts w:ascii="Times New Roman" w:eastAsia="Times New Roman" w:hAnsi="Times New Roman" w:cs="Times New Roman"/>
          <w:sz w:val="24"/>
          <w:szCs w:val="24"/>
          <w:lang w:val="en-GB" w:eastAsia="cs-CZ"/>
        </w:rPr>
        <w:t xml:space="preserve">in which the author’s own scientific research, </w:t>
      </w:r>
      <w:r w:rsidR="00FD6765" w:rsidRPr="00C10DF2">
        <w:rPr>
          <w:rFonts w:ascii="Times New Roman" w:eastAsia="Times New Roman" w:hAnsi="Times New Roman" w:cs="Times New Roman"/>
          <w:sz w:val="24"/>
          <w:szCs w:val="24"/>
          <w:lang w:val="en-GB" w:eastAsia="cs-CZ"/>
        </w:rPr>
        <w:t xml:space="preserve">supported by </w:t>
      </w:r>
      <w:r w:rsidR="001732B7" w:rsidRPr="00C10DF2">
        <w:rPr>
          <w:rFonts w:ascii="Times New Roman" w:eastAsia="Times New Roman" w:hAnsi="Times New Roman" w:cs="Times New Roman"/>
          <w:sz w:val="24"/>
          <w:szCs w:val="24"/>
          <w:lang w:val="en-GB" w:eastAsia="cs-CZ"/>
        </w:rPr>
        <w:t>his</w:t>
      </w:r>
      <w:r w:rsidR="00FD6765" w:rsidRPr="00C10DF2">
        <w:rPr>
          <w:rFonts w:ascii="Times New Roman" w:eastAsia="Times New Roman" w:hAnsi="Times New Roman" w:cs="Times New Roman"/>
          <w:sz w:val="24"/>
          <w:szCs w:val="24"/>
          <w:lang w:val="en-GB" w:eastAsia="cs-CZ"/>
        </w:rPr>
        <w:t xml:space="preserve"> own original works that have been published or accepted for publication</w:t>
      </w:r>
      <w:r w:rsidR="001732B7" w:rsidRPr="00C10DF2">
        <w:rPr>
          <w:rFonts w:ascii="Times New Roman" w:eastAsia="Times New Roman" w:hAnsi="Times New Roman" w:cs="Times New Roman"/>
          <w:sz w:val="24"/>
          <w:szCs w:val="24"/>
          <w:lang w:val="en-GB" w:eastAsia="cs-CZ"/>
        </w:rPr>
        <w:t>, are precisely defined</w:t>
      </w:r>
      <w:r w:rsidR="00FD6765" w:rsidRPr="00C10DF2">
        <w:rPr>
          <w:rFonts w:ascii="Times New Roman" w:eastAsia="Times New Roman" w:hAnsi="Times New Roman" w:cs="Times New Roman"/>
          <w:sz w:val="24"/>
          <w:szCs w:val="24"/>
          <w:lang w:val="en-GB" w:eastAsia="cs-CZ"/>
        </w:rPr>
        <w:t xml:space="preserve">. The paper must cite all sources used. A dissertation thesis is submitted to the Subject Area Board by a student either in Czech or in English, </w:t>
      </w:r>
      <w:r w:rsidR="00C90163" w:rsidRPr="00C10DF2">
        <w:rPr>
          <w:rFonts w:ascii="Times New Roman" w:eastAsia="Times New Roman" w:hAnsi="Times New Roman" w:cs="Times New Roman"/>
          <w:sz w:val="24"/>
          <w:szCs w:val="24"/>
          <w:lang w:val="en-GB" w:eastAsia="cs-CZ"/>
        </w:rPr>
        <w:t xml:space="preserve">in </w:t>
      </w:r>
      <w:r w:rsidR="002E0C19" w:rsidRPr="00C10DF2">
        <w:rPr>
          <w:rFonts w:ascii="Times New Roman" w:eastAsia="Times New Roman" w:hAnsi="Times New Roman" w:cs="Times New Roman"/>
          <w:sz w:val="24"/>
          <w:szCs w:val="24"/>
          <w:lang w:val="en-GB" w:eastAsia="cs-CZ"/>
        </w:rPr>
        <w:t xml:space="preserve">both </w:t>
      </w:r>
      <w:r w:rsidR="00C90163" w:rsidRPr="00C10DF2">
        <w:rPr>
          <w:rFonts w:ascii="Times New Roman" w:eastAsia="Times New Roman" w:hAnsi="Times New Roman" w:cs="Times New Roman"/>
          <w:sz w:val="24"/>
          <w:szCs w:val="24"/>
          <w:lang w:val="en-GB" w:eastAsia="cs-CZ"/>
        </w:rPr>
        <w:t xml:space="preserve">printed and electronic forms. </w:t>
      </w:r>
      <w:r w:rsidR="00F01160" w:rsidRPr="00C10DF2">
        <w:rPr>
          <w:rFonts w:ascii="Times New Roman" w:eastAsia="Times New Roman" w:hAnsi="Times New Roman" w:cs="Times New Roman"/>
          <w:sz w:val="24"/>
          <w:szCs w:val="24"/>
          <w:lang w:val="en-GB" w:eastAsia="cs-CZ"/>
        </w:rPr>
        <w:t>The d</w:t>
      </w:r>
      <w:r w:rsidR="00C90163" w:rsidRPr="00C10DF2">
        <w:rPr>
          <w:rFonts w:ascii="Times New Roman" w:eastAsia="Times New Roman" w:hAnsi="Times New Roman" w:cs="Times New Roman"/>
          <w:sz w:val="24"/>
          <w:szCs w:val="24"/>
          <w:lang w:val="en-GB" w:eastAsia="cs-CZ"/>
        </w:rPr>
        <w:t xml:space="preserve">etails are set out in a Dean’s measure in compliance with Article 12 of the Code of Study and Examination of the University. </w:t>
      </w:r>
    </w:p>
    <w:p w14:paraId="32DE68F3" w14:textId="23F4A7EF" w:rsidR="00F83A1A" w:rsidRPr="00C10DF2" w:rsidRDefault="00F83A1A" w:rsidP="001B0A64">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Board for the Defence of Dissertation will appoint two reviewers</w:t>
      </w:r>
      <w:r w:rsidR="00F01160" w:rsidRPr="00C10DF2">
        <w:rPr>
          <w:rFonts w:ascii="Times New Roman" w:eastAsia="Times New Roman" w:hAnsi="Times New Roman" w:cs="Times New Roman"/>
          <w:sz w:val="24"/>
          <w:szCs w:val="24"/>
          <w:lang w:val="en-GB" w:eastAsia="cs-CZ"/>
        </w:rPr>
        <w:t>,</w:t>
      </w:r>
      <w:r w:rsidRPr="00C10DF2">
        <w:rPr>
          <w:rFonts w:ascii="Times New Roman" w:eastAsia="Times New Roman" w:hAnsi="Times New Roman" w:cs="Times New Roman"/>
          <w:sz w:val="24"/>
          <w:szCs w:val="24"/>
          <w:lang w:val="en-GB" w:eastAsia="cs-CZ"/>
        </w:rPr>
        <w:t xml:space="preserve"> who cannot be members of the academic community of the Faculty. </w:t>
      </w:r>
      <w:r w:rsidR="00F25BCA" w:rsidRPr="00C10DF2">
        <w:rPr>
          <w:rFonts w:ascii="Times New Roman" w:eastAsia="Times New Roman" w:hAnsi="Times New Roman" w:cs="Times New Roman"/>
          <w:sz w:val="24"/>
          <w:szCs w:val="24"/>
          <w:lang w:val="en-GB" w:eastAsia="cs-CZ"/>
        </w:rPr>
        <w:t xml:space="preserve">The following persons also cannot act as reviewers: </w:t>
      </w:r>
    </w:p>
    <w:p w14:paraId="3A9DDED2" w14:textId="49913CC7" w:rsidR="00FF1D8C" w:rsidRPr="00C10DF2" w:rsidRDefault="00F25BCA" w:rsidP="00F25BCA">
      <w:pPr>
        <w:pStyle w:val="Odstavecseseznamem"/>
        <w:widowControl w:val="0"/>
        <w:numPr>
          <w:ilvl w:val="1"/>
          <w:numId w:val="20"/>
        </w:numPr>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supervisor</w:t>
      </w:r>
      <w:r w:rsidR="00F01160" w:rsidRPr="00C10DF2">
        <w:rPr>
          <w:rFonts w:ascii="Times New Roman" w:eastAsia="Times New Roman" w:hAnsi="Times New Roman" w:cs="Times New Roman"/>
          <w:sz w:val="24"/>
          <w:szCs w:val="24"/>
          <w:lang w:val="en-GB" w:eastAsia="cs-CZ"/>
        </w:rPr>
        <w:t>;</w:t>
      </w:r>
    </w:p>
    <w:p w14:paraId="4685E3C2" w14:textId="63D57DC0" w:rsidR="00F25BCA" w:rsidRPr="00C10DF2" w:rsidRDefault="00F25BCA" w:rsidP="001B0A64">
      <w:pPr>
        <w:pStyle w:val="Odstavecseseznamem"/>
        <w:widowControl w:val="0"/>
        <w:numPr>
          <w:ilvl w:val="1"/>
          <w:numId w:val="20"/>
        </w:numPr>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an employee who participated in the creation of the dissertation</w:t>
      </w:r>
      <w:r w:rsidR="00F01160" w:rsidRPr="00C10DF2">
        <w:rPr>
          <w:rFonts w:ascii="Times New Roman" w:eastAsia="Times New Roman" w:hAnsi="Times New Roman" w:cs="Times New Roman"/>
          <w:sz w:val="24"/>
          <w:szCs w:val="24"/>
          <w:lang w:val="en-GB" w:eastAsia="cs-CZ"/>
        </w:rPr>
        <w:t xml:space="preserve">; </w:t>
      </w:r>
    </w:p>
    <w:p w14:paraId="4CBE74A0" w14:textId="39B819EB" w:rsidR="00F25BCA" w:rsidRPr="00C10DF2" w:rsidRDefault="00F25BCA" w:rsidP="001B0A64">
      <w:pPr>
        <w:pStyle w:val="Odstavecseseznamem"/>
        <w:widowControl w:val="0"/>
        <w:numPr>
          <w:ilvl w:val="1"/>
          <w:numId w:val="20"/>
        </w:numPr>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a person who is in </w:t>
      </w:r>
      <w:r w:rsidR="00F01160" w:rsidRPr="00C10DF2">
        <w:rPr>
          <w:rFonts w:ascii="Times New Roman" w:eastAsia="Times New Roman" w:hAnsi="Times New Roman" w:cs="Times New Roman"/>
          <w:sz w:val="24"/>
          <w:szCs w:val="24"/>
          <w:lang w:val="en-GB" w:eastAsia="cs-CZ"/>
        </w:rPr>
        <w:t xml:space="preserve">a </w:t>
      </w:r>
      <w:r w:rsidRPr="00C10DF2">
        <w:rPr>
          <w:rFonts w:ascii="Times New Roman" w:eastAsia="Times New Roman" w:hAnsi="Times New Roman" w:cs="Times New Roman"/>
          <w:sz w:val="24"/>
          <w:szCs w:val="24"/>
          <w:lang w:val="en-GB" w:eastAsia="cs-CZ"/>
        </w:rPr>
        <w:t xml:space="preserve">superior or subordinate relationship with the student within the framework of employment. </w:t>
      </w:r>
    </w:p>
    <w:p w14:paraId="250091E9" w14:textId="2828537D" w:rsidR="00BA160E" w:rsidRPr="00C10DF2" w:rsidRDefault="005F637B" w:rsidP="001B0A64">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Along with the dissertation thesis, a student submits a </w:t>
      </w:r>
      <w:r w:rsidR="00D230D9" w:rsidRPr="00C10DF2">
        <w:rPr>
          <w:rFonts w:ascii="Times New Roman" w:eastAsia="Times New Roman" w:hAnsi="Times New Roman" w:cs="Times New Roman"/>
          <w:sz w:val="24"/>
          <w:szCs w:val="24"/>
          <w:lang w:val="en-GB" w:eastAsia="cs-CZ"/>
        </w:rPr>
        <w:t xml:space="preserve">summary </w:t>
      </w:r>
      <w:r w:rsidR="00514FEE" w:rsidRPr="00C10DF2">
        <w:rPr>
          <w:rFonts w:ascii="Times New Roman" w:eastAsia="Times New Roman" w:hAnsi="Times New Roman" w:cs="Times New Roman"/>
          <w:sz w:val="24"/>
          <w:szCs w:val="24"/>
          <w:lang w:val="en-GB" w:eastAsia="cs-CZ"/>
        </w:rPr>
        <w:t xml:space="preserve">(in Czech or English) of </w:t>
      </w:r>
      <w:r w:rsidR="00F01160" w:rsidRPr="00C10DF2">
        <w:rPr>
          <w:rFonts w:ascii="Times New Roman" w:eastAsia="Times New Roman" w:hAnsi="Times New Roman" w:cs="Times New Roman"/>
          <w:sz w:val="24"/>
          <w:szCs w:val="24"/>
          <w:lang w:val="en-GB" w:eastAsia="cs-CZ"/>
        </w:rPr>
        <w:t xml:space="preserve">the </w:t>
      </w:r>
      <w:r w:rsidR="00514FEE" w:rsidRPr="00C10DF2">
        <w:rPr>
          <w:rFonts w:ascii="Times New Roman" w:eastAsia="Times New Roman" w:hAnsi="Times New Roman" w:cs="Times New Roman"/>
          <w:sz w:val="24"/>
          <w:szCs w:val="24"/>
          <w:lang w:val="en-GB" w:eastAsia="cs-CZ"/>
        </w:rPr>
        <w:t xml:space="preserve">main findings which </w:t>
      </w:r>
      <w:r w:rsidR="00093644" w:rsidRPr="00C10DF2">
        <w:rPr>
          <w:rFonts w:ascii="Times New Roman" w:eastAsia="Times New Roman" w:hAnsi="Times New Roman" w:cs="Times New Roman"/>
          <w:sz w:val="24"/>
          <w:szCs w:val="24"/>
          <w:lang w:val="en-GB" w:eastAsia="cs-CZ"/>
        </w:rPr>
        <w:t>must contain</w:t>
      </w:r>
      <w:r w:rsidR="00514FEE" w:rsidRPr="00C10DF2">
        <w:rPr>
          <w:rFonts w:ascii="Times New Roman" w:eastAsia="Times New Roman" w:hAnsi="Times New Roman" w:cs="Times New Roman"/>
          <w:sz w:val="24"/>
          <w:szCs w:val="24"/>
          <w:lang w:val="en-GB" w:eastAsia="cs-CZ"/>
        </w:rPr>
        <w:t xml:space="preserve"> the aim of the work, abstract, method</w:t>
      </w:r>
      <w:r w:rsidR="00336FB7" w:rsidRPr="00C10DF2">
        <w:rPr>
          <w:rFonts w:ascii="Times New Roman" w:eastAsia="Times New Roman" w:hAnsi="Times New Roman" w:cs="Times New Roman"/>
          <w:sz w:val="24"/>
          <w:szCs w:val="24"/>
          <w:lang w:val="en-GB" w:eastAsia="cs-CZ"/>
        </w:rPr>
        <w:t>ology</w:t>
      </w:r>
      <w:r w:rsidR="00093644" w:rsidRPr="00C10DF2">
        <w:rPr>
          <w:rFonts w:ascii="Times New Roman" w:eastAsia="Times New Roman" w:hAnsi="Times New Roman" w:cs="Times New Roman"/>
          <w:sz w:val="24"/>
          <w:szCs w:val="24"/>
          <w:lang w:val="en-GB" w:eastAsia="cs-CZ"/>
        </w:rPr>
        <w:t xml:space="preserve">, </w:t>
      </w:r>
      <w:r w:rsidR="004E6A40" w:rsidRPr="00C10DF2">
        <w:rPr>
          <w:rFonts w:ascii="Times New Roman" w:eastAsia="Times New Roman" w:hAnsi="Times New Roman" w:cs="Times New Roman"/>
          <w:sz w:val="24"/>
          <w:szCs w:val="24"/>
          <w:lang w:val="en-GB" w:eastAsia="cs-CZ"/>
        </w:rPr>
        <w:t xml:space="preserve">main inferences, list of published author’s works with </w:t>
      </w:r>
      <w:r w:rsidR="00F01160" w:rsidRPr="00C10DF2">
        <w:rPr>
          <w:rFonts w:ascii="Times New Roman" w:eastAsia="Times New Roman" w:hAnsi="Times New Roman" w:cs="Times New Roman"/>
          <w:sz w:val="24"/>
          <w:szCs w:val="24"/>
          <w:lang w:val="en-GB" w:eastAsia="cs-CZ"/>
        </w:rPr>
        <w:t xml:space="preserve">an </w:t>
      </w:r>
      <w:r w:rsidR="004E6A40" w:rsidRPr="00C10DF2">
        <w:rPr>
          <w:rFonts w:ascii="Times New Roman" w:eastAsia="Times New Roman" w:hAnsi="Times New Roman" w:cs="Times New Roman"/>
          <w:sz w:val="24"/>
          <w:szCs w:val="24"/>
          <w:lang w:val="en-GB" w:eastAsia="cs-CZ"/>
        </w:rPr>
        <w:t xml:space="preserve">emphasis on works published in </w:t>
      </w:r>
      <w:r w:rsidR="001B553F" w:rsidRPr="00C10DF2">
        <w:rPr>
          <w:rFonts w:ascii="Times New Roman" w:eastAsia="Times New Roman" w:hAnsi="Times New Roman" w:cs="Times New Roman"/>
          <w:sz w:val="24"/>
          <w:szCs w:val="24"/>
          <w:lang w:val="en-GB" w:eastAsia="cs-CZ"/>
        </w:rPr>
        <w:t>impact factor journals</w:t>
      </w:r>
      <w:r w:rsidR="00BA160E" w:rsidRPr="00C10DF2">
        <w:rPr>
          <w:rFonts w:ascii="Times New Roman" w:eastAsia="Times New Roman" w:hAnsi="Times New Roman" w:cs="Times New Roman"/>
          <w:sz w:val="24"/>
          <w:szCs w:val="24"/>
          <w:lang w:val="en-GB" w:eastAsia="cs-CZ"/>
        </w:rPr>
        <w:t xml:space="preserve">. </w:t>
      </w:r>
      <w:r w:rsidR="00336FB7" w:rsidRPr="00C10DF2">
        <w:rPr>
          <w:rFonts w:ascii="Times New Roman" w:eastAsia="Times New Roman" w:hAnsi="Times New Roman" w:cs="Times New Roman"/>
          <w:sz w:val="24"/>
          <w:szCs w:val="24"/>
          <w:lang w:val="en-GB" w:eastAsia="cs-CZ"/>
        </w:rPr>
        <w:t xml:space="preserve">Further details may be set out in a Dean’s measure. </w:t>
      </w:r>
    </w:p>
    <w:p w14:paraId="4E15B970" w14:textId="1ADD8D93" w:rsidR="00336FB7" w:rsidRPr="00C10DF2" w:rsidRDefault="00AF3995" w:rsidP="001B0A64">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lastRenderedPageBreak/>
        <w:t xml:space="preserve">An application for defence of the dissertation is submitted by a student to the Dean after consideration by the Subject Area Board. The date of defence is set by the Chair of the Subject Area Board upon receipt of reviewers’ reports and </w:t>
      </w:r>
      <w:r w:rsidR="00F01160"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satisfaction of all </w:t>
      </w:r>
      <w:r w:rsidR="00690C17" w:rsidRPr="00C10DF2">
        <w:rPr>
          <w:rFonts w:ascii="Times New Roman" w:eastAsia="Times New Roman" w:hAnsi="Times New Roman" w:cs="Times New Roman"/>
          <w:sz w:val="24"/>
          <w:szCs w:val="24"/>
          <w:lang w:val="en-GB" w:eastAsia="cs-CZ"/>
        </w:rPr>
        <w:t xml:space="preserve">requisite </w:t>
      </w:r>
      <w:r w:rsidRPr="00C10DF2">
        <w:rPr>
          <w:rFonts w:ascii="Times New Roman" w:eastAsia="Times New Roman" w:hAnsi="Times New Roman" w:cs="Times New Roman"/>
          <w:sz w:val="24"/>
          <w:szCs w:val="24"/>
          <w:lang w:val="en-GB" w:eastAsia="cs-CZ"/>
        </w:rPr>
        <w:t>formalities</w:t>
      </w:r>
      <w:r w:rsidR="00F01160" w:rsidRPr="00C10DF2">
        <w:rPr>
          <w:rFonts w:ascii="Times New Roman" w:eastAsia="Times New Roman" w:hAnsi="Times New Roman" w:cs="Times New Roman"/>
          <w:sz w:val="24"/>
          <w:szCs w:val="24"/>
          <w:lang w:val="en-GB" w:eastAsia="cs-CZ"/>
        </w:rPr>
        <w:t>.</w:t>
      </w:r>
      <w:r w:rsidRPr="00C10DF2">
        <w:rPr>
          <w:rFonts w:ascii="Times New Roman" w:eastAsia="Times New Roman" w:hAnsi="Times New Roman" w:cs="Times New Roman"/>
          <w:sz w:val="24"/>
          <w:szCs w:val="24"/>
          <w:lang w:val="en-GB" w:eastAsia="cs-CZ"/>
        </w:rPr>
        <w:t xml:space="preserve"> </w:t>
      </w:r>
    </w:p>
    <w:p w14:paraId="352E0BFA" w14:textId="51DF0179" w:rsidR="00BA160E" w:rsidRPr="00C10DF2" w:rsidRDefault="00690C17" w:rsidP="001B0A64">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requisite formalities of an application for the defence of dissertation are as follows: </w:t>
      </w:r>
    </w:p>
    <w:p w14:paraId="3ECEEF59" w14:textId="408D0D81" w:rsidR="00690C17" w:rsidRPr="00C10DF2" w:rsidRDefault="00690C17"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dissertation thesis</w:t>
      </w:r>
      <w:r w:rsidR="00F01160" w:rsidRPr="00C10DF2">
        <w:rPr>
          <w:rFonts w:ascii="Times New Roman" w:eastAsia="Times New Roman" w:hAnsi="Times New Roman" w:cs="Times New Roman"/>
          <w:sz w:val="24"/>
          <w:szCs w:val="24"/>
          <w:lang w:val="en-GB" w:eastAsia="cs-CZ"/>
        </w:rPr>
        <w:t xml:space="preserve">; </w:t>
      </w:r>
    </w:p>
    <w:p w14:paraId="66F20AD1" w14:textId="2DDBEC6B" w:rsidR="00BA160E" w:rsidRPr="00C10DF2" w:rsidRDefault="00690C17"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745950" w:rsidRPr="00C10DF2">
        <w:rPr>
          <w:rFonts w:ascii="Times New Roman" w:eastAsia="Times New Roman" w:hAnsi="Times New Roman" w:cs="Times New Roman"/>
          <w:sz w:val="24"/>
          <w:szCs w:val="24"/>
          <w:lang w:val="en-GB" w:eastAsia="cs-CZ"/>
        </w:rPr>
        <w:t>summary</w:t>
      </w:r>
      <w:r w:rsidR="00F01160" w:rsidRPr="00C10DF2">
        <w:rPr>
          <w:rFonts w:ascii="Times New Roman" w:eastAsia="Times New Roman" w:hAnsi="Times New Roman" w:cs="Times New Roman"/>
          <w:sz w:val="24"/>
          <w:szCs w:val="24"/>
          <w:lang w:val="en-GB" w:eastAsia="cs-CZ"/>
        </w:rPr>
        <w:t>;</w:t>
      </w:r>
    </w:p>
    <w:p w14:paraId="6EC64521" w14:textId="69098874" w:rsidR="00690C17" w:rsidRPr="00C10DF2" w:rsidRDefault="00F01160"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0B11C2" w:rsidRPr="00C10DF2">
        <w:rPr>
          <w:rFonts w:ascii="Times New Roman" w:eastAsia="Times New Roman" w:hAnsi="Times New Roman" w:cs="Times New Roman"/>
          <w:sz w:val="24"/>
          <w:szCs w:val="24"/>
          <w:lang w:val="en-GB" w:eastAsia="cs-CZ"/>
        </w:rPr>
        <w:t>supervisor’s comments of the student and the dissertation thesis</w:t>
      </w:r>
      <w:r w:rsidRPr="00C10DF2">
        <w:rPr>
          <w:rFonts w:ascii="Times New Roman" w:eastAsia="Times New Roman" w:hAnsi="Times New Roman" w:cs="Times New Roman"/>
          <w:sz w:val="24"/>
          <w:szCs w:val="24"/>
          <w:lang w:val="en-GB" w:eastAsia="cs-CZ"/>
        </w:rPr>
        <w:t xml:space="preserve">; </w:t>
      </w:r>
    </w:p>
    <w:p w14:paraId="6A3CC0C5" w14:textId="2DC4C433" w:rsidR="000B11C2" w:rsidRPr="00C10DF2" w:rsidRDefault="00F01160"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0B11C2" w:rsidRPr="00C10DF2">
        <w:rPr>
          <w:rFonts w:ascii="Times New Roman" w:eastAsia="Times New Roman" w:hAnsi="Times New Roman" w:cs="Times New Roman"/>
          <w:sz w:val="24"/>
          <w:szCs w:val="24"/>
          <w:lang w:val="en-GB" w:eastAsia="cs-CZ"/>
        </w:rPr>
        <w:t>opinion of the Subject Area Board</w:t>
      </w:r>
      <w:r w:rsidRPr="00C10DF2">
        <w:rPr>
          <w:rFonts w:ascii="Times New Roman" w:eastAsia="Times New Roman" w:hAnsi="Times New Roman" w:cs="Times New Roman"/>
          <w:sz w:val="24"/>
          <w:szCs w:val="24"/>
          <w:lang w:val="en-GB" w:eastAsia="cs-CZ"/>
        </w:rPr>
        <w:t xml:space="preserve">; </w:t>
      </w:r>
    </w:p>
    <w:p w14:paraId="4D296419" w14:textId="70A7AE3E" w:rsidR="000B11C2" w:rsidRPr="00C10DF2" w:rsidRDefault="00F01160"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w:t>
      </w:r>
      <w:r w:rsidR="000B11C2" w:rsidRPr="00C10DF2">
        <w:rPr>
          <w:rFonts w:ascii="Times New Roman" w:eastAsia="Times New Roman" w:hAnsi="Times New Roman" w:cs="Times New Roman"/>
          <w:sz w:val="24"/>
          <w:szCs w:val="24"/>
          <w:lang w:val="en-GB" w:eastAsia="cs-CZ"/>
        </w:rPr>
        <w:t>opinion of the supervising entity</w:t>
      </w:r>
      <w:r w:rsidRPr="00C10DF2">
        <w:rPr>
          <w:rFonts w:ascii="Times New Roman" w:eastAsia="Times New Roman" w:hAnsi="Times New Roman" w:cs="Times New Roman"/>
          <w:sz w:val="24"/>
          <w:szCs w:val="24"/>
          <w:lang w:val="en-GB" w:eastAsia="cs-CZ"/>
        </w:rPr>
        <w:t xml:space="preserve">; </w:t>
      </w:r>
    </w:p>
    <w:p w14:paraId="48567356" w14:textId="6BD478EE" w:rsidR="000B11C2" w:rsidRPr="00C10DF2" w:rsidRDefault="000B11C2"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copies of the original scholarly works</w:t>
      </w:r>
      <w:r w:rsidR="00F01160" w:rsidRPr="00C10DF2">
        <w:rPr>
          <w:rFonts w:ascii="Times New Roman" w:eastAsia="Times New Roman" w:hAnsi="Times New Roman" w:cs="Times New Roman"/>
          <w:sz w:val="24"/>
          <w:szCs w:val="24"/>
          <w:lang w:val="en-GB" w:eastAsia="cs-CZ"/>
        </w:rPr>
        <w:t>;</w:t>
      </w:r>
      <w:r w:rsidRPr="00C10DF2">
        <w:rPr>
          <w:rFonts w:ascii="Times New Roman" w:eastAsia="Times New Roman" w:hAnsi="Times New Roman" w:cs="Times New Roman"/>
          <w:sz w:val="24"/>
          <w:szCs w:val="24"/>
          <w:lang w:val="en-GB" w:eastAsia="cs-CZ"/>
        </w:rPr>
        <w:t xml:space="preserve"> </w:t>
      </w:r>
    </w:p>
    <w:p w14:paraId="33D6ED6D" w14:textId="398E1262" w:rsidR="000B11C2" w:rsidRPr="00C10DF2" w:rsidRDefault="000B11C2" w:rsidP="005C6817">
      <w:pPr>
        <w:widowControl w:val="0"/>
        <w:numPr>
          <w:ilvl w:val="1"/>
          <w:numId w:val="20"/>
        </w:numPr>
        <w:tabs>
          <w:tab w:val="num" w:pos="1080"/>
        </w:tabs>
        <w:suppressAutoHyphens/>
        <w:autoSpaceDE w:val="0"/>
        <w:spacing w:after="0"/>
        <w:ind w:left="851" w:hanging="425"/>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list of works published and their </w:t>
      </w:r>
      <w:r w:rsidR="003B58E8" w:rsidRPr="00C10DF2">
        <w:rPr>
          <w:rFonts w:ascii="Times New Roman" w:eastAsia="Times New Roman" w:hAnsi="Times New Roman" w:cs="Times New Roman"/>
          <w:sz w:val="24"/>
          <w:szCs w:val="24"/>
          <w:lang w:val="en-GB" w:eastAsia="cs-CZ"/>
        </w:rPr>
        <w:t>possible citation impact.</w:t>
      </w:r>
    </w:p>
    <w:p w14:paraId="409D63F1" w14:textId="5690D921" w:rsidR="003B58E8" w:rsidRPr="00C10DF2" w:rsidRDefault="003B58E8" w:rsidP="005C6817">
      <w:pPr>
        <w:widowControl w:val="0"/>
        <w:suppressAutoHyphens/>
        <w:autoSpaceDE w:val="0"/>
        <w:spacing w:after="0"/>
        <w:ind w:left="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Further formalities and details may be set out in a Dean’s measure. </w:t>
      </w:r>
    </w:p>
    <w:p w14:paraId="0DE6BA15" w14:textId="51303EC4" w:rsidR="003B58E8" w:rsidRPr="00C10DF2" w:rsidRDefault="003B58E8" w:rsidP="005C6817">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If the Subject Area Board arrives at a conclusion that the dissertation thesis does not satisfy all </w:t>
      </w:r>
      <w:r w:rsidR="00F01160" w:rsidRPr="00C10DF2">
        <w:rPr>
          <w:rFonts w:ascii="Times New Roman" w:eastAsia="Times New Roman" w:hAnsi="Times New Roman" w:cs="Times New Roman"/>
          <w:sz w:val="24"/>
          <w:szCs w:val="24"/>
          <w:lang w:val="en-GB" w:eastAsia="cs-CZ"/>
        </w:rPr>
        <w:t xml:space="preserve">the </w:t>
      </w:r>
      <w:r w:rsidRPr="00C10DF2">
        <w:rPr>
          <w:rFonts w:ascii="Times New Roman" w:eastAsia="Times New Roman" w:hAnsi="Times New Roman" w:cs="Times New Roman"/>
          <w:sz w:val="24"/>
          <w:szCs w:val="24"/>
          <w:lang w:val="en-GB" w:eastAsia="cs-CZ"/>
        </w:rPr>
        <w:t xml:space="preserve">requirements </w:t>
      </w:r>
      <w:r w:rsidR="00F01160" w:rsidRPr="00C10DF2">
        <w:rPr>
          <w:rFonts w:ascii="Times New Roman" w:eastAsia="Times New Roman" w:hAnsi="Times New Roman" w:cs="Times New Roman"/>
          <w:sz w:val="24"/>
          <w:szCs w:val="24"/>
          <w:lang w:val="en-GB" w:eastAsia="cs-CZ"/>
        </w:rPr>
        <w:t>for</w:t>
      </w:r>
      <w:r w:rsidR="00C76491" w:rsidRPr="00C10DF2">
        <w:rPr>
          <w:rFonts w:ascii="Times New Roman" w:eastAsia="Times New Roman" w:hAnsi="Times New Roman" w:cs="Times New Roman"/>
          <w:sz w:val="24"/>
          <w:szCs w:val="24"/>
          <w:lang w:val="en-GB" w:eastAsia="cs-CZ"/>
        </w:rPr>
        <w:t xml:space="preserve"> a doctoral dissertation thesis, it will invite the applicant to rectify the flaws within a reasonable period of time. </w:t>
      </w:r>
    </w:p>
    <w:p w14:paraId="1EABB28B" w14:textId="65B34E37" w:rsidR="00C76491" w:rsidRPr="00C10DF2" w:rsidRDefault="00325392" w:rsidP="005C6817">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Board for the Defence of Dissertation is established and acts under Article 11 of the Code of Study and Examination of the University. The Board prepares a report on the defence in which it records the course of the defence and its opinion</w:t>
      </w:r>
      <w:r w:rsidR="00F01160" w:rsidRPr="00C10DF2">
        <w:rPr>
          <w:rFonts w:ascii="Times New Roman" w:eastAsia="Times New Roman" w:hAnsi="Times New Roman" w:cs="Times New Roman"/>
          <w:sz w:val="24"/>
          <w:szCs w:val="24"/>
          <w:lang w:val="en-GB" w:eastAsia="cs-CZ"/>
        </w:rPr>
        <w:t xml:space="preserve"> thereon</w:t>
      </w:r>
      <w:r w:rsidRPr="00C10DF2">
        <w:rPr>
          <w:rFonts w:ascii="Times New Roman" w:eastAsia="Times New Roman" w:hAnsi="Times New Roman" w:cs="Times New Roman"/>
          <w:sz w:val="24"/>
          <w:szCs w:val="24"/>
          <w:lang w:val="en-GB" w:eastAsia="cs-CZ"/>
        </w:rPr>
        <w:t xml:space="preserve">; the report is sent to the Subject Area Board and to the relevant Vice-Dean. </w:t>
      </w:r>
    </w:p>
    <w:p w14:paraId="04C49B1D" w14:textId="42E4CC3B" w:rsidR="00BB192D" w:rsidRPr="00C10DF2" w:rsidRDefault="00BB192D" w:rsidP="005C6817">
      <w:pPr>
        <w:widowControl w:val="0"/>
        <w:numPr>
          <w:ilvl w:val="0"/>
          <w:numId w:val="20"/>
        </w:numPr>
        <w:suppressAutoHyphens/>
        <w:autoSpaceDE w:val="0"/>
        <w:spacing w:after="0"/>
        <w:ind w:left="426" w:hanging="426"/>
        <w:jc w:val="both"/>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sz w:val="24"/>
          <w:szCs w:val="24"/>
          <w:lang w:val="en-GB" w:eastAsia="cs-CZ"/>
        </w:rPr>
        <w:t xml:space="preserve">A student may withdraw from the defence of dissertation for serious reasons. However, he is obliged to notify </w:t>
      </w:r>
      <w:r w:rsidR="00F01160" w:rsidRPr="00C10DF2">
        <w:rPr>
          <w:rFonts w:ascii="Times New Roman" w:eastAsia="Times New Roman" w:hAnsi="Times New Roman" w:cs="Times New Roman"/>
          <w:sz w:val="24"/>
          <w:szCs w:val="24"/>
          <w:lang w:val="en-GB" w:eastAsia="cs-CZ"/>
        </w:rPr>
        <w:t xml:space="preserve">this </w:t>
      </w:r>
      <w:r w:rsidRPr="00C10DF2">
        <w:rPr>
          <w:rFonts w:ascii="Times New Roman" w:eastAsia="Times New Roman" w:hAnsi="Times New Roman" w:cs="Times New Roman"/>
          <w:sz w:val="24"/>
          <w:szCs w:val="24"/>
          <w:lang w:val="en-GB" w:eastAsia="cs-CZ"/>
        </w:rPr>
        <w:t xml:space="preserve">in writing to the Chair of the Subject Area Board and the Dean no later than seven calendar days before the date of defence. </w:t>
      </w:r>
    </w:p>
    <w:p w14:paraId="24956BBF" w14:textId="4D177844" w:rsidR="00BB192D" w:rsidRPr="00C10DF2" w:rsidRDefault="00BB192D" w:rsidP="005C6817">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hAnsi="Times New Roman" w:cs="Times New Roman"/>
          <w:sz w:val="24"/>
          <w:szCs w:val="24"/>
          <w:lang w:val="en-GB"/>
        </w:rPr>
        <w:t xml:space="preserve">The grading is decided </w:t>
      </w:r>
      <w:r w:rsidR="00F01160" w:rsidRPr="00C10DF2">
        <w:rPr>
          <w:rFonts w:ascii="Times New Roman" w:hAnsi="Times New Roman" w:cs="Times New Roman"/>
          <w:sz w:val="24"/>
          <w:szCs w:val="24"/>
          <w:lang w:val="en-GB"/>
        </w:rPr>
        <w:t xml:space="preserve">on by a vote </w:t>
      </w:r>
      <w:r w:rsidRPr="00C10DF2">
        <w:rPr>
          <w:rFonts w:ascii="Times New Roman" w:hAnsi="Times New Roman" w:cs="Times New Roman"/>
          <w:sz w:val="24"/>
          <w:szCs w:val="24"/>
          <w:lang w:val="en-GB"/>
        </w:rPr>
        <w:t>in a closed session of the Board.</w:t>
      </w:r>
      <w:r w:rsidR="00DF7A3F" w:rsidRPr="00C10DF2">
        <w:rPr>
          <w:rFonts w:ascii="Times New Roman" w:hAnsi="Times New Roman" w:cs="Times New Roman"/>
          <w:sz w:val="24"/>
          <w:szCs w:val="24"/>
          <w:lang w:val="en-GB"/>
        </w:rPr>
        <w:t xml:space="preserve"> If there is an equal number of votes or the required majority has not been </w:t>
      </w:r>
      <w:r w:rsidR="00F01160" w:rsidRPr="00C10DF2">
        <w:rPr>
          <w:rFonts w:ascii="Times New Roman" w:hAnsi="Times New Roman" w:cs="Times New Roman"/>
          <w:sz w:val="24"/>
          <w:szCs w:val="24"/>
          <w:lang w:val="en-GB"/>
        </w:rPr>
        <w:t>reached</w:t>
      </w:r>
      <w:r w:rsidR="00DF7A3F" w:rsidRPr="00C10DF2">
        <w:rPr>
          <w:rFonts w:ascii="Times New Roman" w:hAnsi="Times New Roman" w:cs="Times New Roman"/>
          <w:sz w:val="24"/>
          <w:szCs w:val="24"/>
          <w:lang w:val="en-GB"/>
        </w:rPr>
        <w:t>, the student gets the more favourable grade.</w:t>
      </w:r>
    </w:p>
    <w:p w14:paraId="0C1CFCAD" w14:textId="186DB281" w:rsidR="00BA160E" w:rsidRPr="00C10DF2" w:rsidRDefault="00DF7A3F" w:rsidP="00DF7A3F">
      <w:pPr>
        <w:widowControl w:val="0"/>
        <w:numPr>
          <w:ilvl w:val="0"/>
          <w:numId w:val="20"/>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In case of failure, the defence of dissertation may be re-taken only once. </w:t>
      </w:r>
      <w:r w:rsidR="00F01160" w:rsidRPr="00C10DF2">
        <w:rPr>
          <w:rFonts w:ascii="Times New Roman" w:eastAsia="Times New Roman" w:hAnsi="Times New Roman" w:cs="Times New Roman"/>
          <w:sz w:val="24"/>
          <w:szCs w:val="24"/>
          <w:lang w:val="en-GB" w:eastAsia="cs-CZ"/>
        </w:rPr>
        <w:t xml:space="preserve">The conditions </w:t>
      </w:r>
      <w:r w:rsidRPr="00C10DF2">
        <w:rPr>
          <w:rFonts w:ascii="Times New Roman" w:eastAsia="Times New Roman" w:hAnsi="Times New Roman" w:cs="Times New Roman"/>
          <w:sz w:val="24"/>
          <w:szCs w:val="24"/>
          <w:lang w:val="en-GB" w:eastAsia="cs-CZ"/>
        </w:rPr>
        <w:t xml:space="preserve">for the re-taking of the defence of dissertation are set out by the Subject Area Board in compliance with Article 11 (12) and (15) of the </w:t>
      </w:r>
      <w:r w:rsidR="00073B20" w:rsidRPr="00C10DF2">
        <w:rPr>
          <w:rFonts w:ascii="Times New Roman" w:eastAsia="Times New Roman" w:hAnsi="Times New Roman" w:cs="Times New Roman"/>
          <w:sz w:val="24"/>
          <w:szCs w:val="24"/>
          <w:lang w:val="en-GB" w:eastAsia="cs-CZ"/>
        </w:rPr>
        <w:t>Code of Study and Examination of the University</w:t>
      </w:r>
      <w:r w:rsidR="00BA160E" w:rsidRPr="00C10DF2">
        <w:rPr>
          <w:rFonts w:ascii="Times New Roman" w:eastAsia="Times New Roman" w:hAnsi="Times New Roman" w:cs="Times New Roman"/>
          <w:sz w:val="24"/>
          <w:szCs w:val="24"/>
          <w:lang w:val="en-GB" w:eastAsia="cs-CZ"/>
        </w:rPr>
        <w:t>.</w:t>
      </w:r>
    </w:p>
    <w:p w14:paraId="25BAFCD2" w14:textId="28E51C42" w:rsidR="00E93E46" w:rsidRPr="00C10DF2" w:rsidRDefault="00E93E46" w:rsidP="00E93E46">
      <w:pPr>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6D1A57B3" w14:textId="455DD295" w:rsidR="00786F03" w:rsidRPr="00C10DF2" w:rsidRDefault="00786F03" w:rsidP="00E93E46">
      <w:pPr>
        <w:widowControl w:val="0"/>
        <w:suppressAutoHyphens/>
        <w:autoSpaceDE w:val="0"/>
        <w:spacing w:after="0"/>
        <w:ind w:left="426"/>
        <w:jc w:val="both"/>
        <w:rPr>
          <w:rFonts w:ascii="Times New Roman" w:eastAsia="Times New Roman" w:hAnsi="Times New Roman" w:cs="Times New Roman"/>
          <w:sz w:val="24"/>
          <w:szCs w:val="24"/>
          <w:lang w:val="en-GB" w:eastAsia="cs-CZ"/>
        </w:rPr>
      </w:pPr>
    </w:p>
    <w:p w14:paraId="24189EBB" w14:textId="77777777" w:rsidR="00EF6995" w:rsidRPr="00C10DF2" w:rsidRDefault="00EF6995" w:rsidP="003B58E8">
      <w:pPr>
        <w:widowControl w:val="0"/>
        <w:suppressAutoHyphens/>
        <w:autoSpaceDE w:val="0"/>
        <w:spacing w:after="0"/>
        <w:rPr>
          <w:rFonts w:ascii="Times New Roman" w:eastAsia="Times New Roman" w:hAnsi="Times New Roman" w:cs="Times New Roman"/>
          <w:b/>
          <w:sz w:val="24"/>
          <w:szCs w:val="24"/>
          <w:lang w:val="en-GB" w:eastAsia="cs-CZ"/>
        </w:rPr>
      </w:pPr>
    </w:p>
    <w:p w14:paraId="3B64829C" w14:textId="580189B8" w:rsidR="00EF7574" w:rsidRPr="00C10DF2" w:rsidRDefault="00CC621C" w:rsidP="00D0099D">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Part</w:t>
      </w:r>
      <w:r w:rsidR="00CC485A" w:rsidRPr="00C10DF2">
        <w:rPr>
          <w:rFonts w:ascii="Times New Roman" w:eastAsia="Times New Roman" w:hAnsi="Times New Roman" w:cs="Times New Roman"/>
          <w:b/>
          <w:sz w:val="24"/>
          <w:szCs w:val="24"/>
          <w:lang w:val="en-GB" w:eastAsia="cs-CZ"/>
        </w:rPr>
        <w:t xml:space="preserve"> IV</w:t>
      </w:r>
    </w:p>
    <w:p w14:paraId="1D979734" w14:textId="5D7713C7" w:rsidR="00BA160E" w:rsidRPr="00C10DF2" w:rsidRDefault="00CC621C"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Common and Final Provisions</w:t>
      </w:r>
    </w:p>
    <w:p w14:paraId="274C5FDE" w14:textId="5AF9163C" w:rsidR="00F76E4A" w:rsidRPr="00C10DF2" w:rsidRDefault="00F76E4A" w:rsidP="005C6817">
      <w:pPr>
        <w:widowControl w:val="0"/>
        <w:suppressAutoHyphens/>
        <w:autoSpaceDE w:val="0"/>
        <w:spacing w:after="0"/>
        <w:ind w:left="426" w:hanging="426"/>
        <w:jc w:val="center"/>
        <w:rPr>
          <w:rFonts w:ascii="Times New Roman" w:eastAsia="Times New Roman" w:hAnsi="Times New Roman" w:cs="Times New Roman"/>
          <w:b/>
          <w:sz w:val="24"/>
          <w:szCs w:val="24"/>
          <w:lang w:val="en-GB" w:eastAsia="cs-CZ"/>
        </w:rPr>
      </w:pPr>
    </w:p>
    <w:p w14:paraId="20D6DF74" w14:textId="2B8527E2" w:rsidR="00786F03" w:rsidRPr="00C10DF2" w:rsidRDefault="00786F03" w:rsidP="005C6817">
      <w:pPr>
        <w:widowControl w:val="0"/>
        <w:suppressAutoHyphens/>
        <w:autoSpaceDE w:val="0"/>
        <w:spacing w:after="0"/>
        <w:ind w:left="426" w:hanging="426"/>
        <w:jc w:val="center"/>
        <w:rPr>
          <w:rFonts w:ascii="Times New Roman" w:eastAsia="Times New Roman" w:hAnsi="Times New Roman" w:cs="Times New Roman"/>
          <w:b/>
          <w:sz w:val="24"/>
          <w:szCs w:val="24"/>
          <w:lang w:val="en-GB" w:eastAsia="cs-CZ"/>
        </w:rPr>
      </w:pPr>
    </w:p>
    <w:p w14:paraId="5BEC6F45" w14:textId="49C29DCA" w:rsidR="00F76E4A"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CC485A" w:rsidRPr="00C10DF2">
        <w:rPr>
          <w:rFonts w:ascii="Times New Roman" w:eastAsia="Times New Roman" w:hAnsi="Times New Roman" w:cs="Times New Roman"/>
          <w:b/>
          <w:sz w:val="24"/>
          <w:szCs w:val="24"/>
          <w:lang w:val="en-GB" w:eastAsia="cs-CZ"/>
        </w:rPr>
        <w:t>16</w:t>
      </w:r>
    </w:p>
    <w:p w14:paraId="18758F39" w14:textId="14E02500" w:rsidR="00F76E4A" w:rsidRPr="00C10DF2" w:rsidRDefault="00CC621C" w:rsidP="00E2033C">
      <w:pPr>
        <w:widowControl w:val="0"/>
        <w:tabs>
          <w:tab w:val="center" w:pos="4536"/>
          <w:tab w:val="left" w:pos="5790"/>
        </w:tabs>
        <w:suppressAutoHyphens/>
        <w:autoSpaceDE w:val="0"/>
        <w:spacing w:after="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Dealing with Students’</w:t>
      </w:r>
      <w:r w:rsidR="00A32262" w:rsidRPr="00C10DF2">
        <w:rPr>
          <w:rFonts w:ascii="Times New Roman" w:eastAsia="Times New Roman" w:hAnsi="Times New Roman" w:cs="Times New Roman"/>
          <w:b/>
          <w:sz w:val="24"/>
          <w:szCs w:val="24"/>
          <w:lang w:val="en-GB" w:eastAsia="cs-CZ"/>
        </w:rPr>
        <w:t xml:space="preserve"> Submissions Regarding the Organisation of Study </w:t>
      </w:r>
    </w:p>
    <w:p w14:paraId="7104396C" w14:textId="65C3FEE7" w:rsidR="00F76E4A" w:rsidRPr="00C10DF2" w:rsidRDefault="00F76E4A" w:rsidP="00E2033C">
      <w:pPr>
        <w:widowControl w:val="0"/>
        <w:tabs>
          <w:tab w:val="center" w:pos="4536"/>
          <w:tab w:val="left" w:pos="5790"/>
        </w:tabs>
        <w:suppressAutoHyphens/>
        <w:autoSpaceDE w:val="0"/>
        <w:spacing w:after="0"/>
        <w:jc w:val="center"/>
        <w:outlineLvl w:val="0"/>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17 </w:t>
      </w:r>
      <w:r w:rsidR="00A32262" w:rsidRPr="00C10DF2">
        <w:rPr>
          <w:rFonts w:ascii="Times New Roman" w:eastAsia="Times New Roman" w:hAnsi="Times New Roman" w:cs="Times New Roman"/>
          <w:i/>
          <w:sz w:val="24"/>
          <w:szCs w:val="24"/>
          <w:lang w:val="en-GB" w:eastAsia="cs-CZ"/>
        </w:rPr>
        <w:t>(3)</w:t>
      </w:r>
      <w:r w:rsidRPr="00C10DF2">
        <w:rPr>
          <w:rFonts w:ascii="Times New Roman" w:eastAsia="Times New Roman" w:hAnsi="Times New Roman" w:cs="Times New Roman"/>
          <w:i/>
          <w:sz w:val="24"/>
          <w:szCs w:val="24"/>
          <w:lang w:val="en-GB" w:eastAsia="cs-CZ"/>
        </w:rPr>
        <w:t xml:space="preserve"> </w:t>
      </w:r>
      <w:r w:rsidR="00A32262"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4A1BDB85" w14:textId="77777777" w:rsidR="00F76E4A" w:rsidRPr="00C10DF2" w:rsidRDefault="00F76E4A" w:rsidP="00F76E4A">
      <w:pPr>
        <w:widowControl w:val="0"/>
        <w:tabs>
          <w:tab w:val="center" w:pos="4536"/>
          <w:tab w:val="left" w:pos="5790"/>
        </w:tabs>
        <w:suppressAutoHyphens/>
        <w:autoSpaceDE w:val="0"/>
        <w:spacing w:after="0"/>
        <w:jc w:val="center"/>
        <w:outlineLvl w:val="0"/>
        <w:rPr>
          <w:rFonts w:ascii="Times New Roman" w:eastAsia="Times New Roman" w:hAnsi="Times New Roman" w:cs="Times New Roman"/>
          <w:b/>
          <w:sz w:val="24"/>
          <w:szCs w:val="24"/>
          <w:lang w:val="en-GB" w:eastAsia="cs-CZ"/>
        </w:rPr>
      </w:pPr>
    </w:p>
    <w:p w14:paraId="199F5ACF" w14:textId="3234E5B9" w:rsidR="00A32262" w:rsidRPr="00C10DF2" w:rsidRDefault="00DE0D68" w:rsidP="00F76E4A">
      <w:pPr>
        <w:pStyle w:val="Zkladntext"/>
        <w:numPr>
          <w:ilvl w:val="0"/>
          <w:numId w:val="42"/>
        </w:numPr>
        <w:tabs>
          <w:tab w:val="left" w:pos="9072"/>
        </w:tabs>
        <w:spacing w:line="276" w:lineRule="auto"/>
        <w:ind w:left="426" w:hanging="426"/>
        <w:jc w:val="both"/>
        <w:rPr>
          <w:lang w:val="en-GB"/>
        </w:rPr>
      </w:pPr>
      <w:r w:rsidRPr="00C10DF2">
        <w:rPr>
          <w:lang w:val="en-GB"/>
        </w:rPr>
        <w:t xml:space="preserve">The Vice-Dean of the Faculty is </w:t>
      </w:r>
      <w:r w:rsidR="00A32262" w:rsidRPr="00C10DF2">
        <w:rPr>
          <w:lang w:val="en-GB"/>
        </w:rPr>
        <w:t xml:space="preserve">competent to process submissions regarding the organisation of study. </w:t>
      </w:r>
    </w:p>
    <w:p w14:paraId="7490E337" w14:textId="50EF20C6" w:rsidR="00A32262" w:rsidRPr="00C10DF2" w:rsidRDefault="00DE0D68" w:rsidP="00F76E4A">
      <w:pPr>
        <w:pStyle w:val="Zkladntext"/>
        <w:numPr>
          <w:ilvl w:val="0"/>
          <w:numId w:val="42"/>
        </w:numPr>
        <w:tabs>
          <w:tab w:val="left" w:pos="9072"/>
        </w:tabs>
        <w:spacing w:line="276" w:lineRule="auto"/>
        <w:ind w:left="426" w:hanging="426"/>
        <w:jc w:val="both"/>
        <w:rPr>
          <w:lang w:val="en-GB"/>
        </w:rPr>
      </w:pPr>
      <w:r w:rsidRPr="00C10DF2">
        <w:rPr>
          <w:lang w:val="en-GB"/>
        </w:rPr>
        <w:t xml:space="preserve">The Dean is </w:t>
      </w:r>
      <w:r w:rsidR="00A32262" w:rsidRPr="00C10DF2">
        <w:rPr>
          <w:lang w:val="en-GB"/>
        </w:rPr>
        <w:t>competent to deal with students</w:t>
      </w:r>
      <w:r w:rsidR="00A32262" w:rsidRPr="00C10DF2">
        <w:rPr>
          <w:rFonts w:cs="Times New Roman"/>
          <w:lang w:val="en-GB"/>
        </w:rPr>
        <w:t>’</w:t>
      </w:r>
      <w:r w:rsidR="00A32262" w:rsidRPr="00C10DF2">
        <w:rPr>
          <w:lang w:val="en-GB"/>
        </w:rPr>
        <w:t xml:space="preserve"> applications for review of the processing </w:t>
      </w:r>
      <w:r w:rsidR="00A32262" w:rsidRPr="00C10DF2">
        <w:rPr>
          <w:lang w:val="en-GB"/>
        </w:rPr>
        <w:lastRenderedPageBreak/>
        <w:t xml:space="preserve">of their submissions. </w:t>
      </w:r>
    </w:p>
    <w:p w14:paraId="2AE4E85D" w14:textId="5FF79EFA" w:rsidR="00D25BA7" w:rsidRPr="00C10DF2" w:rsidRDefault="00D25BA7" w:rsidP="00D25BA7">
      <w:pPr>
        <w:pStyle w:val="Zkladntext"/>
        <w:tabs>
          <w:tab w:val="left" w:pos="9072"/>
        </w:tabs>
        <w:spacing w:line="276" w:lineRule="auto"/>
        <w:ind w:left="426" w:firstLine="0"/>
        <w:jc w:val="both"/>
        <w:rPr>
          <w:lang w:val="en-GB"/>
        </w:rPr>
      </w:pPr>
    </w:p>
    <w:p w14:paraId="5F8E2806"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399AD1A2" w14:textId="35D40E56" w:rsidR="00D25BA7"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CC485A" w:rsidRPr="00C10DF2">
        <w:rPr>
          <w:rFonts w:ascii="Times New Roman" w:eastAsia="Times New Roman" w:hAnsi="Times New Roman" w:cs="Times New Roman"/>
          <w:b/>
          <w:sz w:val="24"/>
          <w:szCs w:val="24"/>
          <w:lang w:val="en-GB" w:eastAsia="cs-CZ"/>
        </w:rPr>
        <w:t>17</w:t>
      </w:r>
    </w:p>
    <w:p w14:paraId="62D0FDC7" w14:textId="79349E0B" w:rsidR="00D25BA7" w:rsidRPr="00C10DF2" w:rsidRDefault="00D27941" w:rsidP="00E2033C">
      <w:pPr>
        <w:widowControl w:val="0"/>
        <w:tabs>
          <w:tab w:val="center" w:pos="4536"/>
          <w:tab w:val="left" w:pos="5790"/>
        </w:tabs>
        <w:suppressAutoHyphens/>
        <w:autoSpaceDE w:val="0"/>
        <w:spacing w:after="0"/>
        <w:jc w:val="center"/>
        <w:outlineLvl w:val="0"/>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Publication of Graduation Theses</w:t>
      </w:r>
    </w:p>
    <w:p w14:paraId="06A49CEE" w14:textId="25B0A82A" w:rsidR="00D25BA7" w:rsidRPr="00C10DF2" w:rsidRDefault="00D25BA7" w:rsidP="00E2033C">
      <w:pPr>
        <w:widowControl w:val="0"/>
        <w:tabs>
          <w:tab w:val="center" w:pos="4536"/>
          <w:tab w:val="left" w:pos="5790"/>
        </w:tabs>
        <w:suppressAutoHyphens/>
        <w:autoSpaceDE w:val="0"/>
        <w:spacing w:after="0"/>
        <w:jc w:val="center"/>
        <w:outlineLvl w:val="0"/>
        <w:rPr>
          <w:rFonts w:ascii="Times New Roman" w:eastAsia="Times New Roman" w:hAnsi="Times New Roman" w:cs="Times New Roman"/>
          <w:i/>
          <w:sz w:val="24"/>
          <w:szCs w:val="24"/>
          <w:lang w:val="en-GB" w:eastAsia="cs-CZ"/>
        </w:rPr>
      </w:pPr>
      <w:r w:rsidRPr="00C10DF2">
        <w:rPr>
          <w:rFonts w:ascii="Times New Roman" w:eastAsia="Times New Roman" w:hAnsi="Times New Roman" w:cs="Times New Roman"/>
          <w:i/>
          <w:sz w:val="24"/>
          <w:szCs w:val="24"/>
          <w:lang w:val="en-GB" w:eastAsia="cs-CZ"/>
        </w:rPr>
        <w:t>(</w:t>
      </w:r>
      <w:proofErr w:type="gramStart"/>
      <w:r w:rsidR="00BC7092">
        <w:rPr>
          <w:rFonts w:ascii="Times New Roman" w:eastAsia="Times New Roman" w:hAnsi="Times New Roman" w:cs="Times New Roman"/>
          <w:i/>
          <w:sz w:val="24"/>
          <w:szCs w:val="24"/>
          <w:lang w:val="en-GB" w:eastAsia="cs-CZ"/>
        </w:rPr>
        <w:t>under</w:t>
      </w:r>
      <w:proofErr w:type="gramEnd"/>
      <w:r w:rsidRPr="00C10DF2">
        <w:rPr>
          <w:rFonts w:ascii="Times New Roman" w:eastAsia="Times New Roman" w:hAnsi="Times New Roman" w:cs="Times New Roman"/>
          <w:i/>
          <w:sz w:val="24"/>
          <w:szCs w:val="24"/>
          <w:lang w:val="en-GB" w:eastAsia="cs-CZ"/>
        </w:rPr>
        <w:t xml:space="preserve"> </w:t>
      </w:r>
      <w:r w:rsidR="00F70310" w:rsidRPr="00C10DF2">
        <w:rPr>
          <w:rFonts w:ascii="Times New Roman" w:eastAsia="Times New Roman" w:hAnsi="Times New Roman" w:cs="Times New Roman"/>
          <w:i/>
          <w:sz w:val="24"/>
          <w:szCs w:val="24"/>
          <w:lang w:val="en-GB" w:eastAsia="cs-CZ"/>
        </w:rPr>
        <w:t xml:space="preserve">Article </w:t>
      </w:r>
      <w:r w:rsidRPr="00C10DF2">
        <w:rPr>
          <w:rFonts w:ascii="Times New Roman" w:eastAsia="Times New Roman" w:hAnsi="Times New Roman" w:cs="Times New Roman"/>
          <w:i/>
          <w:sz w:val="24"/>
          <w:szCs w:val="24"/>
          <w:lang w:val="en-GB" w:eastAsia="cs-CZ"/>
        </w:rPr>
        <w:t xml:space="preserve">12 </w:t>
      </w:r>
      <w:r w:rsidR="00D27941" w:rsidRPr="00C10DF2">
        <w:rPr>
          <w:rFonts w:ascii="Times New Roman" w:eastAsia="Times New Roman" w:hAnsi="Times New Roman" w:cs="Times New Roman"/>
          <w:i/>
          <w:sz w:val="24"/>
          <w:szCs w:val="24"/>
          <w:lang w:val="en-GB" w:eastAsia="cs-CZ"/>
        </w:rPr>
        <w:t>o</w:t>
      </w:r>
      <w:r w:rsidR="00073B20" w:rsidRPr="00C10DF2">
        <w:rPr>
          <w:rFonts w:ascii="Times New Roman" w:eastAsia="Times New Roman" w:hAnsi="Times New Roman" w:cs="Times New Roman"/>
          <w:i/>
          <w:sz w:val="24"/>
          <w:szCs w:val="24"/>
          <w:lang w:val="en-GB" w:eastAsia="cs-CZ"/>
        </w:rPr>
        <w:t>f the Code of Study and Examination of the University</w:t>
      </w:r>
      <w:r w:rsidRPr="00C10DF2">
        <w:rPr>
          <w:rFonts w:ascii="Times New Roman" w:eastAsia="Times New Roman" w:hAnsi="Times New Roman" w:cs="Times New Roman"/>
          <w:i/>
          <w:sz w:val="24"/>
          <w:szCs w:val="24"/>
          <w:lang w:val="en-GB" w:eastAsia="cs-CZ"/>
        </w:rPr>
        <w:t>)</w:t>
      </w:r>
    </w:p>
    <w:p w14:paraId="7424FD92" w14:textId="77777777" w:rsidR="00D25BA7" w:rsidRPr="00C10DF2" w:rsidRDefault="00D25BA7" w:rsidP="00786F03">
      <w:pPr>
        <w:pStyle w:val="Odstavecseseznamem"/>
        <w:widowControl w:val="0"/>
        <w:suppressAutoHyphens/>
        <w:autoSpaceDE w:val="0"/>
        <w:spacing w:after="0"/>
        <w:ind w:left="426"/>
        <w:rPr>
          <w:rFonts w:ascii="Times New Roman" w:eastAsia="Times New Roman" w:hAnsi="Times New Roman" w:cs="Times New Roman"/>
          <w:b/>
          <w:sz w:val="24"/>
          <w:szCs w:val="24"/>
          <w:lang w:val="en-GB" w:eastAsia="cs-CZ"/>
        </w:rPr>
      </w:pPr>
    </w:p>
    <w:p w14:paraId="4A20C333" w14:textId="4F2FEDAB" w:rsidR="00D25BA7" w:rsidRPr="00C10DF2" w:rsidRDefault="00D27941" w:rsidP="00786F03">
      <w:pPr>
        <w:pStyle w:val="Odstavecseseznamem"/>
        <w:widowControl w:val="0"/>
        <w:suppressAutoHyphens/>
        <w:autoSpaceDE w:val="0"/>
        <w:spacing w:after="0"/>
        <w:ind w:left="0"/>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 publication of bachelor and dissertation theses is governed by </w:t>
      </w:r>
      <w:r w:rsidR="00F70310" w:rsidRPr="00C10DF2">
        <w:rPr>
          <w:rFonts w:ascii="Times New Roman" w:eastAsia="Times New Roman" w:hAnsi="Times New Roman" w:cs="Times New Roman"/>
          <w:sz w:val="24"/>
          <w:szCs w:val="24"/>
          <w:lang w:val="en-GB" w:eastAsia="cs-CZ"/>
        </w:rPr>
        <w:t xml:space="preserve">Article </w:t>
      </w:r>
      <w:r w:rsidR="00D25BA7" w:rsidRPr="00C10DF2">
        <w:rPr>
          <w:rFonts w:ascii="Times New Roman" w:eastAsia="Times New Roman" w:hAnsi="Times New Roman" w:cs="Times New Roman"/>
          <w:sz w:val="24"/>
          <w:szCs w:val="24"/>
          <w:lang w:val="en-GB" w:eastAsia="cs-CZ"/>
        </w:rPr>
        <w:t xml:space="preserve">12 </w:t>
      </w:r>
      <w:r w:rsidRPr="00C10DF2">
        <w:rPr>
          <w:rFonts w:ascii="Times New Roman" w:eastAsia="Times New Roman" w:hAnsi="Times New Roman" w:cs="Times New Roman"/>
          <w:sz w:val="24"/>
          <w:szCs w:val="24"/>
          <w:lang w:val="en-GB" w:eastAsia="cs-CZ"/>
        </w:rPr>
        <w:t>o</w:t>
      </w:r>
      <w:r w:rsidR="00073B20" w:rsidRPr="00C10DF2">
        <w:rPr>
          <w:rFonts w:ascii="Times New Roman" w:eastAsia="Times New Roman" w:hAnsi="Times New Roman" w:cs="Times New Roman"/>
          <w:sz w:val="24"/>
          <w:szCs w:val="24"/>
          <w:lang w:val="en-GB" w:eastAsia="cs-CZ"/>
        </w:rPr>
        <w:t>f the Code of Study and Examination of the University</w:t>
      </w:r>
      <w:r w:rsidR="00D25BA7" w:rsidRPr="00C10DF2">
        <w:rPr>
          <w:rFonts w:ascii="Times New Roman" w:eastAsia="Times New Roman" w:hAnsi="Times New Roman" w:cs="Times New Roman"/>
          <w:sz w:val="24"/>
          <w:szCs w:val="24"/>
          <w:lang w:val="en-GB" w:eastAsia="cs-CZ"/>
        </w:rPr>
        <w:t>.</w:t>
      </w:r>
    </w:p>
    <w:p w14:paraId="1760E81D" w14:textId="7A528740" w:rsidR="00EE3599" w:rsidRPr="00C10DF2" w:rsidRDefault="00EE3599" w:rsidP="00786F03">
      <w:pPr>
        <w:widowControl w:val="0"/>
        <w:suppressAutoHyphens/>
        <w:autoSpaceDE w:val="0"/>
        <w:spacing w:after="0"/>
        <w:outlineLvl w:val="0"/>
        <w:rPr>
          <w:rFonts w:ascii="Times New Roman" w:hAnsi="Times New Roman" w:cs="Times New Roman"/>
          <w:sz w:val="24"/>
          <w:szCs w:val="24"/>
          <w:highlight w:val="yellow"/>
          <w:lang w:val="en-GB"/>
        </w:rPr>
      </w:pPr>
    </w:p>
    <w:p w14:paraId="6BA261F1" w14:textId="77777777" w:rsidR="00EF6995" w:rsidRPr="00C10DF2" w:rsidRDefault="00EF6995" w:rsidP="00E2033C">
      <w:pPr>
        <w:pStyle w:val="Odstavecseseznamem"/>
        <w:widowControl w:val="0"/>
        <w:suppressAutoHyphens/>
        <w:autoSpaceDE w:val="0"/>
        <w:spacing w:after="0"/>
        <w:ind w:left="0"/>
        <w:jc w:val="center"/>
        <w:rPr>
          <w:rFonts w:ascii="Times New Roman" w:hAnsi="Times New Roman" w:cs="Times New Roman"/>
          <w:b/>
          <w:sz w:val="24"/>
          <w:szCs w:val="24"/>
          <w:lang w:val="en-GB"/>
        </w:rPr>
      </w:pPr>
    </w:p>
    <w:p w14:paraId="4EEE2C19" w14:textId="52A1344F" w:rsidR="003B1720" w:rsidRPr="00C10DF2" w:rsidRDefault="00F70310" w:rsidP="00E2033C">
      <w:pPr>
        <w:pStyle w:val="Odstavecseseznamem"/>
        <w:widowControl w:val="0"/>
        <w:suppressAutoHyphens/>
        <w:autoSpaceDE w:val="0"/>
        <w:spacing w:after="0"/>
        <w:ind w:left="0"/>
        <w:jc w:val="center"/>
        <w:rPr>
          <w:rFonts w:ascii="Times New Roman" w:hAnsi="Times New Roman" w:cs="Times New Roman"/>
          <w:b/>
          <w:sz w:val="24"/>
          <w:szCs w:val="24"/>
          <w:lang w:val="en-GB"/>
        </w:rPr>
      </w:pPr>
      <w:r w:rsidRPr="00C10DF2">
        <w:rPr>
          <w:rFonts w:ascii="Times New Roman" w:hAnsi="Times New Roman" w:cs="Times New Roman"/>
          <w:b/>
          <w:sz w:val="24"/>
          <w:szCs w:val="24"/>
          <w:lang w:val="en-GB"/>
        </w:rPr>
        <w:t xml:space="preserve">Article </w:t>
      </w:r>
      <w:r w:rsidR="00CC485A" w:rsidRPr="00C10DF2">
        <w:rPr>
          <w:rFonts w:ascii="Times New Roman" w:hAnsi="Times New Roman" w:cs="Times New Roman"/>
          <w:b/>
          <w:sz w:val="24"/>
          <w:szCs w:val="24"/>
          <w:lang w:val="en-GB"/>
        </w:rPr>
        <w:t>18</w:t>
      </w:r>
    </w:p>
    <w:p w14:paraId="436CC1CE" w14:textId="2CF464C1" w:rsidR="00872083" w:rsidRPr="00C10DF2" w:rsidRDefault="004A1EDC" w:rsidP="00E2033C">
      <w:pPr>
        <w:pStyle w:val="Odstavecseseznamem"/>
        <w:widowControl w:val="0"/>
        <w:suppressAutoHyphens/>
        <w:autoSpaceDE w:val="0"/>
        <w:spacing w:after="0"/>
        <w:ind w:left="0"/>
        <w:jc w:val="center"/>
        <w:outlineLvl w:val="0"/>
        <w:rPr>
          <w:rFonts w:ascii="Times New Roman" w:hAnsi="Times New Roman" w:cs="Times New Roman"/>
          <w:b/>
          <w:sz w:val="24"/>
          <w:szCs w:val="24"/>
          <w:lang w:val="en-GB"/>
        </w:rPr>
      </w:pPr>
      <w:r w:rsidRPr="00C10DF2">
        <w:rPr>
          <w:rFonts w:ascii="Times New Roman" w:hAnsi="Times New Roman" w:cs="Times New Roman"/>
          <w:b/>
          <w:sz w:val="24"/>
          <w:szCs w:val="24"/>
          <w:lang w:val="en-GB"/>
        </w:rPr>
        <w:t>Transitional Provisions</w:t>
      </w:r>
    </w:p>
    <w:p w14:paraId="1AA80C6E" w14:textId="77777777" w:rsidR="00872083" w:rsidRPr="00C10DF2" w:rsidRDefault="00872083" w:rsidP="00872083">
      <w:pPr>
        <w:pStyle w:val="Odstavecseseznamem"/>
        <w:widowControl w:val="0"/>
        <w:suppressAutoHyphens/>
        <w:autoSpaceDE w:val="0"/>
        <w:spacing w:after="0"/>
        <w:ind w:left="426"/>
        <w:outlineLvl w:val="0"/>
        <w:rPr>
          <w:rFonts w:ascii="Times New Roman" w:hAnsi="Times New Roman" w:cs="Times New Roman"/>
          <w:b/>
          <w:sz w:val="24"/>
          <w:szCs w:val="24"/>
          <w:highlight w:val="yellow"/>
          <w:lang w:val="en-GB"/>
        </w:rPr>
      </w:pPr>
    </w:p>
    <w:p w14:paraId="59889247" w14:textId="4113B8B8" w:rsidR="009420FE" w:rsidRPr="00C10DF2" w:rsidRDefault="00DE0D68" w:rsidP="009F2E09">
      <w:pPr>
        <w:pStyle w:val="Textkomente"/>
        <w:numPr>
          <w:ilvl w:val="0"/>
          <w:numId w:val="44"/>
        </w:numPr>
        <w:spacing w:after="0" w:line="276" w:lineRule="auto"/>
        <w:ind w:left="426" w:hanging="426"/>
        <w:jc w:val="both"/>
        <w:rPr>
          <w:rFonts w:ascii="Times New Roman" w:hAnsi="Times New Roman" w:cs="Times New Roman"/>
          <w:sz w:val="24"/>
          <w:szCs w:val="24"/>
          <w:lang w:val="en-GB"/>
        </w:rPr>
      </w:pPr>
      <w:r w:rsidRPr="00C10DF2">
        <w:rPr>
          <w:rFonts w:ascii="Times New Roman" w:hAnsi="Times New Roman" w:cs="Times New Roman"/>
          <w:sz w:val="24"/>
          <w:szCs w:val="24"/>
          <w:lang w:val="en-GB"/>
        </w:rPr>
        <w:t xml:space="preserve">The provisions </w:t>
      </w:r>
      <w:r w:rsidR="00AA747B" w:rsidRPr="00C10DF2">
        <w:rPr>
          <w:rFonts w:ascii="Times New Roman" w:hAnsi="Times New Roman" w:cs="Times New Roman"/>
          <w:sz w:val="24"/>
          <w:szCs w:val="24"/>
          <w:lang w:val="en-GB"/>
        </w:rPr>
        <w:t xml:space="preserve">of these Rules of Study apply with necessary modifications to the implementation of </w:t>
      </w:r>
      <w:r w:rsidRPr="00C10DF2">
        <w:rPr>
          <w:rFonts w:ascii="Times New Roman" w:hAnsi="Times New Roman" w:cs="Times New Roman"/>
          <w:sz w:val="24"/>
          <w:szCs w:val="24"/>
          <w:lang w:val="en-GB"/>
        </w:rPr>
        <w:t xml:space="preserve">fields of </w:t>
      </w:r>
      <w:r w:rsidR="00AA747B" w:rsidRPr="00C10DF2">
        <w:rPr>
          <w:rFonts w:ascii="Times New Roman" w:hAnsi="Times New Roman" w:cs="Times New Roman"/>
          <w:sz w:val="24"/>
          <w:szCs w:val="24"/>
          <w:lang w:val="en-GB"/>
        </w:rPr>
        <w:t>study within the framework of programmes of study accredited under the Higher Education Act effective before 1</w:t>
      </w:r>
      <w:r w:rsidR="00AA747B" w:rsidRPr="00C10DF2">
        <w:rPr>
          <w:rFonts w:ascii="Times New Roman" w:hAnsi="Times New Roman" w:cs="Times New Roman"/>
          <w:sz w:val="24"/>
          <w:szCs w:val="24"/>
          <w:vertAlign w:val="superscript"/>
          <w:lang w:val="en-GB"/>
        </w:rPr>
        <w:t>st</w:t>
      </w:r>
      <w:r w:rsidR="00AA747B" w:rsidRPr="00C10DF2">
        <w:rPr>
          <w:rFonts w:ascii="Times New Roman" w:hAnsi="Times New Roman" w:cs="Times New Roman"/>
          <w:sz w:val="24"/>
          <w:szCs w:val="24"/>
          <w:lang w:val="en-GB"/>
        </w:rPr>
        <w:t xml:space="preserve"> September 2016</w:t>
      </w:r>
      <w:r w:rsidR="00FE3714" w:rsidRPr="00C10DF2">
        <w:rPr>
          <w:rFonts w:ascii="Times New Roman" w:hAnsi="Times New Roman" w:cs="Times New Roman"/>
          <w:sz w:val="24"/>
          <w:szCs w:val="24"/>
          <w:lang w:val="en-GB"/>
        </w:rPr>
        <w:t>.</w:t>
      </w:r>
    </w:p>
    <w:p w14:paraId="3F631ABC" w14:textId="62FB2805" w:rsidR="00000374" w:rsidRPr="00C10DF2" w:rsidRDefault="00DE0D68" w:rsidP="00FC3DBF">
      <w:pPr>
        <w:pStyle w:val="Textkomente"/>
        <w:numPr>
          <w:ilvl w:val="0"/>
          <w:numId w:val="44"/>
        </w:numPr>
        <w:spacing w:after="0" w:line="276" w:lineRule="auto"/>
        <w:ind w:left="426" w:hanging="426"/>
        <w:jc w:val="both"/>
        <w:rPr>
          <w:rFonts w:ascii="Times New Roman" w:hAnsi="Times New Roman" w:cs="Times New Roman"/>
          <w:sz w:val="24"/>
          <w:szCs w:val="24"/>
          <w:lang w:val="en-GB"/>
        </w:rPr>
      </w:pPr>
      <w:r w:rsidRPr="00C10DF2">
        <w:rPr>
          <w:rFonts w:ascii="Times New Roman" w:hAnsi="Times New Roman" w:cs="Times New Roman"/>
          <w:sz w:val="24"/>
          <w:szCs w:val="24"/>
          <w:lang w:val="en-GB"/>
        </w:rPr>
        <w:t xml:space="preserve">The rights </w:t>
      </w:r>
      <w:r w:rsidR="00FE3714" w:rsidRPr="00C10DF2">
        <w:rPr>
          <w:rFonts w:ascii="Times New Roman" w:hAnsi="Times New Roman" w:cs="Times New Roman"/>
          <w:sz w:val="24"/>
          <w:szCs w:val="24"/>
          <w:lang w:val="en-GB"/>
        </w:rPr>
        <w:t xml:space="preserve">and </w:t>
      </w:r>
      <w:r w:rsidR="00745950" w:rsidRPr="00C10DF2">
        <w:rPr>
          <w:rFonts w:ascii="Times New Roman" w:hAnsi="Times New Roman" w:cs="Times New Roman"/>
          <w:sz w:val="24"/>
          <w:szCs w:val="24"/>
          <w:lang w:val="en-GB"/>
        </w:rPr>
        <w:t>obligations</w:t>
      </w:r>
      <w:r w:rsidR="00FE3714" w:rsidRPr="00C10DF2">
        <w:rPr>
          <w:rFonts w:ascii="Times New Roman" w:hAnsi="Times New Roman" w:cs="Times New Roman"/>
          <w:sz w:val="24"/>
          <w:szCs w:val="24"/>
          <w:lang w:val="en-GB"/>
        </w:rPr>
        <w:t xml:space="preserve"> of students who commenced their studies before the effect of these Rules of Study are governed by these Rules. </w:t>
      </w:r>
    </w:p>
    <w:p w14:paraId="4F944CBE"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6E8F2A72" w14:textId="50E998DE"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CC485A" w:rsidRPr="00C10DF2">
        <w:rPr>
          <w:rFonts w:ascii="Times New Roman" w:eastAsia="Times New Roman" w:hAnsi="Times New Roman" w:cs="Times New Roman"/>
          <w:b/>
          <w:sz w:val="24"/>
          <w:szCs w:val="24"/>
          <w:lang w:val="en-GB" w:eastAsia="cs-CZ"/>
        </w:rPr>
        <w:t>19</w:t>
      </w:r>
    </w:p>
    <w:p w14:paraId="055C52FA" w14:textId="0C6903C7" w:rsidR="00BA160E" w:rsidRPr="00C10DF2" w:rsidRDefault="006F2F03" w:rsidP="00E2033C">
      <w:pPr>
        <w:widowControl w:val="0"/>
        <w:suppressAutoHyphens/>
        <w:autoSpaceDE w:val="0"/>
        <w:spacing w:after="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Repealing Provisions</w:t>
      </w:r>
    </w:p>
    <w:p w14:paraId="41E7E22A"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b/>
          <w:sz w:val="24"/>
          <w:szCs w:val="24"/>
          <w:lang w:val="en-GB" w:eastAsia="cs-CZ"/>
        </w:rPr>
      </w:pPr>
    </w:p>
    <w:p w14:paraId="23109018" w14:textId="51FFBBE2" w:rsidR="00BA160E" w:rsidRPr="00C10DF2" w:rsidRDefault="001A0329" w:rsidP="001A0329">
      <w:pPr>
        <w:widowControl w:val="0"/>
        <w:suppressAutoHyphens/>
        <w:autoSpaceDE w:val="0"/>
        <w:spacing w:after="0"/>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 Rules of Study at the Faculty of Medicine in Hradec Králové approved by the Academic Senate of Charles University on 10</w:t>
      </w:r>
      <w:r w:rsidRPr="00C10DF2">
        <w:rPr>
          <w:rFonts w:ascii="Times New Roman" w:eastAsia="Times New Roman" w:hAnsi="Times New Roman" w:cs="Times New Roman"/>
          <w:sz w:val="24"/>
          <w:szCs w:val="24"/>
          <w:vertAlign w:val="superscript"/>
          <w:lang w:val="en-GB" w:eastAsia="cs-CZ"/>
        </w:rPr>
        <w:t>th</w:t>
      </w:r>
      <w:r w:rsidRPr="00C10DF2">
        <w:rPr>
          <w:rFonts w:ascii="Times New Roman" w:eastAsia="Times New Roman" w:hAnsi="Times New Roman" w:cs="Times New Roman"/>
          <w:sz w:val="24"/>
          <w:szCs w:val="24"/>
          <w:lang w:val="en-GB" w:eastAsia="cs-CZ"/>
        </w:rPr>
        <w:t xml:space="preserve"> October 2008 are hereby repealed. </w:t>
      </w:r>
    </w:p>
    <w:p w14:paraId="0750E7F9" w14:textId="77777777" w:rsidR="00EF6995" w:rsidRPr="00C10DF2" w:rsidRDefault="00EF6995"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p>
    <w:p w14:paraId="4D749D51" w14:textId="39D1F59D" w:rsidR="00BA160E" w:rsidRPr="00C10DF2" w:rsidRDefault="00F70310" w:rsidP="00E2033C">
      <w:pPr>
        <w:pStyle w:val="Odstavecseseznamem"/>
        <w:widowControl w:val="0"/>
        <w:suppressAutoHyphens/>
        <w:autoSpaceDE w:val="0"/>
        <w:spacing w:after="0"/>
        <w:ind w:left="0"/>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 xml:space="preserve">Article </w:t>
      </w:r>
      <w:r w:rsidR="00CC485A" w:rsidRPr="00C10DF2">
        <w:rPr>
          <w:rFonts w:ascii="Times New Roman" w:eastAsia="Times New Roman" w:hAnsi="Times New Roman" w:cs="Times New Roman"/>
          <w:b/>
          <w:sz w:val="24"/>
          <w:szCs w:val="24"/>
          <w:lang w:val="en-GB" w:eastAsia="cs-CZ"/>
        </w:rPr>
        <w:t>20</w:t>
      </w:r>
    </w:p>
    <w:p w14:paraId="0DC419E6" w14:textId="4F663C4F" w:rsidR="00BA160E" w:rsidRPr="00C10DF2" w:rsidRDefault="006F2F03" w:rsidP="00E2033C">
      <w:pPr>
        <w:widowControl w:val="0"/>
        <w:suppressAutoHyphens/>
        <w:autoSpaceDE w:val="0"/>
        <w:spacing w:after="0"/>
        <w:ind w:hanging="426"/>
        <w:jc w:val="center"/>
        <w:rPr>
          <w:rFonts w:ascii="Times New Roman" w:eastAsia="Times New Roman" w:hAnsi="Times New Roman" w:cs="Times New Roman"/>
          <w:b/>
          <w:sz w:val="24"/>
          <w:szCs w:val="24"/>
          <w:lang w:val="en-GB" w:eastAsia="cs-CZ"/>
        </w:rPr>
      </w:pPr>
      <w:r w:rsidRPr="00C10DF2">
        <w:rPr>
          <w:rFonts w:ascii="Times New Roman" w:eastAsia="Times New Roman" w:hAnsi="Times New Roman" w:cs="Times New Roman"/>
          <w:b/>
          <w:sz w:val="24"/>
          <w:szCs w:val="24"/>
          <w:lang w:val="en-GB" w:eastAsia="cs-CZ"/>
        </w:rPr>
        <w:t>Final Provisions</w:t>
      </w:r>
    </w:p>
    <w:p w14:paraId="37224E7E" w14:textId="77777777" w:rsidR="00BA160E" w:rsidRPr="00C10DF2" w:rsidRDefault="00BA160E"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49DB74FA" w14:textId="01761220" w:rsidR="00ED35CD" w:rsidRPr="00C10DF2" w:rsidRDefault="00ED35CD" w:rsidP="003B1720">
      <w:pPr>
        <w:widowControl w:val="0"/>
        <w:numPr>
          <w:ilvl w:val="0"/>
          <w:numId w:val="22"/>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These Rules of Study were approved by the Academic Senate of the Faculty of Medicine in Hradec Králové on 29</w:t>
      </w:r>
      <w:r w:rsidRPr="00C10DF2">
        <w:rPr>
          <w:rFonts w:ascii="Times New Roman" w:eastAsia="Times New Roman" w:hAnsi="Times New Roman" w:cs="Times New Roman"/>
          <w:sz w:val="24"/>
          <w:szCs w:val="24"/>
          <w:vertAlign w:val="superscript"/>
          <w:lang w:val="en-GB" w:eastAsia="cs-CZ"/>
        </w:rPr>
        <w:t>th</w:t>
      </w:r>
      <w:r w:rsidRPr="00C10DF2">
        <w:rPr>
          <w:rFonts w:ascii="Times New Roman" w:eastAsia="Times New Roman" w:hAnsi="Times New Roman" w:cs="Times New Roman"/>
          <w:sz w:val="24"/>
          <w:szCs w:val="24"/>
          <w:lang w:val="en-GB" w:eastAsia="cs-CZ"/>
        </w:rPr>
        <w:t xml:space="preserve"> May 2017. </w:t>
      </w:r>
    </w:p>
    <w:p w14:paraId="29A1F639" w14:textId="41F4D58A" w:rsidR="00ED35CD" w:rsidRPr="00C10DF2" w:rsidRDefault="00ED35CD" w:rsidP="00E93E46">
      <w:pPr>
        <w:widowControl w:val="0"/>
        <w:numPr>
          <w:ilvl w:val="0"/>
          <w:numId w:val="22"/>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These Rules of Study were approved by the Academic Senate of Charles University on …………… . </w:t>
      </w:r>
    </w:p>
    <w:p w14:paraId="2F502B86" w14:textId="36B246C8" w:rsidR="00BA160E" w:rsidRPr="00C10DF2" w:rsidRDefault="00ED35CD" w:rsidP="00ED35CD">
      <w:pPr>
        <w:widowControl w:val="0"/>
        <w:numPr>
          <w:ilvl w:val="0"/>
          <w:numId w:val="22"/>
        </w:numPr>
        <w:suppressAutoHyphens/>
        <w:autoSpaceDE w:val="0"/>
        <w:spacing w:after="0"/>
        <w:ind w:left="426" w:hanging="426"/>
        <w:jc w:val="both"/>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These Rules of Study come into force on the date of approval by the Academic Senate of Charles University and they become effective on 1</w:t>
      </w:r>
      <w:r w:rsidRPr="00C10DF2">
        <w:rPr>
          <w:rFonts w:ascii="Times New Roman" w:eastAsia="Times New Roman" w:hAnsi="Times New Roman" w:cs="Times New Roman"/>
          <w:sz w:val="24"/>
          <w:szCs w:val="24"/>
          <w:vertAlign w:val="superscript"/>
          <w:lang w:val="en-GB" w:eastAsia="cs-CZ"/>
        </w:rPr>
        <w:t>st</w:t>
      </w:r>
      <w:r w:rsidRPr="00C10DF2">
        <w:rPr>
          <w:rFonts w:ascii="Times New Roman" w:eastAsia="Times New Roman" w:hAnsi="Times New Roman" w:cs="Times New Roman"/>
          <w:sz w:val="24"/>
          <w:szCs w:val="24"/>
          <w:lang w:val="en-GB" w:eastAsia="cs-CZ"/>
        </w:rPr>
        <w:t xml:space="preserve"> October 2017.</w:t>
      </w:r>
    </w:p>
    <w:p w14:paraId="221C71EA" w14:textId="6384E59D" w:rsidR="00D96506" w:rsidRPr="00C10DF2" w:rsidRDefault="00D96506"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7C69AC6C" w14:textId="75FF44C0" w:rsidR="00D96506" w:rsidRPr="00C10DF2" w:rsidRDefault="00D96506"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5CFD6160" w14:textId="77777777" w:rsidR="00D96506" w:rsidRPr="00C10DF2" w:rsidRDefault="00D96506"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3F4510BA" w14:textId="77777777" w:rsidR="005A49CA" w:rsidRPr="00C10DF2" w:rsidRDefault="005A49CA"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579F946C" w14:textId="77777777" w:rsidR="005A49CA" w:rsidRPr="00C10DF2" w:rsidRDefault="005A49CA"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pPr>
    </w:p>
    <w:p w14:paraId="792D8CD2" w14:textId="77777777" w:rsidR="0005423B" w:rsidRPr="00C10DF2" w:rsidRDefault="0005423B" w:rsidP="001B0A64">
      <w:pPr>
        <w:widowControl w:val="0"/>
        <w:suppressAutoHyphens/>
        <w:autoSpaceDE w:val="0"/>
        <w:spacing w:after="0"/>
        <w:ind w:left="426" w:hanging="426"/>
        <w:jc w:val="both"/>
        <w:rPr>
          <w:rFonts w:ascii="Times New Roman" w:eastAsia="Times New Roman" w:hAnsi="Times New Roman" w:cs="Times New Roman"/>
          <w:sz w:val="24"/>
          <w:szCs w:val="24"/>
          <w:lang w:val="en-GB" w:eastAsia="cs-CZ"/>
        </w:rPr>
        <w:sectPr w:rsidR="0005423B" w:rsidRPr="00C10DF2" w:rsidSect="001B0A64">
          <w:headerReference w:type="default" r:id="rId13"/>
          <w:footerReference w:type="default" r:id="rId14"/>
          <w:pgSz w:w="11906" w:h="16838"/>
          <w:pgMar w:top="1417" w:right="1417" w:bottom="1417" w:left="1560" w:header="708" w:footer="708" w:gutter="0"/>
          <w:cols w:space="708"/>
          <w:docGrid w:linePitch="360"/>
        </w:sectPr>
      </w:pPr>
    </w:p>
    <w:p w14:paraId="435DED6A" w14:textId="7C5579EC" w:rsidR="0005423B" w:rsidRPr="00C10DF2" w:rsidRDefault="00DE0D68" w:rsidP="0005423B">
      <w:pPr>
        <w:widowControl w:val="0"/>
        <w:suppressAutoHyphens/>
        <w:autoSpaceDE w:val="0"/>
        <w:spacing w:after="0"/>
        <w:jc w:val="center"/>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lastRenderedPageBreak/>
        <w:t>Prof</w:t>
      </w:r>
      <w:r w:rsidR="00BA160E" w:rsidRPr="00C10DF2">
        <w:rPr>
          <w:rFonts w:ascii="Times New Roman" w:eastAsia="Times New Roman" w:hAnsi="Times New Roman" w:cs="Times New Roman"/>
          <w:sz w:val="24"/>
          <w:szCs w:val="24"/>
          <w:lang w:val="en-GB" w:eastAsia="cs-CZ"/>
        </w:rPr>
        <w:t>. R</w:t>
      </w:r>
      <w:r w:rsidR="0005423B" w:rsidRPr="00C10DF2">
        <w:rPr>
          <w:rFonts w:ascii="Times New Roman" w:eastAsia="Times New Roman" w:hAnsi="Times New Roman" w:cs="Times New Roman"/>
          <w:sz w:val="24"/>
          <w:szCs w:val="24"/>
          <w:lang w:val="en-GB" w:eastAsia="cs-CZ"/>
        </w:rPr>
        <w:t>NDr. Jan Krejsek, CSc.</w:t>
      </w:r>
    </w:p>
    <w:p w14:paraId="6AC30746" w14:textId="453A7887" w:rsidR="0005423B" w:rsidRPr="00C10DF2" w:rsidRDefault="00897B94" w:rsidP="0005423B">
      <w:pPr>
        <w:widowControl w:val="0"/>
        <w:suppressAutoHyphens/>
        <w:autoSpaceDE w:val="0"/>
        <w:spacing w:after="0"/>
        <w:jc w:val="center"/>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President of the Academic Senate</w:t>
      </w:r>
    </w:p>
    <w:p w14:paraId="4F4FC33E" w14:textId="6F157183" w:rsidR="00BA160E" w:rsidRPr="00C10DF2" w:rsidRDefault="00897B94" w:rsidP="0005423B">
      <w:pPr>
        <w:widowControl w:val="0"/>
        <w:suppressAutoHyphens/>
        <w:autoSpaceDE w:val="0"/>
        <w:spacing w:after="0"/>
        <w:ind w:left="426" w:hanging="426"/>
        <w:jc w:val="center"/>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of Faculty of Medicine in Hradec Králové</w:t>
      </w:r>
    </w:p>
    <w:p w14:paraId="5328B437" w14:textId="77777777" w:rsidR="0005423B" w:rsidRPr="00C10DF2" w:rsidRDefault="0005423B" w:rsidP="001B0A64">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pPr>
    </w:p>
    <w:p w14:paraId="61D867A9" w14:textId="76335DB9" w:rsidR="00BA160E" w:rsidRPr="00C10DF2" w:rsidRDefault="00DE0D68" w:rsidP="0005423B">
      <w:pPr>
        <w:widowControl w:val="0"/>
        <w:suppressAutoHyphens/>
        <w:autoSpaceDE w:val="0"/>
        <w:spacing w:after="0"/>
        <w:ind w:left="426" w:hanging="426"/>
        <w:jc w:val="center"/>
        <w:outlineLvl w:val="0"/>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lastRenderedPageBreak/>
        <w:t>Prof</w:t>
      </w:r>
      <w:r w:rsidR="0005423B" w:rsidRPr="00C10DF2">
        <w:rPr>
          <w:rFonts w:ascii="Times New Roman" w:eastAsia="Times New Roman" w:hAnsi="Times New Roman" w:cs="Times New Roman"/>
          <w:sz w:val="24"/>
          <w:szCs w:val="24"/>
          <w:lang w:val="en-GB" w:eastAsia="cs-CZ"/>
        </w:rPr>
        <w:t>. MUDr. RNDr. Miroslav Červinka, CSc.</w:t>
      </w:r>
    </w:p>
    <w:p w14:paraId="559A7CDB" w14:textId="77777777" w:rsidR="00D74409" w:rsidRPr="00C10DF2" w:rsidRDefault="00D74409" w:rsidP="0005423B">
      <w:pPr>
        <w:widowControl w:val="0"/>
        <w:suppressAutoHyphens/>
        <w:autoSpaceDE w:val="0"/>
        <w:spacing w:after="0"/>
        <w:ind w:left="426" w:hanging="426"/>
        <w:jc w:val="center"/>
        <w:outlineLvl w:val="0"/>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Dean of Faculty of Medicine </w:t>
      </w:r>
    </w:p>
    <w:p w14:paraId="63AC5BAF" w14:textId="22B4D0BA" w:rsidR="0005423B" w:rsidRPr="00C10DF2" w:rsidRDefault="00D74409" w:rsidP="0005423B">
      <w:pPr>
        <w:widowControl w:val="0"/>
        <w:suppressAutoHyphens/>
        <w:autoSpaceDE w:val="0"/>
        <w:spacing w:after="0"/>
        <w:ind w:left="426" w:hanging="426"/>
        <w:jc w:val="center"/>
        <w:outlineLvl w:val="0"/>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in Hradec Králové</w:t>
      </w:r>
    </w:p>
    <w:p w14:paraId="4E024E6A" w14:textId="77777777" w:rsidR="0005423B" w:rsidRPr="00C10DF2" w:rsidRDefault="0005423B" w:rsidP="0005423B">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sectPr w:rsidR="0005423B" w:rsidRPr="00C10DF2" w:rsidSect="0005423B">
          <w:type w:val="continuous"/>
          <w:pgSz w:w="11906" w:h="16838"/>
          <w:pgMar w:top="1417" w:right="1417" w:bottom="1417" w:left="1560" w:header="708" w:footer="708" w:gutter="0"/>
          <w:cols w:num="2" w:space="143"/>
          <w:docGrid w:linePitch="360"/>
        </w:sectPr>
      </w:pPr>
    </w:p>
    <w:p w14:paraId="54AD13A1" w14:textId="7FF29852" w:rsidR="0005423B" w:rsidRPr="00C10DF2" w:rsidRDefault="0005423B" w:rsidP="0005423B">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pPr>
    </w:p>
    <w:p w14:paraId="18CA861D" w14:textId="202A5606" w:rsidR="00D96506" w:rsidRPr="00C10DF2" w:rsidRDefault="00D96506" w:rsidP="0005423B">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pPr>
    </w:p>
    <w:p w14:paraId="1332E5BF" w14:textId="77777777" w:rsidR="00D96506" w:rsidRPr="00C10DF2" w:rsidRDefault="00D96506" w:rsidP="0005423B">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pPr>
    </w:p>
    <w:p w14:paraId="4D4D63BF" w14:textId="77777777" w:rsidR="00CC485A" w:rsidRPr="00C10DF2" w:rsidRDefault="00CC485A" w:rsidP="0005423B">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pPr>
    </w:p>
    <w:p w14:paraId="2CF86AAF" w14:textId="77777777" w:rsidR="00CC485A" w:rsidRPr="00C10DF2" w:rsidRDefault="00CC485A" w:rsidP="0005423B">
      <w:pPr>
        <w:widowControl w:val="0"/>
        <w:suppressAutoHyphens/>
        <w:autoSpaceDE w:val="0"/>
        <w:spacing w:after="0"/>
        <w:ind w:left="426" w:hanging="426"/>
        <w:jc w:val="both"/>
        <w:outlineLvl w:val="0"/>
        <w:rPr>
          <w:rFonts w:ascii="Times New Roman" w:eastAsia="Times New Roman" w:hAnsi="Times New Roman" w:cs="Times New Roman"/>
          <w:sz w:val="24"/>
          <w:szCs w:val="24"/>
          <w:lang w:val="en-GB" w:eastAsia="cs-CZ"/>
        </w:rPr>
      </w:pPr>
    </w:p>
    <w:p w14:paraId="16841A35" w14:textId="77777777" w:rsidR="00BA160E" w:rsidRPr="00C10DF2" w:rsidRDefault="00BA160E" w:rsidP="005C6817">
      <w:pPr>
        <w:widowControl w:val="0"/>
        <w:suppressAutoHyphens/>
        <w:autoSpaceDE w:val="0"/>
        <w:spacing w:after="0"/>
        <w:ind w:left="426" w:hanging="426"/>
        <w:jc w:val="center"/>
        <w:outlineLvl w:val="0"/>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PhDr. Tomáš Nigrin, Ph.D.</w:t>
      </w:r>
    </w:p>
    <w:p w14:paraId="17454D64" w14:textId="77777777" w:rsidR="00897B94" w:rsidRPr="00C10DF2" w:rsidRDefault="00897B94" w:rsidP="005C6817">
      <w:pPr>
        <w:widowControl w:val="0"/>
        <w:suppressAutoHyphens/>
        <w:autoSpaceDE w:val="0"/>
        <w:spacing w:after="0"/>
        <w:ind w:left="426" w:hanging="426"/>
        <w:jc w:val="center"/>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 xml:space="preserve">President of the Academic Senate </w:t>
      </w:r>
    </w:p>
    <w:p w14:paraId="4258E590" w14:textId="58B6B398" w:rsidR="0005423B" w:rsidRPr="00C10DF2" w:rsidRDefault="00897B94" w:rsidP="005C6817">
      <w:pPr>
        <w:widowControl w:val="0"/>
        <w:suppressAutoHyphens/>
        <w:autoSpaceDE w:val="0"/>
        <w:spacing w:after="0"/>
        <w:ind w:left="426" w:hanging="426"/>
        <w:jc w:val="center"/>
        <w:rPr>
          <w:rFonts w:ascii="Times New Roman" w:eastAsia="Times New Roman" w:hAnsi="Times New Roman" w:cs="Times New Roman"/>
          <w:sz w:val="24"/>
          <w:szCs w:val="24"/>
          <w:lang w:val="en-GB" w:eastAsia="cs-CZ"/>
        </w:rPr>
      </w:pPr>
      <w:r w:rsidRPr="00C10DF2">
        <w:rPr>
          <w:rFonts w:ascii="Times New Roman" w:eastAsia="Times New Roman" w:hAnsi="Times New Roman" w:cs="Times New Roman"/>
          <w:sz w:val="24"/>
          <w:szCs w:val="24"/>
          <w:lang w:val="en-GB" w:eastAsia="cs-CZ"/>
        </w:rPr>
        <w:t>of Charles University</w:t>
      </w:r>
      <w:r w:rsidR="0005423B" w:rsidRPr="00C10DF2">
        <w:rPr>
          <w:rFonts w:ascii="Times New Roman" w:eastAsia="Times New Roman" w:hAnsi="Times New Roman" w:cs="Times New Roman"/>
          <w:sz w:val="24"/>
          <w:szCs w:val="24"/>
          <w:lang w:val="en-GB" w:eastAsia="cs-CZ"/>
        </w:rPr>
        <w:t xml:space="preserve"> </w:t>
      </w:r>
    </w:p>
    <w:p w14:paraId="07BCD16D" w14:textId="7414A5E2" w:rsidR="00492B65" w:rsidRPr="00C10DF2" w:rsidRDefault="00492B65" w:rsidP="00E93E46">
      <w:pPr>
        <w:widowControl w:val="0"/>
        <w:suppressAutoHyphens/>
        <w:autoSpaceDE w:val="0"/>
        <w:spacing w:after="0"/>
        <w:ind w:left="426" w:hanging="426"/>
        <w:jc w:val="center"/>
        <w:rPr>
          <w:rFonts w:ascii="Times New Roman" w:eastAsia="Times New Roman" w:hAnsi="Times New Roman" w:cs="Times New Roman"/>
          <w:sz w:val="24"/>
          <w:szCs w:val="24"/>
          <w:lang w:val="en-GB" w:eastAsia="cs-CZ"/>
        </w:rPr>
      </w:pPr>
    </w:p>
    <w:sectPr w:rsidR="00492B65" w:rsidRPr="00C10DF2" w:rsidSect="0005423B">
      <w:type w:val="continuous"/>
      <w:pgSz w:w="11906" w:h="16838"/>
      <w:pgMar w:top="1417" w:right="1417" w:bottom="1417" w:left="156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7244DD6" w14:textId="77777777" w:rsidR="00D05E61" w:rsidRDefault="00D05E61" w:rsidP="00DF47A6">
      <w:pPr>
        <w:spacing w:after="0" w:line="240" w:lineRule="auto"/>
      </w:pPr>
      <w:r>
        <w:separator/>
      </w:r>
    </w:p>
  </w:endnote>
  <w:endnote w:type="continuationSeparator" w:id="0">
    <w:p w14:paraId="0EFB0D76" w14:textId="77777777" w:rsidR="00D05E61" w:rsidRDefault="00D05E61" w:rsidP="00DF47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Lucida Sans Unicode">
    <w:panose1 w:val="020B0602030504020204"/>
    <w:charset w:val="00"/>
    <w:family w:val="auto"/>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44910051"/>
      <w:docPartObj>
        <w:docPartGallery w:val="Page Numbers (Bottom of Page)"/>
        <w:docPartUnique/>
      </w:docPartObj>
    </w:sdtPr>
    <w:sdtEndPr/>
    <w:sdtContent>
      <w:p w14:paraId="0B7B6E20" w14:textId="3458B31A" w:rsidR="00951B43" w:rsidRDefault="00951B43">
        <w:pPr>
          <w:pStyle w:val="Zpat"/>
          <w:jc w:val="center"/>
        </w:pPr>
        <w:r>
          <w:fldChar w:fldCharType="begin"/>
        </w:r>
        <w:r>
          <w:instrText>PAGE   \* MERGEFORMAT</w:instrText>
        </w:r>
        <w:r>
          <w:fldChar w:fldCharType="separate"/>
        </w:r>
        <w:r w:rsidR="00E976FD">
          <w:rPr>
            <w:noProof/>
          </w:rPr>
          <w:t>5</w:t>
        </w:r>
        <w:r>
          <w:fldChar w:fldCharType="end"/>
        </w:r>
      </w:p>
    </w:sdtContent>
  </w:sdt>
  <w:p w14:paraId="5B19EA5E" w14:textId="77777777" w:rsidR="00951B43" w:rsidRDefault="00951B43">
    <w:pPr>
      <w:pStyle w:val="Zp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CB2CC8" w14:textId="77777777" w:rsidR="00D05E61" w:rsidRDefault="00D05E61" w:rsidP="00DF47A6">
      <w:pPr>
        <w:spacing w:after="0" w:line="240" w:lineRule="auto"/>
      </w:pPr>
      <w:r>
        <w:separator/>
      </w:r>
    </w:p>
  </w:footnote>
  <w:footnote w:type="continuationSeparator" w:id="0">
    <w:p w14:paraId="4FF489BC" w14:textId="77777777" w:rsidR="00D05E61" w:rsidRDefault="00D05E61" w:rsidP="00DF47A6">
      <w:pPr>
        <w:spacing w:after="0" w:line="240" w:lineRule="auto"/>
      </w:pPr>
      <w:r>
        <w:continuationSeparator/>
      </w:r>
    </w:p>
  </w:footnote>
  <w:footnote w:id="1">
    <w:p w14:paraId="5440AFEC" w14:textId="77777777" w:rsidR="00951B43" w:rsidRPr="00866170" w:rsidRDefault="00951B43" w:rsidP="00AB41BF">
      <w:pPr>
        <w:pStyle w:val="Textpoznpodarou"/>
        <w:rPr>
          <w:lang w:val="cs-CZ"/>
        </w:rPr>
      </w:pPr>
      <w:r>
        <w:rPr>
          <w:rStyle w:val="Znakapoznpodarou"/>
        </w:rPr>
        <w:t>*</w:t>
      </w:r>
      <w:r>
        <w:t xml:space="preserve"> </w:t>
      </w:r>
      <w:r w:rsidRPr="00C17DB9">
        <w:t>Translator</w:t>
      </w:r>
      <w:r>
        <w:t>’</w:t>
      </w:r>
      <w:r w:rsidRPr="00C17DB9">
        <w:t>s note: Words importing the masculine include the feminine, and unless the context otherwise requires, words in the singular include the plural and words in the plural include the singular.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850223" w14:textId="46A804DF" w:rsidR="00951B43" w:rsidRPr="005E2884" w:rsidRDefault="00951B43" w:rsidP="00DF47A6">
    <w:pPr>
      <w:jc w:val="center"/>
      <w:rPr>
        <w:i/>
        <w:iCs/>
        <w:sz w:val="21"/>
        <w:szCs w:val="21"/>
        <w:lang w:val="en-GB"/>
      </w:rPr>
    </w:pPr>
    <w:r w:rsidRPr="005E2884">
      <w:rPr>
        <w:i/>
        <w:iCs/>
        <w:sz w:val="21"/>
        <w:szCs w:val="21"/>
        <w:lang w:val="en-GB"/>
      </w:rPr>
      <w:t xml:space="preserve">Rules of Study at the Faculty of Medicine of Charles University in Hradec Králové </w:t>
    </w:r>
    <w:r w:rsidRPr="005E2884">
      <w:rPr>
        <w:noProof/>
        <w:lang w:eastAsia="cs-CZ"/>
      </w:rPr>
      <mc:AlternateContent>
        <mc:Choice Requires="wps">
          <w:drawing>
            <wp:anchor distT="0" distB="0" distL="114300" distR="114300" simplePos="0" relativeHeight="251661312" behindDoc="0" locked="0" layoutInCell="0" allowOverlap="1" wp14:anchorId="73AFE715" wp14:editId="3E40FFE6">
              <wp:simplePos x="0" y="0"/>
              <wp:positionH relativeFrom="column">
                <wp:posOffset>15240</wp:posOffset>
              </wp:positionH>
              <wp:positionV relativeFrom="paragraph">
                <wp:posOffset>189230</wp:posOffset>
              </wp:positionV>
              <wp:extent cx="5760720" cy="0"/>
              <wp:effectExtent l="15240" t="11430" r="27940" b="26670"/>
              <wp:wrapNone/>
              <wp:docPr id="3"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xmlns:w15="http://schemas.microsoft.com/office/word/2012/wordml" xmlns:mv="urn:schemas-microsoft-com:mac:vml" xmlns:mo="http://schemas.microsoft.com/office/mac/office/2008/main">
          <w:pict>
            <v:line w14:anchorId="420210F7"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" o:allowincell="f" strokeweight=".25pt"/>
          </w:pict>
        </mc:Fallback>
      </mc:AlternateContent>
    </w:r>
    <w:r w:rsidRPr="005E2884">
      <w:rPr>
        <w:noProof/>
        <w:lang w:eastAsia="cs-CZ"/>
      </w:rPr>
      <mc:AlternateContent>
        <mc:Choice Requires="wps">
          <w:drawing>
            <wp:anchor distT="0" distB="0" distL="114300" distR="114300" simplePos="0" relativeHeight="251660288" behindDoc="0" locked="0" layoutInCell="0" allowOverlap="1" wp14:anchorId="5EA5EA5A" wp14:editId="1E1C69B2">
              <wp:simplePos x="0" y="0"/>
              <wp:positionH relativeFrom="column">
                <wp:posOffset>15240</wp:posOffset>
              </wp:positionH>
              <wp:positionV relativeFrom="paragraph">
                <wp:posOffset>189230</wp:posOffset>
              </wp:positionV>
              <wp:extent cx="5760720" cy="0"/>
              <wp:effectExtent l="15240" t="11430" r="27940" b="26670"/>
              <wp:wrapNone/>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xmlns:w15="http://schemas.microsoft.com/office/word/2012/wordml" xmlns:mv="urn:schemas-microsoft-com:mac:vml" xmlns:mo="http://schemas.microsoft.com/office/mac/office/2008/main">
          <w:pict>
            <v:line w14:anchorId="3CF19DB3"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g1Vj&#10;ahICAAAoBAAADgAAAAAAAAAAAAAAAAAuAgAAZHJzL2Uyb0RvYy54bWxQSwECLQAUAAYACAAAACEA&#10;OKoeT90AAAAHAQAADwAAAAAAAAAAAAAAAABsBAAAZHJzL2Rvd25yZXYueG1sUEsFBgAAAAAEAAQA&#10;8wAAAHYFAAAAAA==&#10;" o:allowincell="f" strokeweight=".25pt"/>
          </w:pict>
        </mc:Fallback>
      </mc:AlternateContent>
    </w:r>
    <w:r w:rsidRPr="005E2884">
      <w:rPr>
        <w:noProof/>
        <w:lang w:eastAsia="cs-CZ"/>
      </w:rPr>
      <mc:AlternateContent>
        <mc:Choice Requires="wps">
          <w:drawing>
            <wp:anchor distT="0" distB="0" distL="114300" distR="114300" simplePos="0" relativeHeight="251659264" behindDoc="0" locked="0" layoutInCell="0" allowOverlap="1" wp14:anchorId="430F93D3" wp14:editId="47A6EE67">
              <wp:simplePos x="0" y="0"/>
              <wp:positionH relativeFrom="column">
                <wp:posOffset>15240</wp:posOffset>
              </wp:positionH>
              <wp:positionV relativeFrom="paragraph">
                <wp:posOffset>189230</wp:posOffset>
              </wp:positionV>
              <wp:extent cx="5760720" cy="0"/>
              <wp:effectExtent l="15240" t="11430" r="27940" b="2667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xmlns:w15="http://schemas.microsoft.com/office/word/2012/wordml" xmlns:mv="urn:schemas-microsoft-com:mac:vml" xmlns:mo="http://schemas.microsoft.com/office/mac/office/2008/main">
          <w:pict>
            <v:line w14:anchorId="324B4976" id="Line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" o:allowincell="f" strokeweight=".25pt"/>
          </w:pict>
        </mc:Fallback>
      </mc:AlternateContent>
    </w:r>
  </w:p>
  <w:p w14:paraId="238D7179" w14:textId="77777777" w:rsidR="00951B43" w:rsidRDefault="00951B43">
    <w:pPr>
      <w:pStyle w:val="Zhlav"/>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676B0B"/>
    <w:multiLevelType w:val="hybridMultilevel"/>
    <w:tmpl w:val="96C47BF4"/>
    <w:lvl w:ilvl="0" w:tplc="4FB65284">
      <w:start w:val="1"/>
      <w:numFmt w:val="decimal"/>
      <w:lvlText w:val="%1."/>
      <w:lvlJc w:val="left"/>
      <w:pPr>
        <w:tabs>
          <w:tab w:val="num" w:pos="720"/>
        </w:tabs>
        <w:ind w:left="720" w:hanging="360"/>
      </w:pPr>
      <w:rPr>
        <w:strike w:val="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
    <w:nsid w:val="02B16E98"/>
    <w:multiLevelType w:val="hybridMultilevel"/>
    <w:tmpl w:val="A35C6C36"/>
    <w:lvl w:ilvl="0" w:tplc="3B64C4A6">
      <w:start w:val="1"/>
      <w:numFmt w:val="decimal"/>
      <w:lvlText w:val="%1."/>
      <w:lvlJc w:val="left"/>
      <w:pPr>
        <w:ind w:left="477" w:hanging="360"/>
      </w:pPr>
      <w:rPr>
        <w:rFonts w:hint="default"/>
      </w:rPr>
    </w:lvl>
    <w:lvl w:ilvl="1" w:tplc="04050019" w:tentative="1">
      <w:start w:val="1"/>
      <w:numFmt w:val="lowerLetter"/>
      <w:lvlText w:val="%2."/>
      <w:lvlJc w:val="left"/>
      <w:pPr>
        <w:ind w:left="1197" w:hanging="360"/>
      </w:pPr>
    </w:lvl>
    <w:lvl w:ilvl="2" w:tplc="0405001B" w:tentative="1">
      <w:start w:val="1"/>
      <w:numFmt w:val="lowerRoman"/>
      <w:lvlText w:val="%3."/>
      <w:lvlJc w:val="right"/>
      <w:pPr>
        <w:ind w:left="1917" w:hanging="180"/>
      </w:pPr>
    </w:lvl>
    <w:lvl w:ilvl="3" w:tplc="0405000F" w:tentative="1">
      <w:start w:val="1"/>
      <w:numFmt w:val="decimal"/>
      <w:lvlText w:val="%4."/>
      <w:lvlJc w:val="left"/>
      <w:pPr>
        <w:ind w:left="2637" w:hanging="360"/>
      </w:pPr>
    </w:lvl>
    <w:lvl w:ilvl="4" w:tplc="04050019" w:tentative="1">
      <w:start w:val="1"/>
      <w:numFmt w:val="lowerLetter"/>
      <w:lvlText w:val="%5."/>
      <w:lvlJc w:val="left"/>
      <w:pPr>
        <w:ind w:left="3357" w:hanging="360"/>
      </w:pPr>
    </w:lvl>
    <w:lvl w:ilvl="5" w:tplc="0405001B" w:tentative="1">
      <w:start w:val="1"/>
      <w:numFmt w:val="lowerRoman"/>
      <w:lvlText w:val="%6."/>
      <w:lvlJc w:val="right"/>
      <w:pPr>
        <w:ind w:left="4077" w:hanging="180"/>
      </w:pPr>
    </w:lvl>
    <w:lvl w:ilvl="6" w:tplc="0405000F" w:tentative="1">
      <w:start w:val="1"/>
      <w:numFmt w:val="decimal"/>
      <w:lvlText w:val="%7."/>
      <w:lvlJc w:val="left"/>
      <w:pPr>
        <w:ind w:left="4797" w:hanging="360"/>
      </w:pPr>
    </w:lvl>
    <w:lvl w:ilvl="7" w:tplc="04050019" w:tentative="1">
      <w:start w:val="1"/>
      <w:numFmt w:val="lowerLetter"/>
      <w:lvlText w:val="%8."/>
      <w:lvlJc w:val="left"/>
      <w:pPr>
        <w:ind w:left="5517" w:hanging="360"/>
      </w:pPr>
    </w:lvl>
    <w:lvl w:ilvl="8" w:tplc="0405001B" w:tentative="1">
      <w:start w:val="1"/>
      <w:numFmt w:val="lowerRoman"/>
      <w:lvlText w:val="%9."/>
      <w:lvlJc w:val="right"/>
      <w:pPr>
        <w:ind w:left="6237" w:hanging="180"/>
      </w:pPr>
    </w:lvl>
  </w:abstractNum>
  <w:abstractNum w:abstractNumId="2">
    <w:nsid w:val="03852ECD"/>
    <w:multiLevelType w:val="hybridMultilevel"/>
    <w:tmpl w:val="6EB21BC6"/>
    <w:lvl w:ilvl="0" w:tplc="0405000F">
      <w:start w:val="1"/>
      <w:numFmt w:val="decimal"/>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3">
    <w:nsid w:val="053B5612"/>
    <w:multiLevelType w:val="hybridMultilevel"/>
    <w:tmpl w:val="A17205FE"/>
    <w:name w:val="RTF_Num 722"/>
    <w:lvl w:ilvl="0" w:tplc="2542D372">
      <w:start w:val="1"/>
      <w:numFmt w:val="lowerLetter"/>
      <w:lvlText w:val="%1)"/>
      <w:lvlJc w:val="left"/>
      <w:pPr>
        <w:tabs>
          <w:tab w:val="num" w:pos="1980"/>
        </w:tabs>
        <w:ind w:left="1980" w:hanging="360"/>
      </w:pPr>
      <w:rPr>
        <w:rFonts w:ascii="Times New Roman" w:hAnsi="Times New Roman" w:cs="Times New Roman" w:hint="default"/>
        <w:b w:val="0"/>
        <w:sz w:val="24"/>
        <w:szCs w:val="24"/>
      </w:rPr>
    </w:lvl>
    <w:lvl w:ilvl="1" w:tplc="04050019" w:tentative="1">
      <w:start w:val="1"/>
      <w:numFmt w:val="lowerLetter"/>
      <w:lvlText w:val="%2."/>
      <w:lvlJc w:val="left"/>
      <w:pPr>
        <w:tabs>
          <w:tab w:val="num" w:pos="3060"/>
        </w:tabs>
        <w:ind w:left="3060" w:hanging="360"/>
      </w:pPr>
    </w:lvl>
    <w:lvl w:ilvl="2" w:tplc="0405001B" w:tentative="1">
      <w:start w:val="1"/>
      <w:numFmt w:val="lowerRoman"/>
      <w:lvlText w:val="%3."/>
      <w:lvlJc w:val="right"/>
      <w:pPr>
        <w:tabs>
          <w:tab w:val="num" w:pos="3780"/>
        </w:tabs>
        <w:ind w:left="3780" w:hanging="180"/>
      </w:pPr>
    </w:lvl>
    <w:lvl w:ilvl="3" w:tplc="0405000F" w:tentative="1">
      <w:start w:val="1"/>
      <w:numFmt w:val="decimal"/>
      <w:lvlText w:val="%4."/>
      <w:lvlJc w:val="left"/>
      <w:pPr>
        <w:tabs>
          <w:tab w:val="num" w:pos="4500"/>
        </w:tabs>
        <w:ind w:left="4500" w:hanging="360"/>
      </w:pPr>
    </w:lvl>
    <w:lvl w:ilvl="4" w:tplc="04050019" w:tentative="1">
      <w:start w:val="1"/>
      <w:numFmt w:val="lowerLetter"/>
      <w:lvlText w:val="%5."/>
      <w:lvlJc w:val="left"/>
      <w:pPr>
        <w:tabs>
          <w:tab w:val="num" w:pos="5220"/>
        </w:tabs>
        <w:ind w:left="5220" w:hanging="360"/>
      </w:pPr>
    </w:lvl>
    <w:lvl w:ilvl="5" w:tplc="0405001B" w:tentative="1">
      <w:start w:val="1"/>
      <w:numFmt w:val="lowerRoman"/>
      <w:lvlText w:val="%6."/>
      <w:lvlJc w:val="right"/>
      <w:pPr>
        <w:tabs>
          <w:tab w:val="num" w:pos="5940"/>
        </w:tabs>
        <w:ind w:left="5940" w:hanging="180"/>
      </w:pPr>
    </w:lvl>
    <w:lvl w:ilvl="6" w:tplc="0405000F" w:tentative="1">
      <w:start w:val="1"/>
      <w:numFmt w:val="decimal"/>
      <w:lvlText w:val="%7."/>
      <w:lvlJc w:val="left"/>
      <w:pPr>
        <w:tabs>
          <w:tab w:val="num" w:pos="6660"/>
        </w:tabs>
        <w:ind w:left="6660" w:hanging="360"/>
      </w:pPr>
    </w:lvl>
    <w:lvl w:ilvl="7" w:tplc="04050019" w:tentative="1">
      <w:start w:val="1"/>
      <w:numFmt w:val="lowerLetter"/>
      <w:lvlText w:val="%8."/>
      <w:lvlJc w:val="left"/>
      <w:pPr>
        <w:tabs>
          <w:tab w:val="num" w:pos="7380"/>
        </w:tabs>
        <w:ind w:left="7380" w:hanging="360"/>
      </w:pPr>
    </w:lvl>
    <w:lvl w:ilvl="8" w:tplc="0405001B" w:tentative="1">
      <w:start w:val="1"/>
      <w:numFmt w:val="lowerRoman"/>
      <w:lvlText w:val="%9."/>
      <w:lvlJc w:val="right"/>
      <w:pPr>
        <w:tabs>
          <w:tab w:val="num" w:pos="8100"/>
        </w:tabs>
        <w:ind w:left="8100" w:hanging="180"/>
      </w:pPr>
    </w:lvl>
  </w:abstractNum>
  <w:abstractNum w:abstractNumId="4">
    <w:nsid w:val="09EB3D24"/>
    <w:multiLevelType w:val="hybridMultilevel"/>
    <w:tmpl w:val="7A44DF50"/>
    <w:lvl w:ilvl="0" w:tplc="00A27FEC">
      <w:start w:val="1"/>
      <w:numFmt w:val="decimal"/>
      <w:lvlText w:val="%1."/>
      <w:lvlJc w:val="left"/>
      <w:pPr>
        <w:ind w:left="720" w:hanging="360"/>
      </w:pPr>
      <w:rPr>
        <w:rFonts w:ascii="Times New Roman" w:hAnsi="Times New Roman" w:hint="default"/>
        <w:b w:val="0"/>
        <w:i w:val="0"/>
        <w:color w:val="auto"/>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nsid w:val="0D00768E"/>
    <w:multiLevelType w:val="hybridMultilevel"/>
    <w:tmpl w:val="89AAA698"/>
    <w:lvl w:ilvl="0" w:tplc="147EA144">
      <w:start w:val="1"/>
      <w:numFmt w:val="decimal"/>
      <w:lvlText w:val="%1."/>
      <w:lvlJc w:val="left"/>
      <w:pPr>
        <w:tabs>
          <w:tab w:val="num" w:pos="720"/>
        </w:tabs>
        <w:ind w:left="720" w:hanging="360"/>
      </w:pPr>
      <w:rPr>
        <w:i w:val="0"/>
      </w:rPr>
    </w:lvl>
    <w:lvl w:ilvl="1" w:tplc="04050017">
      <w:start w:val="1"/>
      <w:numFmt w:val="lowerLetter"/>
      <w:lvlText w:val="%2)"/>
      <w:lvlJc w:val="left"/>
      <w:pPr>
        <w:tabs>
          <w:tab w:val="num" w:pos="1440"/>
        </w:tabs>
        <w:ind w:left="1440" w:hanging="360"/>
      </w:pPr>
      <w:rPr>
        <w:i w:val="0"/>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6">
    <w:nsid w:val="0F3817D4"/>
    <w:multiLevelType w:val="hybridMultilevel"/>
    <w:tmpl w:val="4AAE5FCE"/>
    <w:lvl w:ilvl="0" w:tplc="0405000F">
      <w:start w:val="1"/>
      <w:numFmt w:val="decimal"/>
      <w:lvlText w:val="%1."/>
      <w:lvlJc w:val="left"/>
      <w:pPr>
        <w:tabs>
          <w:tab w:val="num" w:pos="927"/>
        </w:tabs>
        <w:ind w:left="927" w:hanging="360"/>
      </w:pPr>
    </w:lvl>
    <w:lvl w:ilvl="1" w:tplc="04050019">
      <w:start w:val="1"/>
      <w:numFmt w:val="lowerLetter"/>
      <w:lvlText w:val="%2."/>
      <w:lvlJc w:val="left"/>
      <w:pPr>
        <w:tabs>
          <w:tab w:val="num" w:pos="1467"/>
        </w:tabs>
        <w:ind w:left="1467" w:hanging="360"/>
      </w:pPr>
    </w:lvl>
    <w:lvl w:ilvl="2" w:tplc="0405001B" w:tentative="1">
      <w:start w:val="1"/>
      <w:numFmt w:val="lowerRoman"/>
      <w:lvlText w:val="%3."/>
      <w:lvlJc w:val="right"/>
      <w:pPr>
        <w:tabs>
          <w:tab w:val="num" w:pos="2187"/>
        </w:tabs>
        <w:ind w:left="2187" w:hanging="180"/>
      </w:pPr>
    </w:lvl>
    <w:lvl w:ilvl="3" w:tplc="0405000F" w:tentative="1">
      <w:start w:val="1"/>
      <w:numFmt w:val="decimal"/>
      <w:lvlText w:val="%4."/>
      <w:lvlJc w:val="left"/>
      <w:pPr>
        <w:tabs>
          <w:tab w:val="num" w:pos="2907"/>
        </w:tabs>
        <w:ind w:left="2907" w:hanging="360"/>
      </w:pPr>
    </w:lvl>
    <w:lvl w:ilvl="4" w:tplc="04050019" w:tentative="1">
      <w:start w:val="1"/>
      <w:numFmt w:val="lowerLetter"/>
      <w:lvlText w:val="%5."/>
      <w:lvlJc w:val="left"/>
      <w:pPr>
        <w:tabs>
          <w:tab w:val="num" w:pos="3627"/>
        </w:tabs>
        <w:ind w:left="3627" w:hanging="360"/>
      </w:pPr>
    </w:lvl>
    <w:lvl w:ilvl="5" w:tplc="0405001B" w:tentative="1">
      <w:start w:val="1"/>
      <w:numFmt w:val="lowerRoman"/>
      <w:lvlText w:val="%6."/>
      <w:lvlJc w:val="right"/>
      <w:pPr>
        <w:tabs>
          <w:tab w:val="num" w:pos="4347"/>
        </w:tabs>
        <w:ind w:left="4347" w:hanging="180"/>
      </w:pPr>
    </w:lvl>
    <w:lvl w:ilvl="6" w:tplc="0405000F" w:tentative="1">
      <w:start w:val="1"/>
      <w:numFmt w:val="decimal"/>
      <w:lvlText w:val="%7."/>
      <w:lvlJc w:val="left"/>
      <w:pPr>
        <w:tabs>
          <w:tab w:val="num" w:pos="5067"/>
        </w:tabs>
        <w:ind w:left="5067" w:hanging="360"/>
      </w:pPr>
    </w:lvl>
    <w:lvl w:ilvl="7" w:tplc="04050019" w:tentative="1">
      <w:start w:val="1"/>
      <w:numFmt w:val="lowerLetter"/>
      <w:lvlText w:val="%8."/>
      <w:lvlJc w:val="left"/>
      <w:pPr>
        <w:tabs>
          <w:tab w:val="num" w:pos="5787"/>
        </w:tabs>
        <w:ind w:left="5787" w:hanging="360"/>
      </w:pPr>
    </w:lvl>
    <w:lvl w:ilvl="8" w:tplc="0405001B" w:tentative="1">
      <w:start w:val="1"/>
      <w:numFmt w:val="lowerRoman"/>
      <w:lvlText w:val="%9."/>
      <w:lvlJc w:val="right"/>
      <w:pPr>
        <w:tabs>
          <w:tab w:val="num" w:pos="6507"/>
        </w:tabs>
        <w:ind w:left="6507" w:hanging="180"/>
      </w:pPr>
    </w:lvl>
  </w:abstractNum>
  <w:abstractNum w:abstractNumId="7">
    <w:nsid w:val="133D3169"/>
    <w:multiLevelType w:val="hybridMultilevel"/>
    <w:tmpl w:val="9238D4CC"/>
    <w:lvl w:ilvl="0" w:tplc="4FB65284">
      <w:start w:val="1"/>
      <w:numFmt w:val="decimal"/>
      <w:lvlText w:val="%1."/>
      <w:lvlJc w:val="left"/>
      <w:pPr>
        <w:tabs>
          <w:tab w:val="num" w:pos="720"/>
        </w:tabs>
        <w:ind w:left="720" w:hanging="360"/>
      </w:pPr>
      <w:rPr>
        <w:strike w:val="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nsid w:val="154F2188"/>
    <w:multiLevelType w:val="hybridMultilevel"/>
    <w:tmpl w:val="B44674C0"/>
    <w:lvl w:ilvl="0" w:tplc="4FB65284">
      <w:start w:val="1"/>
      <w:numFmt w:val="decimal"/>
      <w:lvlText w:val="%1."/>
      <w:lvlJc w:val="left"/>
      <w:pPr>
        <w:tabs>
          <w:tab w:val="num" w:pos="720"/>
        </w:tabs>
        <w:ind w:left="720" w:hanging="360"/>
      </w:pPr>
      <w:rPr>
        <w:strike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9">
    <w:nsid w:val="18EC48A5"/>
    <w:multiLevelType w:val="hybridMultilevel"/>
    <w:tmpl w:val="FEA236F4"/>
    <w:lvl w:ilvl="0" w:tplc="85CEC8F6">
      <w:start w:val="1"/>
      <w:numFmt w:val="decimal"/>
      <w:lvlText w:val="%1."/>
      <w:lvlJc w:val="left"/>
      <w:pPr>
        <w:tabs>
          <w:tab w:val="num" w:pos="720"/>
        </w:tabs>
        <w:ind w:left="720" w:hanging="360"/>
      </w:pPr>
      <w:rPr>
        <w:b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nsid w:val="18FE0237"/>
    <w:multiLevelType w:val="hybridMultilevel"/>
    <w:tmpl w:val="5532D8E4"/>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1">
    <w:nsid w:val="19335E55"/>
    <w:multiLevelType w:val="hybridMultilevel"/>
    <w:tmpl w:val="3F54E23A"/>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nsid w:val="1DD35683"/>
    <w:multiLevelType w:val="hybridMultilevel"/>
    <w:tmpl w:val="F8FA3200"/>
    <w:lvl w:ilvl="0" w:tplc="71A65CAC">
      <w:start w:val="1"/>
      <w:numFmt w:val="decimal"/>
      <w:lvlText w:val="%1."/>
      <w:lvlJc w:val="left"/>
      <w:pPr>
        <w:tabs>
          <w:tab w:val="num" w:pos="720"/>
        </w:tabs>
        <w:ind w:left="720" w:hanging="360"/>
      </w:pPr>
      <w:rPr>
        <w:b w:val="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
    <w:nsid w:val="217A0137"/>
    <w:multiLevelType w:val="hybridMultilevel"/>
    <w:tmpl w:val="DE5AE144"/>
    <w:lvl w:ilvl="0" w:tplc="0405000F">
      <w:start w:val="1"/>
      <w:numFmt w:val="decimal"/>
      <w:lvlText w:val="%1."/>
      <w:lvlJc w:val="left"/>
      <w:pPr>
        <w:tabs>
          <w:tab w:val="num" w:pos="927"/>
        </w:tabs>
        <w:ind w:left="927" w:hanging="360"/>
      </w:pPr>
    </w:lvl>
    <w:lvl w:ilvl="1" w:tplc="04050019">
      <w:start w:val="1"/>
      <w:numFmt w:val="lowerLetter"/>
      <w:lvlText w:val="%2."/>
      <w:lvlJc w:val="left"/>
      <w:pPr>
        <w:tabs>
          <w:tab w:val="num" w:pos="1467"/>
        </w:tabs>
        <w:ind w:left="1467" w:hanging="360"/>
      </w:pPr>
    </w:lvl>
    <w:lvl w:ilvl="2" w:tplc="0405001B" w:tentative="1">
      <w:start w:val="1"/>
      <w:numFmt w:val="lowerRoman"/>
      <w:lvlText w:val="%3."/>
      <w:lvlJc w:val="right"/>
      <w:pPr>
        <w:tabs>
          <w:tab w:val="num" w:pos="2187"/>
        </w:tabs>
        <w:ind w:left="2187" w:hanging="180"/>
      </w:pPr>
    </w:lvl>
    <w:lvl w:ilvl="3" w:tplc="0405000F" w:tentative="1">
      <w:start w:val="1"/>
      <w:numFmt w:val="decimal"/>
      <w:lvlText w:val="%4."/>
      <w:lvlJc w:val="left"/>
      <w:pPr>
        <w:tabs>
          <w:tab w:val="num" w:pos="2907"/>
        </w:tabs>
        <w:ind w:left="2907" w:hanging="360"/>
      </w:pPr>
    </w:lvl>
    <w:lvl w:ilvl="4" w:tplc="04050019" w:tentative="1">
      <w:start w:val="1"/>
      <w:numFmt w:val="lowerLetter"/>
      <w:lvlText w:val="%5."/>
      <w:lvlJc w:val="left"/>
      <w:pPr>
        <w:tabs>
          <w:tab w:val="num" w:pos="3627"/>
        </w:tabs>
        <w:ind w:left="3627" w:hanging="360"/>
      </w:pPr>
    </w:lvl>
    <w:lvl w:ilvl="5" w:tplc="0405001B" w:tentative="1">
      <w:start w:val="1"/>
      <w:numFmt w:val="lowerRoman"/>
      <w:lvlText w:val="%6."/>
      <w:lvlJc w:val="right"/>
      <w:pPr>
        <w:tabs>
          <w:tab w:val="num" w:pos="4347"/>
        </w:tabs>
        <w:ind w:left="4347" w:hanging="180"/>
      </w:pPr>
    </w:lvl>
    <w:lvl w:ilvl="6" w:tplc="0405000F" w:tentative="1">
      <w:start w:val="1"/>
      <w:numFmt w:val="decimal"/>
      <w:lvlText w:val="%7."/>
      <w:lvlJc w:val="left"/>
      <w:pPr>
        <w:tabs>
          <w:tab w:val="num" w:pos="5067"/>
        </w:tabs>
        <w:ind w:left="5067" w:hanging="360"/>
      </w:pPr>
    </w:lvl>
    <w:lvl w:ilvl="7" w:tplc="04050019" w:tentative="1">
      <w:start w:val="1"/>
      <w:numFmt w:val="lowerLetter"/>
      <w:lvlText w:val="%8."/>
      <w:lvlJc w:val="left"/>
      <w:pPr>
        <w:tabs>
          <w:tab w:val="num" w:pos="5787"/>
        </w:tabs>
        <w:ind w:left="5787" w:hanging="360"/>
      </w:pPr>
    </w:lvl>
    <w:lvl w:ilvl="8" w:tplc="0405001B" w:tentative="1">
      <w:start w:val="1"/>
      <w:numFmt w:val="lowerRoman"/>
      <w:lvlText w:val="%9."/>
      <w:lvlJc w:val="right"/>
      <w:pPr>
        <w:tabs>
          <w:tab w:val="num" w:pos="6507"/>
        </w:tabs>
        <w:ind w:left="6507" w:hanging="180"/>
      </w:pPr>
    </w:lvl>
  </w:abstractNum>
  <w:abstractNum w:abstractNumId="14">
    <w:nsid w:val="257E0635"/>
    <w:multiLevelType w:val="hybridMultilevel"/>
    <w:tmpl w:val="A204FA60"/>
    <w:name w:val="RTF_Num 723"/>
    <w:lvl w:ilvl="0" w:tplc="04050017">
      <w:start w:val="1"/>
      <w:numFmt w:val="lowerLetter"/>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15">
    <w:nsid w:val="25B12225"/>
    <w:multiLevelType w:val="hybridMultilevel"/>
    <w:tmpl w:val="2A8E0AC2"/>
    <w:name w:val="RTF_Num 725"/>
    <w:lvl w:ilvl="0" w:tplc="04050017">
      <w:start w:val="1"/>
      <w:numFmt w:val="lowerLetter"/>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16">
    <w:nsid w:val="26FF2C3F"/>
    <w:multiLevelType w:val="hybridMultilevel"/>
    <w:tmpl w:val="59B284A6"/>
    <w:lvl w:ilvl="0" w:tplc="0405000F">
      <w:start w:val="1"/>
      <w:numFmt w:val="decimal"/>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17">
    <w:nsid w:val="27F1700F"/>
    <w:multiLevelType w:val="hybridMultilevel"/>
    <w:tmpl w:val="D062D6E6"/>
    <w:lvl w:ilvl="0" w:tplc="1396AE8C">
      <w:start w:val="1"/>
      <w:numFmt w:val="decimal"/>
      <w:lvlText w:val="%1."/>
      <w:lvlJc w:val="left"/>
      <w:pPr>
        <w:ind w:left="786" w:hanging="360"/>
      </w:pPr>
      <w:rPr>
        <w:rFonts w:hint="default"/>
      </w:rPr>
    </w:lvl>
    <w:lvl w:ilvl="1" w:tplc="04050019" w:tentative="1">
      <w:start w:val="1"/>
      <w:numFmt w:val="lowerLetter"/>
      <w:lvlText w:val="%2."/>
      <w:lvlJc w:val="left"/>
      <w:pPr>
        <w:ind w:left="1506" w:hanging="360"/>
      </w:pPr>
    </w:lvl>
    <w:lvl w:ilvl="2" w:tplc="0405001B" w:tentative="1">
      <w:start w:val="1"/>
      <w:numFmt w:val="lowerRoman"/>
      <w:lvlText w:val="%3."/>
      <w:lvlJc w:val="right"/>
      <w:pPr>
        <w:ind w:left="2226" w:hanging="180"/>
      </w:pPr>
    </w:lvl>
    <w:lvl w:ilvl="3" w:tplc="0405000F" w:tentative="1">
      <w:start w:val="1"/>
      <w:numFmt w:val="decimal"/>
      <w:lvlText w:val="%4."/>
      <w:lvlJc w:val="left"/>
      <w:pPr>
        <w:ind w:left="2946" w:hanging="360"/>
      </w:pPr>
    </w:lvl>
    <w:lvl w:ilvl="4" w:tplc="04050019" w:tentative="1">
      <w:start w:val="1"/>
      <w:numFmt w:val="lowerLetter"/>
      <w:lvlText w:val="%5."/>
      <w:lvlJc w:val="left"/>
      <w:pPr>
        <w:ind w:left="3666" w:hanging="360"/>
      </w:pPr>
    </w:lvl>
    <w:lvl w:ilvl="5" w:tplc="0405001B" w:tentative="1">
      <w:start w:val="1"/>
      <w:numFmt w:val="lowerRoman"/>
      <w:lvlText w:val="%6."/>
      <w:lvlJc w:val="right"/>
      <w:pPr>
        <w:ind w:left="4386" w:hanging="180"/>
      </w:pPr>
    </w:lvl>
    <w:lvl w:ilvl="6" w:tplc="0405000F" w:tentative="1">
      <w:start w:val="1"/>
      <w:numFmt w:val="decimal"/>
      <w:lvlText w:val="%7."/>
      <w:lvlJc w:val="left"/>
      <w:pPr>
        <w:ind w:left="5106" w:hanging="360"/>
      </w:pPr>
    </w:lvl>
    <w:lvl w:ilvl="7" w:tplc="04050019" w:tentative="1">
      <w:start w:val="1"/>
      <w:numFmt w:val="lowerLetter"/>
      <w:lvlText w:val="%8."/>
      <w:lvlJc w:val="left"/>
      <w:pPr>
        <w:ind w:left="5826" w:hanging="360"/>
      </w:pPr>
    </w:lvl>
    <w:lvl w:ilvl="8" w:tplc="0405001B" w:tentative="1">
      <w:start w:val="1"/>
      <w:numFmt w:val="lowerRoman"/>
      <w:lvlText w:val="%9."/>
      <w:lvlJc w:val="right"/>
      <w:pPr>
        <w:ind w:left="6546" w:hanging="180"/>
      </w:pPr>
    </w:lvl>
  </w:abstractNum>
  <w:abstractNum w:abstractNumId="18">
    <w:nsid w:val="29357ECD"/>
    <w:multiLevelType w:val="hybridMultilevel"/>
    <w:tmpl w:val="0AA83F7C"/>
    <w:lvl w:ilvl="0" w:tplc="A6EAFADA">
      <w:start w:val="1"/>
      <w:numFmt w:val="upperLetter"/>
      <w:lvlText w:val="%1."/>
      <w:lvlJc w:val="left"/>
      <w:pPr>
        <w:ind w:left="1080" w:hanging="360"/>
      </w:pPr>
      <w:rPr>
        <w:rFonts w:hint="default"/>
        <w:color w:val="auto"/>
      </w:rPr>
    </w:lvl>
    <w:lvl w:ilvl="1" w:tplc="04050019" w:tentative="1">
      <w:start w:val="1"/>
      <w:numFmt w:val="lowerLetter"/>
      <w:lvlText w:val="%2."/>
      <w:lvlJc w:val="left"/>
      <w:pPr>
        <w:ind w:left="1800" w:hanging="360"/>
      </w:pPr>
    </w:lvl>
    <w:lvl w:ilvl="2" w:tplc="0405001B" w:tentative="1">
      <w:start w:val="1"/>
      <w:numFmt w:val="lowerRoman"/>
      <w:lvlText w:val="%3."/>
      <w:lvlJc w:val="right"/>
      <w:pPr>
        <w:ind w:left="2520" w:hanging="180"/>
      </w:pPr>
    </w:lvl>
    <w:lvl w:ilvl="3" w:tplc="0405000F" w:tentative="1">
      <w:start w:val="1"/>
      <w:numFmt w:val="decimal"/>
      <w:lvlText w:val="%4."/>
      <w:lvlJc w:val="left"/>
      <w:pPr>
        <w:ind w:left="3240" w:hanging="360"/>
      </w:pPr>
    </w:lvl>
    <w:lvl w:ilvl="4" w:tplc="04050019" w:tentative="1">
      <w:start w:val="1"/>
      <w:numFmt w:val="lowerLetter"/>
      <w:lvlText w:val="%5."/>
      <w:lvlJc w:val="left"/>
      <w:pPr>
        <w:ind w:left="3960" w:hanging="360"/>
      </w:pPr>
    </w:lvl>
    <w:lvl w:ilvl="5" w:tplc="0405001B" w:tentative="1">
      <w:start w:val="1"/>
      <w:numFmt w:val="lowerRoman"/>
      <w:lvlText w:val="%6."/>
      <w:lvlJc w:val="right"/>
      <w:pPr>
        <w:ind w:left="4680" w:hanging="180"/>
      </w:pPr>
    </w:lvl>
    <w:lvl w:ilvl="6" w:tplc="0405000F" w:tentative="1">
      <w:start w:val="1"/>
      <w:numFmt w:val="decimal"/>
      <w:lvlText w:val="%7."/>
      <w:lvlJc w:val="left"/>
      <w:pPr>
        <w:ind w:left="5400" w:hanging="360"/>
      </w:pPr>
    </w:lvl>
    <w:lvl w:ilvl="7" w:tplc="04050019" w:tentative="1">
      <w:start w:val="1"/>
      <w:numFmt w:val="lowerLetter"/>
      <w:lvlText w:val="%8."/>
      <w:lvlJc w:val="left"/>
      <w:pPr>
        <w:ind w:left="6120" w:hanging="360"/>
      </w:pPr>
    </w:lvl>
    <w:lvl w:ilvl="8" w:tplc="0405001B" w:tentative="1">
      <w:start w:val="1"/>
      <w:numFmt w:val="lowerRoman"/>
      <w:lvlText w:val="%9."/>
      <w:lvlJc w:val="right"/>
      <w:pPr>
        <w:ind w:left="6840" w:hanging="180"/>
      </w:pPr>
    </w:lvl>
  </w:abstractNum>
  <w:abstractNum w:abstractNumId="19">
    <w:nsid w:val="295E38D5"/>
    <w:multiLevelType w:val="hybridMultilevel"/>
    <w:tmpl w:val="7F5ED5FE"/>
    <w:name w:val="RTF_Num 72"/>
    <w:lvl w:ilvl="0" w:tplc="6C64922C">
      <w:start w:val="1"/>
      <w:numFmt w:val="lowerLetter"/>
      <w:lvlText w:val="%1)"/>
      <w:lvlJc w:val="left"/>
      <w:pPr>
        <w:tabs>
          <w:tab w:val="num" w:pos="360"/>
        </w:tabs>
        <w:ind w:left="360" w:hanging="360"/>
      </w:pPr>
      <w:rPr>
        <w:rFonts w:hint="default"/>
      </w:rPr>
    </w:lvl>
    <w:lvl w:ilvl="1" w:tplc="04050017">
      <w:start w:val="1"/>
      <w:numFmt w:val="lowerLetter"/>
      <w:lvlText w:val="%2)"/>
      <w:lvlJc w:val="left"/>
      <w:pPr>
        <w:tabs>
          <w:tab w:val="num" w:pos="1080"/>
        </w:tabs>
        <w:ind w:left="1080" w:hanging="360"/>
      </w:pPr>
      <w:rPr>
        <w:rFonts w:hint="default"/>
      </w:rPr>
    </w:lvl>
    <w:lvl w:ilvl="2" w:tplc="0405001B">
      <w:start w:val="1"/>
      <w:numFmt w:val="lowerRoman"/>
      <w:lvlText w:val="%3."/>
      <w:lvlJc w:val="right"/>
      <w:pPr>
        <w:tabs>
          <w:tab w:val="num" w:pos="2509"/>
        </w:tabs>
        <w:ind w:left="2509" w:hanging="180"/>
      </w:pPr>
    </w:lvl>
    <w:lvl w:ilvl="3" w:tplc="0405000F" w:tentative="1">
      <w:start w:val="1"/>
      <w:numFmt w:val="decimal"/>
      <w:lvlText w:val="%4."/>
      <w:lvlJc w:val="left"/>
      <w:pPr>
        <w:tabs>
          <w:tab w:val="num" w:pos="3229"/>
        </w:tabs>
        <w:ind w:left="3229" w:hanging="360"/>
      </w:pPr>
    </w:lvl>
    <w:lvl w:ilvl="4" w:tplc="04050019" w:tentative="1">
      <w:start w:val="1"/>
      <w:numFmt w:val="lowerLetter"/>
      <w:lvlText w:val="%5."/>
      <w:lvlJc w:val="left"/>
      <w:pPr>
        <w:tabs>
          <w:tab w:val="num" w:pos="3949"/>
        </w:tabs>
        <w:ind w:left="3949" w:hanging="360"/>
      </w:pPr>
    </w:lvl>
    <w:lvl w:ilvl="5" w:tplc="0405001B" w:tentative="1">
      <w:start w:val="1"/>
      <w:numFmt w:val="lowerRoman"/>
      <w:lvlText w:val="%6."/>
      <w:lvlJc w:val="right"/>
      <w:pPr>
        <w:tabs>
          <w:tab w:val="num" w:pos="4669"/>
        </w:tabs>
        <w:ind w:left="4669" w:hanging="180"/>
      </w:pPr>
    </w:lvl>
    <w:lvl w:ilvl="6" w:tplc="0405000F" w:tentative="1">
      <w:start w:val="1"/>
      <w:numFmt w:val="decimal"/>
      <w:lvlText w:val="%7."/>
      <w:lvlJc w:val="left"/>
      <w:pPr>
        <w:tabs>
          <w:tab w:val="num" w:pos="5389"/>
        </w:tabs>
        <w:ind w:left="5389" w:hanging="360"/>
      </w:pPr>
    </w:lvl>
    <w:lvl w:ilvl="7" w:tplc="04050019" w:tentative="1">
      <w:start w:val="1"/>
      <w:numFmt w:val="lowerLetter"/>
      <w:lvlText w:val="%8."/>
      <w:lvlJc w:val="left"/>
      <w:pPr>
        <w:tabs>
          <w:tab w:val="num" w:pos="6109"/>
        </w:tabs>
        <w:ind w:left="6109" w:hanging="360"/>
      </w:pPr>
    </w:lvl>
    <w:lvl w:ilvl="8" w:tplc="0405001B" w:tentative="1">
      <w:start w:val="1"/>
      <w:numFmt w:val="lowerRoman"/>
      <w:lvlText w:val="%9."/>
      <w:lvlJc w:val="right"/>
      <w:pPr>
        <w:tabs>
          <w:tab w:val="num" w:pos="6829"/>
        </w:tabs>
        <w:ind w:left="6829" w:hanging="180"/>
      </w:pPr>
    </w:lvl>
  </w:abstractNum>
  <w:abstractNum w:abstractNumId="20">
    <w:nsid w:val="297D542E"/>
    <w:multiLevelType w:val="hybridMultilevel"/>
    <w:tmpl w:val="71149C74"/>
    <w:lvl w:ilvl="0" w:tplc="94E0FC64">
      <w:start w:val="1"/>
      <w:numFmt w:val="decimal"/>
      <w:lvlText w:val="%1."/>
      <w:lvlJc w:val="left"/>
      <w:pPr>
        <w:tabs>
          <w:tab w:val="num" w:pos="720"/>
        </w:tabs>
        <w:ind w:left="720" w:hanging="360"/>
      </w:pPr>
      <w:rPr>
        <w:i w:val="0"/>
        <w:color w:val="auto"/>
      </w:rPr>
    </w:lvl>
    <w:lvl w:ilvl="1" w:tplc="04050017">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1">
    <w:nsid w:val="2AAD7BD2"/>
    <w:multiLevelType w:val="hybridMultilevel"/>
    <w:tmpl w:val="45DC6848"/>
    <w:lvl w:ilvl="0" w:tplc="2A3CC6A4">
      <w:start w:val="1"/>
      <w:numFmt w:val="lowerLetter"/>
      <w:lvlText w:val="%1)"/>
      <w:lvlJc w:val="left"/>
      <w:pPr>
        <w:tabs>
          <w:tab w:val="num" w:pos="1068"/>
        </w:tabs>
        <w:ind w:left="1068" w:hanging="360"/>
      </w:pPr>
      <w:rPr>
        <w:rFonts w:hint="default"/>
        <w:strike w:val="0"/>
      </w:rPr>
    </w:lvl>
    <w:lvl w:ilvl="1" w:tplc="04050019" w:tentative="1">
      <w:start w:val="1"/>
      <w:numFmt w:val="lowerLetter"/>
      <w:lvlText w:val="%2."/>
      <w:lvlJc w:val="left"/>
      <w:pPr>
        <w:tabs>
          <w:tab w:val="num" w:pos="1788"/>
        </w:tabs>
        <w:ind w:left="1788" w:hanging="360"/>
      </w:pPr>
    </w:lvl>
    <w:lvl w:ilvl="2" w:tplc="0405001B" w:tentative="1">
      <w:start w:val="1"/>
      <w:numFmt w:val="lowerRoman"/>
      <w:lvlText w:val="%3."/>
      <w:lvlJc w:val="right"/>
      <w:pPr>
        <w:tabs>
          <w:tab w:val="num" w:pos="2508"/>
        </w:tabs>
        <w:ind w:left="2508" w:hanging="180"/>
      </w:pPr>
    </w:lvl>
    <w:lvl w:ilvl="3" w:tplc="0405000F" w:tentative="1">
      <w:start w:val="1"/>
      <w:numFmt w:val="decimal"/>
      <w:lvlText w:val="%4."/>
      <w:lvlJc w:val="left"/>
      <w:pPr>
        <w:tabs>
          <w:tab w:val="num" w:pos="3228"/>
        </w:tabs>
        <w:ind w:left="3228" w:hanging="360"/>
      </w:pPr>
    </w:lvl>
    <w:lvl w:ilvl="4" w:tplc="04050019" w:tentative="1">
      <w:start w:val="1"/>
      <w:numFmt w:val="lowerLetter"/>
      <w:lvlText w:val="%5."/>
      <w:lvlJc w:val="left"/>
      <w:pPr>
        <w:tabs>
          <w:tab w:val="num" w:pos="3948"/>
        </w:tabs>
        <w:ind w:left="3948" w:hanging="360"/>
      </w:pPr>
    </w:lvl>
    <w:lvl w:ilvl="5" w:tplc="0405001B" w:tentative="1">
      <w:start w:val="1"/>
      <w:numFmt w:val="lowerRoman"/>
      <w:lvlText w:val="%6."/>
      <w:lvlJc w:val="right"/>
      <w:pPr>
        <w:tabs>
          <w:tab w:val="num" w:pos="4668"/>
        </w:tabs>
        <w:ind w:left="4668" w:hanging="180"/>
      </w:pPr>
    </w:lvl>
    <w:lvl w:ilvl="6" w:tplc="0405000F" w:tentative="1">
      <w:start w:val="1"/>
      <w:numFmt w:val="decimal"/>
      <w:lvlText w:val="%7."/>
      <w:lvlJc w:val="left"/>
      <w:pPr>
        <w:tabs>
          <w:tab w:val="num" w:pos="5388"/>
        </w:tabs>
        <w:ind w:left="5388" w:hanging="360"/>
      </w:pPr>
    </w:lvl>
    <w:lvl w:ilvl="7" w:tplc="04050019" w:tentative="1">
      <w:start w:val="1"/>
      <w:numFmt w:val="lowerLetter"/>
      <w:lvlText w:val="%8."/>
      <w:lvlJc w:val="left"/>
      <w:pPr>
        <w:tabs>
          <w:tab w:val="num" w:pos="6108"/>
        </w:tabs>
        <w:ind w:left="6108" w:hanging="360"/>
      </w:pPr>
    </w:lvl>
    <w:lvl w:ilvl="8" w:tplc="0405001B" w:tentative="1">
      <w:start w:val="1"/>
      <w:numFmt w:val="lowerRoman"/>
      <w:lvlText w:val="%9."/>
      <w:lvlJc w:val="right"/>
      <w:pPr>
        <w:tabs>
          <w:tab w:val="num" w:pos="6828"/>
        </w:tabs>
        <w:ind w:left="6828" w:hanging="180"/>
      </w:pPr>
    </w:lvl>
  </w:abstractNum>
  <w:abstractNum w:abstractNumId="22">
    <w:nsid w:val="2D960A7D"/>
    <w:multiLevelType w:val="hybridMultilevel"/>
    <w:tmpl w:val="20FA5D84"/>
    <w:lvl w:ilvl="0" w:tplc="0405000F">
      <w:start w:val="1"/>
      <w:numFmt w:val="decimal"/>
      <w:lvlText w:val="%1."/>
      <w:lvlJc w:val="left"/>
      <w:pPr>
        <w:tabs>
          <w:tab w:val="num" w:pos="720"/>
        </w:tabs>
        <w:ind w:left="720" w:hanging="360"/>
      </w:pPr>
    </w:lvl>
    <w:lvl w:ilvl="1" w:tplc="04050017">
      <w:start w:val="1"/>
      <w:numFmt w:val="lowerLetter"/>
      <w:lvlText w:val="%2)"/>
      <w:lvlJc w:val="left"/>
      <w:pPr>
        <w:tabs>
          <w:tab w:val="num" w:pos="1260"/>
        </w:tabs>
        <w:ind w:left="126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3">
    <w:nsid w:val="3180259A"/>
    <w:multiLevelType w:val="hybridMultilevel"/>
    <w:tmpl w:val="FA0EB552"/>
    <w:lvl w:ilvl="0" w:tplc="8E920E74">
      <w:start w:val="1"/>
      <w:numFmt w:val="decimal"/>
      <w:lvlText w:val="%1."/>
      <w:lvlJc w:val="left"/>
      <w:pPr>
        <w:tabs>
          <w:tab w:val="num" w:pos="720"/>
        </w:tabs>
        <w:ind w:left="720" w:hanging="360"/>
      </w:pPr>
      <w:rPr>
        <w:i w:val="0"/>
        <w:color w:val="auto"/>
      </w:rPr>
    </w:lvl>
    <w:lvl w:ilvl="1" w:tplc="04050017">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4">
    <w:nsid w:val="31A369B8"/>
    <w:multiLevelType w:val="hybridMultilevel"/>
    <w:tmpl w:val="220C701C"/>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5">
    <w:nsid w:val="335E5A5F"/>
    <w:multiLevelType w:val="hybridMultilevel"/>
    <w:tmpl w:val="73FE5E0E"/>
    <w:lvl w:ilvl="0" w:tplc="0405000F">
      <w:start w:val="1"/>
      <w:numFmt w:val="decimal"/>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26">
    <w:nsid w:val="3B0E4308"/>
    <w:multiLevelType w:val="hybridMultilevel"/>
    <w:tmpl w:val="66843C0C"/>
    <w:lvl w:ilvl="0" w:tplc="2AE86248">
      <w:start w:val="1"/>
      <w:numFmt w:val="decimal"/>
      <w:lvlText w:val="Čl. %1"/>
      <w:lvlJc w:val="left"/>
      <w:pPr>
        <w:ind w:left="720" w:hanging="360"/>
      </w:pPr>
      <w:rPr>
        <w:rFonts w:hint="default"/>
        <w:b/>
        <w:color w:val="auto"/>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nsid w:val="3F4611A8"/>
    <w:multiLevelType w:val="hybridMultilevel"/>
    <w:tmpl w:val="24948BBE"/>
    <w:lvl w:ilvl="0" w:tplc="9AA4EAD4">
      <w:start w:val="1"/>
      <w:numFmt w:val="decimal"/>
      <w:lvlText w:val="%1."/>
      <w:lvlJc w:val="left"/>
      <w:pPr>
        <w:tabs>
          <w:tab w:val="num" w:pos="644"/>
        </w:tabs>
        <w:ind w:left="644" w:hanging="360"/>
      </w:pPr>
      <w:rPr>
        <w:color w:val="000000"/>
      </w:rPr>
    </w:lvl>
    <w:lvl w:ilvl="1" w:tplc="04050019" w:tentative="1">
      <w:start w:val="1"/>
      <w:numFmt w:val="lowerLetter"/>
      <w:lvlText w:val="%2."/>
      <w:lvlJc w:val="left"/>
      <w:pPr>
        <w:tabs>
          <w:tab w:val="num" w:pos="1364"/>
        </w:tabs>
        <w:ind w:left="1364" w:hanging="360"/>
      </w:pPr>
    </w:lvl>
    <w:lvl w:ilvl="2" w:tplc="0405001B" w:tentative="1">
      <w:start w:val="1"/>
      <w:numFmt w:val="lowerRoman"/>
      <w:lvlText w:val="%3."/>
      <w:lvlJc w:val="right"/>
      <w:pPr>
        <w:tabs>
          <w:tab w:val="num" w:pos="2084"/>
        </w:tabs>
        <w:ind w:left="2084" w:hanging="180"/>
      </w:pPr>
    </w:lvl>
    <w:lvl w:ilvl="3" w:tplc="0405000F" w:tentative="1">
      <w:start w:val="1"/>
      <w:numFmt w:val="decimal"/>
      <w:lvlText w:val="%4."/>
      <w:lvlJc w:val="left"/>
      <w:pPr>
        <w:tabs>
          <w:tab w:val="num" w:pos="2804"/>
        </w:tabs>
        <w:ind w:left="2804" w:hanging="360"/>
      </w:pPr>
    </w:lvl>
    <w:lvl w:ilvl="4" w:tplc="04050019" w:tentative="1">
      <w:start w:val="1"/>
      <w:numFmt w:val="lowerLetter"/>
      <w:lvlText w:val="%5."/>
      <w:lvlJc w:val="left"/>
      <w:pPr>
        <w:tabs>
          <w:tab w:val="num" w:pos="3524"/>
        </w:tabs>
        <w:ind w:left="3524" w:hanging="360"/>
      </w:pPr>
    </w:lvl>
    <w:lvl w:ilvl="5" w:tplc="0405001B" w:tentative="1">
      <w:start w:val="1"/>
      <w:numFmt w:val="lowerRoman"/>
      <w:lvlText w:val="%6."/>
      <w:lvlJc w:val="right"/>
      <w:pPr>
        <w:tabs>
          <w:tab w:val="num" w:pos="4244"/>
        </w:tabs>
        <w:ind w:left="4244" w:hanging="180"/>
      </w:pPr>
    </w:lvl>
    <w:lvl w:ilvl="6" w:tplc="0405000F" w:tentative="1">
      <w:start w:val="1"/>
      <w:numFmt w:val="decimal"/>
      <w:lvlText w:val="%7."/>
      <w:lvlJc w:val="left"/>
      <w:pPr>
        <w:tabs>
          <w:tab w:val="num" w:pos="4964"/>
        </w:tabs>
        <w:ind w:left="4964" w:hanging="360"/>
      </w:pPr>
    </w:lvl>
    <w:lvl w:ilvl="7" w:tplc="04050019" w:tentative="1">
      <w:start w:val="1"/>
      <w:numFmt w:val="lowerLetter"/>
      <w:lvlText w:val="%8."/>
      <w:lvlJc w:val="left"/>
      <w:pPr>
        <w:tabs>
          <w:tab w:val="num" w:pos="5684"/>
        </w:tabs>
        <w:ind w:left="5684" w:hanging="360"/>
      </w:pPr>
    </w:lvl>
    <w:lvl w:ilvl="8" w:tplc="0405001B" w:tentative="1">
      <w:start w:val="1"/>
      <w:numFmt w:val="lowerRoman"/>
      <w:lvlText w:val="%9."/>
      <w:lvlJc w:val="right"/>
      <w:pPr>
        <w:tabs>
          <w:tab w:val="num" w:pos="6404"/>
        </w:tabs>
        <w:ind w:left="6404" w:hanging="180"/>
      </w:pPr>
    </w:lvl>
  </w:abstractNum>
  <w:abstractNum w:abstractNumId="28">
    <w:nsid w:val="409B4BA1"/>
    <w:multiLevelType w:val="hybridMultilevel"/>
    <w:tmpl w:val="DE5AE144"/>
    <w:lvl w:ilvl="0" w:tplc="0405000F">
      <w:start w:val="1"/>
      <w:numFmt w:val="decimal"/>
      <w:lvlText w:val="%1."/>
      <w:lvlJc w:val="left"/>
      <w:pPr>
        <w:tabs>
          <w:tab w:val="num" w:pos="927"/>
        </w:tabs>
        <w:ind w:left="927" w:hanging="360"/>
      </w:pPr>
    </w:lvl>
    <w:lvl w:ilvl="1" w:tplc="04050019">
      <w:start w:val="1"/>
      <w:numFmt w:val="lowerLetter"/>
      <w:lvlText w:val="%2."/>
      <w:lvlJc w:val="left"/>
      <w:pPr>
        <w:tabs>
          <w:tab w:val="num" w:pos="1467"/>
        </w:tabs>
        <w:ind w:left="1467" w:hanging="360"/>
      </w:pPr>
    </w:lvl>
    <w:lvl w:ilvl="2" w:tplc="0405001B" w:tentative="1">
      <w:start w:val="1"/>
      <w:numFmt w:val="lowerRoman"/>
      <w:lvlText w:val="%3."/>
      <w:lvlJc w:val="right"/>
      <w:pPr>
        <w:tabs>
          <w:tab w:val="num" w:pos="2187"/>
        </w:tabs>
        <w:ind w:left="2187" w:hanging="180"/>
      </w:pPr>
    </w:lvl>
    <w:lvl w:ilvl="3" w:tplc="0405000F" w:tentative="1">
      <w:start w:val="1"/>
      <w:numFmt w:val="decimal"/>
      <w:lvlText w:val="%4."/>
      <w:lvlJc w:val="left"/>
      <w:pPr>
        <w:tabs>
          <w:tab w:val="num" w:pos="2907"/>
        </w:tabs>
        <w:ind w:left="2907" w:hanging="360"/>
      </w:pPr>
    </w:lvl>
    <w:lvl w:ilvl="4" w:tplc="04050019" w:tentative="1">
      <w:start w:val="1"/>
      <w:numFmt w:val="lowerLetter"/>
      <w:lvlText w:val="%5."/>
      <w:lvlJc w:val="left"/>
      <w:pPr>
        <w:tabs>
          <w:tab w:val="num" w:pos="3627"/>
        </w:tabs>
        <w:ind w:left="3627" w:hanging="360"/>
      </w:pPr>
    </w:lvl>
    <w:lvl w:ilvl="5" w:tplc="0405001B" w:tentative="1">
      <w:start w:val="1"/>
      <w:numFmt w:val="lowerRoman"/>
      <w:lvlText w:val="%6."/>
      <w:lvlJc w:val="right"/>
      <w:pPr>
        <w:tabs>
          <w:tab w:val="num" w:pos="4347"/>
        </w:tabs>
        <w:ind w:left="4347" w:hanging="180"/>
      </w:pPr>
    </w:lvl>
    <w:lvl w:ilvl="6" w:tplc="0405000F" w:tentative="1">
      <w:start w:val="1"/>
      <w:numFmt w:val="decimal"/>
      <w:lvlText w:val="%7."/>
      <w:lvlJc w:val="left"/>
      <w:pPr>
        <w:tabs>
          <w:tab w:val="num" w:pos="5067"/>
        </w:tabs>
        <w:ind w:left="5067" w:hanging="360"/>
      </w:pPr>
    </w:lvl>
    <w:lvl w:ilvl="7" w:tplc="04050019" w:tentative="1">
      <w:start w:val="1"/>
      <w:numFmt w:val="lowerLetter"/>
      <w:lvlText w:val="%8."/>
      <w:lvlJc w:val="left"/>
      <w:pPr>
        <w:tabs>
          <w:tab w:val="num" w:pos="5787"/>
        </w:tabs>
        <w:ind w:left="5787" w:hanging="360"/>
      </w:pPr>
    </w:lvl>
    <w:lvl w:ilvl="8" w:tplc="0405001B" w:tentative="1">
      <w:start w:val="1"/>
      <w:numFmt w:val="lowerRoman"/>
      <w:lvlText w:val="%9."/>
      <w:lvlJc w:val="right"/>
      <w:pPr>
        <w:tabs>
          <w:tab w:val="num" w:pos="6507"/>
        </w:tabs>
        <w:ind w:left="6507" w:hanging="180"/>
      </w:pPr>
    </w:lvl>
  </w:abstractNum>
  <w:abstractNum w:abstractNumId="29">
    <w:nsid w:val="41663150"/>
    <w:multiLevelType w:val="hybridMultilevel"/>
    <w:tmpl w:val="B7EA1C6E"/>
    <w:lvl w:ilvl="0" w:tplc="11542B4A">
      <w:start w:val="1"/>
      <w:numFmt w:val="upperRoman"/>
      <w:lvlText w:val="Část %1."/>
      <w:lvlJc w:val="center"/>
      <w:pPr>
        <w:ind w:left="720" w:hanging="360"/>
      </w:pPr>
      <w:rPr>
        <w:rFonts w:ascii="Times New Roman" w:hAnsi="Times New Roman" w:hint="default"/>
        <w:b/>
        <w:i w:val="0"/>
        <w:color w:val="auto"/>
        <w:sz w:val="24"/>
        <w:szCs w:val="24"/>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nsid w:val="44E727E9"/>
    <w:multiLevelType w:val="hybridMultilevel"/>
    <w:tmpl w:val="C47C5C62"/>
    <w:lvl w:ilvl="0" w:tplc="EA9A9F9C">
      <w:start w:val="4"/>
      <w:numFmt w:val="decimal"/>
      <w:lvlText w:val="Čl. %1"/>
      <w:lvlJc w:val="left"/>
      <w:pPr>
        <w:ind w:left="720" w:hanging="360"/>
      </w:pPr>
      <w:rPr>
        <w:rFonts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nsid w:val="4A7352A1"/>
    <w:multiLevelType w:val="hybridMultilevel"/>
    <w:tmpl w:val="6F1ABE3A"/>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2">
    <w:nsid w:val="4AD216E8"/>
    <w:multiLevelType w:val="hybridMultilevel"/>
    <w:tmpl w:val="ED50BEE6"/>
    <w:lvl w:ilvl="0" w:tplc="6EEA61B4">
      <w:start w:val="3"/>
      <w:numFmt w:val="decimal"/>
      <w:lvlText w:val="Čl. %1"/>
      <w:lvlJc w:val="left"/>
      <w:pPr>
        <w:ind w:left="1080" w:hanging="360"/>
      </w:pPr>
      <w:rPr>
        <w:rFonts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nsid w:val="4FF23A72"/>
    <w:multiLevelType w:val="hybridMultilevel"/>
    <w:tmpl w:val="A642D5A0"/>
    <w:lvl w:ilvl="0" w:tplc="B2283A86">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nsid w:val="55A1536C"/>
    <w:multiLevelType w:val="hybridMultilevel"/>
    <w:tmpl w:val="5A585FBE"/>
    <w:lvl w:ilvl="0" w:tplc="0405000F">
      <w:start w:val="1"/>
      <w:numFmt w:val="decimal"/>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35">
    <w:nsid w:val="575D416C"/>
    <w:multiLevelType w:val="hybridMultilevel"/>
    <w:tmpl w:val="BD1C751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nsid w:val="5B261300"/>
    <w:multiLevelType w:val="hybridMultilevel"/>
    <w:tmpl w:val="F2565A06"/>
    <w:lvl w:ilvl="0" w:tplc="4D90DFF8">
      <w:start w:val="1"/>
      <w:numFmt w:val="upperLetter"/>
      <w:lvlText w:val="%1)"/>
      <w:lvlJc w:val="left"/>
      <w:pPr>
        <w:ind w:left="720" w:hanging="360"/>
      </w:pPr>
      <w:rPr>
        <w:rFonts w:hint="default"/>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nsid w:val="5DC1756A"/>
    <w:multiLevelType w:val="hybridMultilevel"/>
    <w:tmpl w:val="EB828C5A"/>
    <w:lvl w:ilvl="0" w:tplc="C7405EBC">
      <w:start w:val="1"/>
      <w:numFmt w:val="decimal"/>
      <w:lvlText w:val="%1."/>
      <w:lvlJc w:val="left"/>
      <w:pPr>
        <w:tabs>
          <w:tab w:val="num" w:pos="502"/>
        </w:tabs>
        <w:ind w:left="502" w:hanging="360"/>
      </w:pPr>
      <w:rPr>
        <w:strike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8">
    <w:nsid w:val="5E577201"/>
    <w:multiLevelType w:val="hybridMultilevel"/>
    <w:tmpl w:val="DDCA4ACE"/>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9">
    <w:nsid w:val="5FBB4348"/>
    <w:multiLevelType w:val="hybridMultilevel"/>
    <w:tmpl w:val="F4D41904"/>
    <w:lvl w:ilvl="0" w:tplc="04D4B6A0">
      <w:start w:val="1"/>
      <w:numFmt w:val="decimal"/>
      <w:lvlText w:val="%1."/>
      <w:lvlJc w:val="left"/>
      <w:pPr>
        <w:tabs>
          <w:tab w:val="num" w:pos="720"/>
        </w:tabs>
        <w:ind w:left="720" w:hanging="360"/>
      </w:pPr>
      <w:rPr>
        <w:b w:val="0"/>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0">
    <w:nsid w:val="63546BC2"/>
    <w:multiLevelType w:val="hybridMultilevel"/>
    <w:tmpl w:val="67A0F184"/>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1">
    <w:nsid w:val="65B52B01"/>
    <w:multiLevelType w:val="hybridMultilevel"/>
    <w:tmpl w:val="E98EA21A"/>
    <w:lvl w:ilvl="0" w:tplc="5AD05324">
      <w:start w:val="1"/>
      <w:numFmt w:val="decimal"/>
      <w:lvlText w:val="%1."/>
      <w:lvlJc w:val="left"/>
      <w:pPr>
        <w:tabs>
          <w:tab w:val="num" w:pos="1080"/>
        </w:tabs>
        <w:ind w:left="1080" w:hanging="360"/>
      </w:pPr>
      <w:rPr>
        <w:b w:val="0"/>
      </w:r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42">
    <w:nsid w:val="6878026D"/>
    <w:multiLevelType w:val="hybridMultilevel"/>
    <w:tmpl w:val="85F6CFF0"/>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3">
    <w:nsid w:val="69F11AAA"/>
    <w:multiLevelType w:val="hybridMultilevel"/>
    <w:tmpl w:val="568802AE"/>
    <w:lvl w:ilvl="0" w:tplc="0405000F">
      <w:start w:val="1"/>
      <w:numFmt w:val="decimal"/>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44">
    <w:nsid w:val="6D57607A"/>
    <w:multiLevelType w:val="hybridMultilevel"/>
    <w:tmpl w:val="D28CC3F6"/>
    <w:lvl w:ilvl="0" w:tplc="37B8DAF0">
      <w:start w:val="1"/>
      <w:numFmt w:val="decimal"/>
      <w:lvlText w:val="%1."/>
      <w:lvlJc w:val="left"/>
      <w:pPr>
        <w:tabs>
          <w:tab w:val="num" w:pos="720"/>
        </w:tabs>
        <w:ind w:left="720" w:hanging="360"/>
      </w:pPr>
      <w:rPr>
        <w:color w:val="auto"/>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5">
    <w:nsid w:val="72C23BB8"/>
    <w:multiLevelType w:val="hybridMultilevel"/>
    <w:tmpl w:val="902AFD58"/>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6">
    <w:nsid w:val="76E86AF3"/>
    <w:multiLevelType w:val="hybridMultilevel"/>
    <w:tmpl w:val="65200C0E"/>
    <w:lvl w:ilvl="0" w:tplc="0405000F">
      <w:start w:val="1"/>
      <w:numFmt w:val="decimal"/>
      <w:lvlText w:val="%1."/>
      <w:lvlJc w:val="left"/>
      <w:pPr>
        <w:tabs>
          <w:tab w:val="num" w:pos="720"/>
        </w:tabs>
        <w:ind w:left="720" w:hanging="360"/>
      </w:p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7">
    <w:nsid w:val="7A7E011A"/>
    <w:multiLevelType w:val="hybridMultilevel"/>
    <w:tmpl w:val="20FA5D84"/>
    <w:lvl w:ilvl="0" w:tplc="0405000F">
      <w:start w:val="1"/>
      <w:numFmt w:val="decimal"/>
      <w:lvlText w:val="%1."/>
      <w:lvlJc w:val="left"/>
      <w:pPr>
        <w:tabs>
          <w:tab w:val="num" w:pos="720"/>
        </w:tabs>
        <w:ind w:left="720" w:hanging="360"/>
      </w:pPr>
    </w:lvl>
    <w:lvl w:ilvl="1" w:tplc="04050017">
      <w:start w:val="1"/>
      <w:numFmt w:val="lowerLetter"/>
      <w:lvlText w:val="%2)"/>
      <w:lvlJc w:val="left"/>
      <w:pPr>
        <w:tabs>
          <w:tab w:val="num" w:pos="1260"/>
        </w:tabs>
        <w:ind w:left="1260" w:hanging="360"/>
      </w:pPr>
    </w:lvl>
    <w:lvl w:ilvl="2" w:tplc="0405001B">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8">
    <w:nsid w:val="7CBA39FC"/>
    <w:multiLevelType w:val="hybridMultilevel"/>
    <w:tmpl w:val="B44674C0"/>
    <w:lvl w:ilvl="0" w:tplc="4FB65284">
      <w:start w:val="1"/>
      <w:numFmt w:val="decimal"/>
      <w:lvlText w:val="%1."/>
      <w:lvlJc w:val="left"/>
      <w:pPr>
        <w:tabs>
          <w:tab w:val="num" w:pos="720"/>
        </w:tabs>
        <w:ind w:left="720" w:hanging="360"/>
      </w:pPr>
      <w:rPr>
        <w:strike w:val="0"/>
      </w:rPr>
    </w:lvl>
    <w:lvl w:ilvl="1" w:tplc="04050019">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49">
    <w:nsid w:val="7F466334"/>
    <w:multiLevelType w:val="hybridMultilevel"/>
    <w:tmpl w:val="1088ABF4"/>
    <w:lvl w:ilvl="0" w:tplc="0405000F">
      <w:start w:val="1"/>
      <w:numFmt w:val="decimal"/>
      <w:lvlText w:val="%1."/>
      <w:lvlJc w:val="left"/>
      <w:pPr>
        <w:tabs>
          <w:tab w:val="num" w:pos="1080"/>
        </w:tabs>
        <w:ind w:left="1080" w:hanging="360"/>
      </w:p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num w:numId="1">
    <w:abstractNumId w:val="21"/>
  </w:num>
  <w:num w:numId="2">
    <w:abstractNumId w:val="28"/>
  </w:num>
  <w:num w:numId="3">
    <w:abstractNumId w:val="3"/>
  </w:num>
  <w:num w:numId="4">
    <w:abstractNumId w:val="27"/>
  </w:num>
  <w:num w:numId="5">
    <w:abstractNumId w:val="22"/>
  </w:num>
  <w:num w:numId="6">
    <w:abstractNumId w:val="45"/>
  </w:num>
  <w:num w:numId="7">
    <w:abstractNumId w:val="40"/>
  </w:num>
  <w:num w:numId="8">
    <w:abstractNumId w:val="0"/>
  </w:num>
  <w:num w:numId="9">
    <w:abstractNumId w:val="46"/>
  </w:num>
  <w:num w:numId="10">
    <w:abstractNumId w:val="39"/>
  </w:num>
  <w:num w:numId="11">
    <w:abstractNumId w:val="5"/>
  </w:num>
  <w:num w:numId="12">
    <w:abstractNumId w:val="34"/>
  </w:num>
  <w:num w:numId="13">
    <w:abstractNumId w:val="19"/>
  </w:num>
  <w:num w:numId="14">
    <w:abstractNumId w:val="31"/>
  </w:num>
  <w:num w:numId="15">
    <w:abstractNumId w:val="11"/>
  </w:num>
  <w:num w:numId="16">
    <w:abstractNumId w:val="24"/>
  </w:num>
  <w:num w:numId="17">
    <w:abstractNumId w:val="10"/>
  </w:num>
  <w:num w:numId="18">
    <w:abstractNumId w:val="12"/>
  </w:num>
  <w:num w:numId="19">
    <w:abstractNumId w:val="37"/>
  </w:num>
  <w:num w:numId="20">
    <w:abstractNumId w:val="23"/>
  </w:num>
  <w:num w:numId="21">
    <w:abstractNumId w:val="42"/>
  </w:num>
  <w:num w:numId="22">
    <w:abstractNumId w:val="44"/>
  </w:num>
  <w:num w:numId="23">
    <w:abstractNumId w:val="14"/>
  </w:num>
  <w:num w:numId="24">
    <w:abstractNumId w:val="15"/>
  </w:num>
  <w:num w:numId="25">
    <w:abstractNumId w:val="2"/>
  </w:num>
  <w:num w:numId="26">
    <w:abstractNumId w:val="43"/>
  </w:num>
  <w:num w:numId="27">
    <w:abstractNumId w:val="49"/>
  </w:num>
  <w:num w:numId="28">
    <w:abstractNumId w:val="16"/>
  </w:num>
  <w:num w:numId="29">
    <w:abstractNumId w:val="25"/>
  </w:num>
  <w:num w:numId="30">
    <w:abstractNumId w:val="38"/>
  </w:num>
  <w:num w:numId="31">
    <w:abstractNumId w:val="41"/>
  </w:num>
  <w:num w:numId="32">
    <w:abstractNumId w:val="9"/>
  </w:num>
  <w:num w:numId="33">
    <w:abstractNumId w:val="8"/>
  </w:num>
  <w:num w:numId="34">
    <w:abstractNumId w:val="48"/>
  </w:num>
  <w:num w:numId="35">
    <w:abstractNumId w:val="7"/>
  </w:num>
  <w:num w:numId="36">
    <w:abstractNumId w:val="6"/>
  </w:num>
  <w:num w:numId="37">
    <w:abstractNumId w:val="13"/>
  </w:num>
  <w:num w:numId="38">
    <w:abstractNumId w:val="35"/>
  </w:num>
  <w:num w:numId="39">
    <w:abstractNumId w:val="20"/>
  </w:num>
  <w:num w:numId="40">
    <w:abstractNumId w:val="26"/>
  </w:num>
  <w:num w:numId="41">
    <w:abstractNumId w:val="33"/>
  </w:num>
  <w:num w:numId="42">
    <w:abstractNumId w:val="1"/>
  </w:num>
  <w:num w:numId="43">
    <w:abstractNumId w:val="30"/>
  </w:num>
  <w:num w:numId="44">
    <w:abstractNumId w:val="4"/>
  </w:num>
  <w:num w:numId="45">
    <w:abstractNumId w:val="47"/>
  </w:num>
  <w:num w:numId="46">
    <w:abstractNumId w:val="36"/>
  </w:num>
  <w:num w:numId="47">
    <w:abstractNumId w:val="18"/>
  </w:num>
  <w:num w:numId="48">
    <w:abstractNumId w:val="29"/>
  </w:num>
  <w:num w:numId="49">
    <w:abstractNumId w:val="32"/>
  </w:num>
  <w:num w:numId="50">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160E"/>
    <w:rsid w:val="00000374"/>
    <w:rsid w:val="00006FAF"/>
    <w:rsid w:val="00007D18"/>
    <w:rsid w:val="00012217"/>
    <w:rsid w:val="00021CC3"/>
    <w:rsid w:val="000301F1"/>
    <w:rsid w:val="000304A6"/>
    <w:rsid w:val="00031D85"/>
    <w:rsid w:val="00035B7A"/>
    <w:rsid w:val="00036837"/>
    <w:rsid w:val="000414D6"/>
    <w:rsid w:val="00051660"/>
    <w:rsid w:val="00052E06"/>
    <w:rsid w:val="0005423B"/>
    <w:rsid w:val="000554EB"/>
    <w:rsid w:val="0005592B"/>
    <w:rsid w:val="000576A4"/>
    <w:rsid w:val="0006086A"/>
    <w:rsid w:val="00061273"/>
    <w:rsid w:val="00063959"/>
    <w:rsid w:val="00063EAB"/>
    <w:rsid w:val="0006568D"/>
    <w:rsid w:val="00067C6B"/>
    <w:rsid w:val="0007184C"/>
    <w:rsid w:val="00073B20"/>
    <w:rsid w:val="00075081"/>
    <w:rsid w:val="000814A0"/>
    <w:rsid w:val="00082319"/>
    <w:rsid w:val="000905D8"/>
    <w:rsid w:val="00093644"/>
    <w:rsid w:val="000952B5"/>
    <w:rsid w:val="000B0B27"/>
    <w:rsid w:val="000B11C2"/>
    <w:rsid w:val="000B4525"/>
    <w:rsid w:val="000C284E"/>
    <w:rsid w:val="000D3F31"/>
    <w:rsid w:val="000E2211"/>
    <w:rsid w:val="000F0FDD"/>
    <w:rsid w:val="000F23C5"/>
    <w:rsid w:val="000F627C"/>
    <w:rsid w:val="001008B9"/>
    <w:rsid w:val="00116D0B"/>
    <w:rsid w:val="00121E5D"/>
    <w:rsid w:val="00136499"/>
    <w:rsid w:val="00140315"/>
    <w:rsid w:val="0014064F"/>
    <w:rsid w:val="00140BCC"/>
    <w:rsid w:val="00142747"/>
    <w:rsid w:val="00151977"/>
    <w:rsid w:val="0015550C"/>
    <w:rsid w:val="00155848"/>
    <w:rsid w:val="001576F6"/>
    <w:rsid w:val="00161122"/>
    <w:rsid w:val="00165EE0"/>
    <w:rsid w:val="001732B7"/>
    <w:rsid w:val="00183FAC"/>
    <w:rsid w:val="00184914"/>
    <w:rsid w:val="001849D4"/>
    <w:rsid w:val="00185C1B"/>
    <w:rsid w:val="00186A7F"/>
    <w:rsid w:val="00187045"/>
    <w:rsid w:val="001A0329"/>
    <w:rsid w:val="001A3221"/>
    <w:rsid w:val="001A6F76"/>
    <w:rsid w:val="001B0A64"/>
    <w:rsid w:val="001B2C61"/>
    <w:rsid w:val="001B553F"/>
    <w:rsid w:val="001B6EE8"/>
    <w:rsid w:val="001C1688"/>
    <w:rsid w:val="001C1B04"/>
    <w:rsid w:val="001C3A59"/>
    <w:rsid w:val="001E21CE"/>
    <w:rsid w:val="001E2952"/>
    <w:rsid w:val="001E4BBB"/>
    <w:rsid w:val="001F34F2"/>
    <w:rsid w:val="002002D9"/>
    <w:rsid w:val="00200593"/>
    <w:rsid w:val="00200AC5"/>
    <w:rsid w:val="00201F02"/>
    <w:rsid w:val="00204403"/>
    <w:rsid w:val="00204979"/>
    <w:rsid w:val="00207BEF"/>
    <w:rsid w:val="00216FF5"/>
    <w:rsid w:val="0022299F"/>
    <w:rsid w:val="002356F8"/>
    <w:rsid w:val="00240E2A"/>
    <w:rsid w:val="00246E3A"/>
    <w:rsid w:val="00250657"/>
    <w:rsid w:val="00253C87"/>
    <w:rsid w:val="00265337"/>
    <w:rsid w:val="00265EFB"/>
    <w:rsid w:val="00275E57"/>
    <w:rsid w:val="00276262"/>
    <w:rsid w:val="00280BAB"/>
    <w:rsid w:val="00296200"/>
    <w:rsid w:val="002975D0"/>
    <w:rsid w:val="00297EFC"/>
    <w:rsid w:val="002A12CF"/>
    <w:rsid w:val="002A3F5F"/>
    <w:rsid w:val="002A6832"/>
    <w:rsid w:val="002B230A"/>
    <w:rsid w:val="002B47F1"/>
    <w:rsid w:val="002C0F27"/>
    <w:rsid w:val="002C45A2"/>
    <w:rsid w:val="002D495C"/>
    <w:rsid w:val="002E0C19"/>
    <w:rsid w:val="002E12DE"/>
    <w:rsid w:val="002E2088"/>
    <w:rsid w:val="002E2B56"/>
    <w:rsid w:val="002E4BC6"/>
    <w:rsid w:val="002E5624"/>
    <w:rsid w:val="002F27DA"/>
    <w:rsid w:val="002F6581"/>
    <w:rsid w:val="00305909"/>
    <w:rsid w:val="0030784E"/>
    <w:rsid w:val="00312C5F"/>
    <w:rsid w:val="00313144"/>
    <w:rsid w:val="00316439"/>
    <w:rsid w:val="003173B0"/>
    <w:rsid w:val="00317BE2"/>
    <w:rsid w:val="003201C9"/>
    <w:rsid w:val="0032458A"/>
    <w:rsid w:val="00325392"/>
    <w:rsid w:val="0033309F"/>
    <w:rsid w:val="00336FB7"/>
    <w:rsid w:val="00337275"/>
    <w:rsid w:val="00341FB1"/>
    <w:rsid w:val="00342D80"/>
    <w:rsid w:val="003431C9"/>
    <w:rsid w:val="00346545"/>
    <w:rsid w:val="00346696"/>
    <w:rsid w:val="00355E7E"/>
    <w:rsid w:val="00356E83"/>
    <w:rsid w:val="00360362"/>
    <w:rsid w:val="00362B84"/>
    <w:rsid w:val="00363422"/>
    <w:rsid w:val="00363C1B"/>
    <w:rsid w:val="00365C6E"/>
    <w:rsid w:val="00367ED3"/>
    <w:rsid w:val="00373586"/>
    <w:rsid w:val="00383D00"/>
    <w:rsid w:val="00385799"/>
    <w:rsid w:val="003A2C02"/>
    <w:rsid w:val="003A4FE3"/>
    <w:rsid w:val="003B1720"/>
    <w:rsid w:val="003B58E8"/>
    <w:rsid w:val="003B6D45"/>
    <w:rsid w:val="003C1A90"/>
    <w:rsid w:val="003C388F"/>
    <w:rsid w:val="003C47FC"/>
    <w:rsid w:val="003C6FC8"/>
    <w:rsid w:val="003D4F97"/>
    <w:rsid w:val="003D5E36"/>
    <w:rsid w:val="003D7886"/>
    <w:rsid w:val="003E0E5F"/>
    <w:rsid w:val="003E5EAC"/>
    <w:rsid w:val="003E69FB"/>
    <w:rsid w:val="003F42FF"/>
    <w:rsid w:val="003F796B"/>
    <w:rsid w:val="00400B80"/>
    <w:rsid w:val="004068CC"/>
    <w:rsid w:val="004147C9"/>
    <w:rsid w:val="0041664E"/>
    <w:rsid w:val="004167B7"/>
    <w:rsid w:val="00416DBF"/>
    <w:rsid w:val="00417E98"/>
    <w:rsid w:val="0042793B"/>
    <w:rsid w:val="00433BC5"/>
    <w:rsid w:val="004366CE"/>
    <w:rsid w:val="00443DD9"/>
    <w:rsid w:val="00445CBA"/>
    <w:rsid w:val="00446657"/>
    <w:rsid w:val="00453952"/>
    <w:rsid w:val="004573B8"/>
    <w:rsid w:val="004602DF"/>
    <w:rsid w:val="00461EB3"/>
    <w:rsid w:val="004659C4"/>
    <w:rsid w:val="00471194"/>
    <w:rsid w:val="0047526E"/>
    <w:rsid w:val="00477895"/>
    <w:rsid w:val="00480D69"/>
    <w:rsid w:val="00484D81"/>
    <w:rsid w:val="004903D9"/>
    <w:rsid w:val="00491FD3"/>
    <w:rsid w:val="00492B65"/>
    <w:rsid w:val="00496F15"/>
    <w:rsid w:val="004A1EDC"/>
    <w:rsid w:val="004A36CA"/>
    <w:rsid w:val="004A41C3"/>
    <w:rsid w:val="004A4749"/>
    <w:rsid w:val="004A5A99"/>
    <w:rsid w:val="004B507E"/>
    <w:rsid w:val="004B7464"/>
    <w:rsid w:val="004C2E0A"/>
    <w:rsid w:val="004C5588"/>
    <w:rsid w:val="004D2696"/>
    <w:rsid w:val="004D3851"/>
    <w:rsid w:val="004D6F7A"/>
    <w:rsid w:val="004E2605"/>
    <w:rsid w:val="004E2794"/>
    <w:rsid w:val="004E458A"/>
    <w:rsid w:val="004E4642"/>
    <w:rsid w:val="004E48D1"/>
    <w:rsid w:val="004E6A40"/>
    <w:rsid w:val="004F07F3"/>
    <w:rsid w:val="004F5C6C"/>
    <w:rsid w:val="00503613"/>
    <w:rsid w:val="00503BE8"/>
    <w:rsid w:val="00505A62"/>
    <w:rsid w:val="005064D3"/>
    <w:rsid w:val="00511C84"/>
    <w:rsid w:val="00514FEE"/>
    <w:rsid w:val="005256B4"/>
    <w:rsid w:val="00525FFE"/>
    <w:rsid w:val="0052782E"/>
    <w:rsid w:val="005442D8"/>
    <w:rsid w:val="00552097"/>
    <w:rsid w:val="005524B0"/>
    <w:rsid w:val="005615EC"/>
    <w:rsid w:val="00571013"/>
    <w:rsid w:val="00587566"/>
    <w:rsid w:val="00596171"/>
    <w:rsid w:val="00597A01"/>
    <w:rsid w:val="005A032E"/>
    <w:rsid w:val="005A21B3"/>
    <w:rsid w:val="005A49CA"/>
    <w:rsid w:val="005A611D"/>
    <w:rsid w:val="005A75E7"/>
    <w:rsid w:val="005B295D"/>
    <w:rsid w:val="005B5CCE"/>
    <w:rsid w:val="005C6817"/>
    <w:rsid w:val="005D368E"/>
    <w:rsid w:val="005D5D59"/>
    <w:rsid w:val="005D6B75"/>
    <w:rsid w:val="005E01B2"/>
    <w:rsid w:val="005E2884"/>
    <w:rsid w:val="005E2CF4"/>
    <w:rsid w:val="005E2E3B"/>
    <w:rsid w:val="005E3FC2"/>
    <w:rsid w:val="005F2B1C"/>
    <w:rsid w:val="005F2DB7"/>
    <w:rsid w:val="005F637B"/>
    <w:rsid w:val="006003F8"/>
    <w:rsid w:val="00601CE8"/>
    <w:rsid w:val="00602E74"/>
    <w:rsid w:val="00604177"/>
    <w:rsid w:val="00605C56"/>
    <w:rsid w:val="00606887"/>
    <w:rsid w:val="00611C5D"/>
    <w:rsid w:val="00616221"/>
    <w:rsid w:val="00626118"/>
    <w:rsid w:val="00627C3B"/>
    <w:rsid w:val="006325D7"/>
    <w:rsid w:val="006327E0"/>
    <w:rsid w:val="00633075"/>
    <w:rsid w:val="00634802"/>
    <w:rsid w:val="00640A50"/>
    <w:rsid w:val="00640C2B"/>
    <w:rsid w:val="00642A48"/>
    <w:rsid w:val="00643710"/>
    <w:rsid w:val="00643F64"/>
    <w:rsid w:val="00644BED"/>
    <w:rsid w:val="006456A3"/>
    <w:rsid w:val="00645BEB"/>
    <w:rsid w:val="00646B13"/>
    <w:rsid w:val="00647357"/>
    <w:rsid w:val="0065363F"/>
    <w:rsid w:val="00662348"/>
    <w:rsid w:val="00662C4B"/>
    <w:rsid w:val="00663358"/>
    <w:rsid w:val="0066368F"/>
    <w:rsid w:val="006675DD"/>
    <w:rsid w:val="006677AF"/>
    <w:rsid w:val="00680298"/>
    <w:rsid w:val="00687C99"/>
    <w:rsid w:val="00690C17"/>
    <w:rsid w:val="006A0B1A"/>
    <w:rsid w:val="006A0F80"/>
    <w:rsid w:val="006A6039"/>
    <w:rsid w:val="006A60A6"/>
    <w:rsid w:val="006B3849"/>
    <w:rsid w:val="006B667D"/>
    <w:rsid w:val="006D1F14"/>
    <w:rsid w:val="006D625B"/>
    <w:rsid w:val="006F2F03"/>
    <w:rsid w:val="007113F3"/>
    <w:rsid w:val="00715469"/>
    <w:rsid w:val="0072122A"/>
    <w:rsid w:val="0072731B"/>
    <w:rsid w:val="00745950"/>
    <w:rsid w:val="00745E11"/>
    <w:rsid w:val="0074685F"/>
    <w:rsid w:val="00750F4D"/>
    <w:rsid w:val="00752922"/>
    <w:rsid w:val="00756B17"/>
    <w:rsid w:val="0076497C"/>
    <w:rsid w:val="00765EA3"/>
    <w:rsid w:val="00780E1C"/>
    <w:rsid w:val="0078231F"/>
    <w:rsid w:val="00786F03"/>
    <w:rsid w:val="00787D74"/>
    <w:rsid w:val="007913F0"/>
    <w:rsid w:val="00793E1D"/>
    <w:rsid w:val="007B1C96"/>
    <w:rsid w:val="007B2E3F"/>
    <w:rsid w:val="007B3716"/>
    <w:rsid w:val="007B4903"/>
    <w:rsid w:val="007B5734"/>
    <w:rsid w:val="007C04F5"/>
    <w:rsid w:val="007C433E"/>
    <w:rsid w:val="007D52F8"/>
    <w:rsid w:val="007D6CAA"/>
    <w:rsid w:val="007D77AD"/>
    <w:rsid w:val="007E240F"/>
    <w:rsid w:val="007E4B7A"/>
    <w:rsid w:val="007E5E77"/>
    <w:rsid w:val="007F46C3"/>
    <w:rsid w:val="007F79C3"/>
    <w:rsid w:val="00815DF8"/>
    <w:rsid w:val="00823137"/>
    <w:rsid w:val="00825A87"/>
    <w:rsid w:val="00834A67"/>
    <w:rsid w:val="0084028E"/>
    <w:rsid w:val="00840D0B"/>
    <w:rsid w:val="00851F1B"/>
    <w:rsid w:val="00857F53"/>
    <w:rsid w:val="00862346"/>
    <w:rsid w:val="00863E17"/>
    <w:rsid w:val="00865152"/>
    <w:rsid w:val="00870066"/>
    <w:rsid w:val="00871C8C"/>
    <w:rsid w:val="00872083"/>
    <w:rsid w:val="0087511E"/>
    <w:rsid w:val="00880D72"/>
    <w:rsid w:val="00881E6E"/>
    <w:rsid w:val="008839F2"/>
    <w:rsid w:val="00883A13"/>
    <w:rsid w:val="0088563F"/>
    <w:rsid w:val="00887A59"/>
    <w:rsid w:val="00897B94"/>
    <w:rsid w:val="008B3385"/>
    <w:rsid w:val="008C624B"/>
    <w:rsid w:val="008D1E04"/>
    <w:rsid w:val="008D2B20"/>
    <w:rsid w:val="008E059A"/>
    <w:rsid w:val="00906BED"/>
    <w:rsid w:val="00907F90"/>
    <w:rsid w:val="009120A7"/>
    <w:rsid w:val="00915DC9"/>
    <w:rsid w:val="00926188"/>
    <w:rsid w:val="009277DD"/>
    <w:rsid w:val="00933E31"/>
    <w:rsid w:val="009352A9"/>
    <w:rsid w:val="009377A9"/>
    <w:rsid w:val="009420FE"/>
    <w:rsid w:val="00944E41"/>
    <w:rsid w:val="00950D13"/>
    <w:rsid w:val="00951B43"/>
    <w:rsid w:val="00960823"/>
    <w:rsid w:val="00960F89"/>
    <w:rsid w:val="00963359"/>
    <w:rsid w:val="00967233"/>
    <w:rsid w:val="009715C4"/>
    <w:rsid w:val="00985E68"/>
    <w:rsid w:val="00990EB5"/>
    <w:rsid w:val="00994367"/>
    <w:rsid w:val="00996764"/>
    <w:rsid w:val="00997117"/>
    <w:rsid w:val="00997A98"/>
    <w:rsid w:val="009B057A"/>
    <w:rsid w:val="009B18EB"/>
    <w:rsid w:val="009B37E4"/>
    <w:rsid w:val="009B4BC7"/>
    <w:rsid w:val="009B4DEC"/>
    <w:rsid w:val="009B6CE1"/>
    <w:rsid w:val="009C48E8"/>
    <w:rsid w:val="009D3E07"/>
    <w:rsid w:val="009D43BA"/>
    <w:rsid w:val="009E33F9"/>
    <w:rsid w:val="009E4449"/>
    <w:rsid w:val="009F00A9"/>
    <w:rsid w:val="009F2E09"/>
    <w:rsid w:val="009F4B22"/>
    <w:rsid w:val="009F63E9"/>
    <w:rsid w:val="009F6EA9"/>
    <w:rsid w:val="00A10EEC"/>
    <w:rsid w:val="00A1164B"/>
    <w:rsid w:val="00A12F94"/>
    <w:rsid w:val="00A32262"/>
    <w:rsid w:val="00A34A48"/>
    <w:rsid w:val="00A45E1C"/>
    <w:rsid w:val="00A5010C"/>
    <w:rsid w:val="00A5436F"/>
    <w:rsid w:val="00A60A0E"/>
    <w:rsid w:val="00A62FA0"/>
    <w:rsid w:val="00A677BB"/>
    <w:rsid w:val="00A7093E"/>
    <w:rsid w:val="00A71AAE"/>
    <w:rsid w:val="00A75883"/>
    <w:rsid w:val="00A76C92"/>
    <w:rsid w:val="00A81862"/>
    <w:rsid w:val="00A9247F"/>
    <w:rsid w:val="00A95D03"/>
    <w:rsid w:val="00AA19CB"/>
    <w:rsid w:val="00AA4F66"/>
    <w:rsid w:val="00AA747B"/>
    <w:rsid w:val="00AB4074"/>
    <w:rsid w:val="00AB41BF"/>
    <w:rsid w:val="00AB563E"/>
    <w:rsid w:val="00AB5B2F"/>
    <w:rsid w:val="00AB5FEF"/>
    <w:rsid w:val="00AB7F13"/>
    <w:rsid w:val="00AC3D01"/>
    <w:rsid w:val="00AC6DD4"/>
    <w:rsid w:val="00AD4ADF"/>
    <w:rsid w:val="00AE0C83"/>
    <w:rsid w:val="00AF3995"/>
    <w:rsid w:val="00AF5EA9"/>
    <w:rsid w:val="00B0602E"/>
    <w:rsid w:val="00B11944"/>
    <w:rsid w:val="00B13C5D"/>
    <w:rsid w:val="00B2176B"/>
    <w:rsid w:val="00B307B6"/>
    <w:rsid w:val="00B310C5"/>
    <w:rsid w:val="00B40793"/>
    <w:rsid w:val="00B47478"/>
    <w:rsid w:val="00B509E5"/>
    <w:rsid w:val="00B50DA9"/>
    <w:rsid w:val="00B52A68"/>
    <w:rsid w:val="00B60743"/>
    <w:rsid w:val="00B64765"/>
    <w:rsid w:val="00B65434"/>
    <w:rsid w:val="00B70D11"/>
    <w:rsid w:val="00B71432"/>
    <w:rsid w:val="00B722AF"/>
    <w:rsid w:val="00B72A02"/>
    <w:rsid w:val="00B75B49"/>
    <w:rsid w:val="00B85987"/>
    <w:rsid w:val="00B97E75"/>
    <w:rsid w:val="00BA0C9A"/>
    <w:rsid w:val="00BA160E"/>
    <w:rsid w:val="00BA4E85"/>
    <w:rsid w:val="00BA5A6A"/>
    <w:rsid w:val="00BA7485"/>
    <w:rsid w:val="00BB10E3"/>
    <w:rsid w:val="00BB192D"/>
    <w:rsid w:val="00BB4A8E"/>
    <w:rsid w:val="00BB6241"/>
    <w:rsid w:val="00BC7092"/>
    <w:rsid w:val="00BF0624"/>
    <w:rsid w:val="00BF165F"/>
    <w:rsid w:val="00BF4DA4"/>
    <w:rsid w:val="00BF7E76"/>
    <w:rsid w:val="00C05EDB"/>
    <w:rsid w:val="00C07667"/>
    <w:rsid w:val="00C102D8"/>
    <w:rsid w:val="00C10DF2"/>
    <w:rsid w:val="00C11D19"/>
    <w:rsid w:val="00C13260"/>
    <w:rsid w:val="00C13A74"/>
    <w:rsid w:val="00C14154"/>
    <w:rsid w:val="00C42A9A"/>
    <w:rsid w:val="00C43879"/>
    <w:rsid w:val="00C526C4"/>
    <w:rsid w:val="00C52F40"/>
    <w:rsid w:val="00C55830"/>
    <w:rsid w:val="00C6156B"/>
    <w:rsid w:val="00C665DF"/>
    <w:rsid w:val="00C7158D"/>
    <w:rsid w:val="00C76491"/>
    <w:rsid w:val="00C76AFB"/>
    <w:rsid w:val="00C77120"/>
    <w:rsid w:val="00C812E1"/>
    <w:rsid w:val="00C827BD"/>
    <w:rsid w:val="00C85E88"/>
    <w:rsid w:val="00C90163"/>
    <w:rsid w:val="00C9192D"/>
    <w:rsid w:val="00C94771"/>
    <w:rsid w:val="00C9546D"/>
    <w:rsid w:val="00CA7F40"/>
    <w:rsid w:val="00CB0202"/>
    <w:rsid w:val="00CB7EB5"/>
    <w:rsid w:val="00CB7EE5"/>
    <w:rsid w:val="00CC09A3"/>
    <w:rsid w:val="00CC485A"/>
    <w:rsid w:val="00CC5937"/>
    <w:rsid w:val="00CC5E3B"/>
    <w:rsid w:val="00CC621C"/>
    <w:rsid w:val="00CD03A8"/>
    <w:rsid w:val="00CD6D54"/>
    <w:rsid w:val="00CD6FD8"/>
    <w:rsid w:val="00CE43FD"/>
    <w:rsid w:val="00CE79E8"/>
    <w:rsid w:val="00CF08CE"/>
    <w:rsid w:val="00CF42E4"/>
    <w:rsid w:val="00CF579B"/>
    <w:rsid w:val="00CF7F93"/>
    <w:rsid w:val="00D0099D"/>
    <w:rsid w:val="00D05E61"/>
    <w:rsid w:val="00D114B8"/>
    <w:rsid w:val="00D118C6"/>
    <w:rsid w:val="00D1785C"/>
    <w:rsid w:val="00D230D9"/>
    <w:rsid w:val="00D25BA7"/>
    <w:rsid w:val="00D27639"/>
    <w:rsid w:val="00D27941"/>
    <w:rsid w:val="00D30505"/>
    <w:rsid w:val="00D36967"/>
    <w:rsid w:val="00D4326F"/>
    <w:rsid w:val="00D4369E"/>
    <w:rsid w:val="00D47FBC"/>
    <w:rsid w:val="00D53A97"/>
    <w:rsid w:val="00D578F8"/>
    <w:rsid w:val="00D616F2"/>
    <w:rsid w:val="00D74409"/>
    <w:rsid w:val="00D76436"/>
    <w:rsid w:val="00D83B56"/>
    <w:rsid w:val="00D92362"/>
    <w:rsid w:val="00D95A95"/>
    <w:rsid w:val="00D96506"/>
    <w:rsid w:val="00D96C3B"/>
    <w:rsid w:val="00DA5688"/>
    <w:rsid w:val="00DB40D1"/>
    <w:rsid w:val="00DB464F"/>
    <w:rsid w:val="00DB59A2"/>
    <w:rsid w:val="00DB7B80"/>
    <w:rsid w:val="00DC041D"/>
    <w:rsid w:val="00DC4E74"/>
    <w:rsid w:val="00DD2FBB"/>
    <w:rsid w:val="00DD3A0A"/>
    <w:rsid w:val="00DD46E1"/>
    <w:rsid w:val="00DD72DE"/>
    <w:rsid w:val="00DE0705"/>
    <w:rsid w:val="00DE0D68"/>
    <w:rsid w:val="00DE4723"/>
    <w:rsid w:val="00DE77C4"/>
    <w:rsid w:val="00DF0DC3"/>
    <w:rsid w:val="00DF47A6"/>
    <w:rsid w:val="00DF5D42"/>
    <w:rsid w:val="00DF7235"/>
    <w:rsid w:val="00DF7A3F"/>
    <w:rsid w:val="00E02AA6"/>
    <w:rsid w:val="00E04B4E"/>
    <w:rsid w:val="00E12207"/>
    <w:rsid w:val="00E2033C"/>
    <w:rsid w:val="00E26345"/>
    <w:rsid w:val="00E368BF"/>
    <w:rsid w:val="00E425F8"/>
    <w:rsid w:val="00E52AB3"/>
    <w:rsid w:val="00E52AE0"/>
    <w:rsid w:val="00E56EE7"/>
    <w:rsid w:val="00E64FBF"/>
    <w:rsid w:val="00E658F4"/>
    <w:rsid w:val="00E664A2"/>
    <w:rsid w:val="00E75718"/>
    <w:rsid w:val="00E779AF"/>
    <w:rsid w:val="00E81EC2"/>
    <w:rsid w:val="00E81EDF"/>
    <w:rsid w:val="00E821C8"/>
    <w:rsid w:val="00E82AC6"/>
    <w:rsid w:val="00E923BF"/>
    <w:rsid w:val="00E9242F"/>
    <w:rsid w:val="00E93E46"/>
    <w:rsid w:val="00E962F0"/>
    <w:rsid w:val="00E96412"/>
    <w:rsid w:val="00E976FD"/>
    <w:rsid w:val="00EA385B"/>
    <w:rsid w:val="00EB2A64"/>
    <w:rsid w:val="00EB497C"/>
    <w:rsid w:val="00EB705C"/>
    <w:rsid w:val="00EC1F1F"/>
    <w:rsid w:val="00EC3D78"/>
    <w:rsid w:val="00ED030F"/>
    <w:rsid w:val="00ED08C7"/>
    <w:rsid w:val="00ED0C17"/>
    <w:rsid w:val="00ED1052"/>
    <w:rsid w:val="00ED35CD"/>
    <w:rsid w:val="00EE3599"/>
    <w:rsid w:val="00EF289A"/>
    <w:rsid w:val="00EF6995"/>
    <w:rsid w:val="00EF7574"/>
    <w:rsid w:val="00EF780B"/>
    <w:rsid w:val="00F01160"/>
    <w:rsid w:val="00F04A3A"/>
    <w:rsid w:val="00F07E86"/>
    <w:rsid w:val="00F10570"/>
    <w:rsid w:val="00F11E6C"/>
    <w:rsid w:val="00F11F89"/>
    <w:rsid w:val="00F13110"/>
    <w:rsid w:val="00F1797C"/>
    <w:rsid w:val="00F25BCA"/>
    <w:rsid w:val="00F27791"/>
    <w:rsid w:val="00F32EA1"/>
    <w:rsid w:val="00F3324A"/>
    <w:rsid w:val="00F3779E"/>
    <w:rsid w:val="00F428EE"/>
    <w:rsid w:val="00F511A5"/>
    <w:rsid w:val="00F51E20"/>
    <w:rsid w:val="00F54204"/>
    <w:rsid w:val="00F55091"/>
    <w:rsid w:val="00F62FC9"/>
    <w:rsid w:val="00F70310"/>
    <w:rsid w:val="00F71929"/>
    <w:rsid w:val="00F719A6"/>
    <w:rsid w:val="00F76E4A"/>
    <w:rsid w:val="00F81423"/>
    <w:rsid w:val="00F83A1A"/>
    <w:rsid w:val="00F91E8A"/>
    <w:rsid w:val="00F97098"/>
    <w:rsid w:val="00F977B4"/>
    <w:rsid w:val="00FA3E3D"/>
    <w:rsid w:val="00FB0FFD"/>
    <w:rsid w:val="00FB2EA0"/>
    <w:rsid w:val="00FB3240"/>
    <w:rsid w:val="00FB419E"/>
    <w:rsid w:val="00FC2BE4"/>
    <w:rsid w:val="00FC3DBF"/>
    <w:rsid w:val="00FC7DE2"/>
    <w:rsid w:val="00FD5AA8"/>
    <w:rsid w:val="00FD6765"/>
    <w:rsid w:val="00FE0533"/>
    <w:rsid w:val="00FE3714"/>
    <w:rsid w:val="00FF1D8C"/>
    <w:rsid w:val="00FF22C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1F0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3">
    <w:name w:val="heading 3"/>
    <w:basedOn w:val="Normln"/>
    <w:link w:val="Nadpis3Char"/>
    <w:uiPriority w:val="1"/>
    <w:qFormat/>
    <w:rsid w:val="00C7158D"/>
    <w:pPr>
      <w:widowControl w:val="0"/>
      <w:spacing w:before="55" w:after="0" w:line="240" w:lineRule="auto"/>
      <w:ind w:left="730"/>
      <w:outlineLvl w:val="2"/>
    </w:pPr>
    <w:rPr>
      <w:rFonts w:ascii="Times New Roman" w:eastAsia="Times New Roman" w:hAnsi="Times New Roman"/>
      <w:b/>
      <w:bCs/>
      <w:sz w:val="24"/>
      <w:szCs w:val="24"/>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815DF8"/>
    <w:pPr>
      <w:ind w:left="720"/>
      <w:contextualSpacing/>
    </w:pPr>
  </w:style>
  <w:style w:type="paragraph" w:styleId="Textbubliny">
    <w:name w:val="Balloon Text"/>
    <w:basedOn w:val="Normln"/>
    <w:link w:val="TextbublinyChar"/>
    <w:uiPriority w:val="99"/>
    <w:semiHidden/>
    <w:unhideWhenUsed/>
    <w:rsid w:val="009D3E0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9D3E07"/>
    <w:rPr>
      <w:rFonts w:ascii="Segoe UI" w:hAnsi="Segoe UI" w:cs="Segoe UI"/>
      <w:sz w:val="18"/>
      <w:szCs w:val="18"/>
    </w:rPr>
  </w:style>
  <w:style w:type="character" w:styleId="Odkaznakoment">
    <w:name w:val="annotation reference"/>
    <w:basedOn w:val="Standardnpsmoodstavce"/>
    <w:uiPriority w:val="99"/>
    <w:semiHidden/>
    <w:unhideWhenUsed/>
    <w:rsid w:val="00B13C5D"/>
    <w:rPr>
      <w:sz w:val="16"/>
      <w:szCs w:val="16"/>
    </w:rPr>
  </w:style>
  <w:style w:type="paragraph" w:styleId="Textkomente">
    <w:name w:val="annotation text"/>
    <w:basedOn w:val="Normln"/>
    <w:link w:val="TextkomenteChar"/>
    <w:uiPriority w:val="99"/>
    <w:unhideWhenUsed/>
    <w:rsid w:val="00B13C5D"/>
    <w:pPr>
      <w:spacing w:line="240" w:lineRule="auto"/>
    </w:pPr>
    <w:rPr>
      <w:sz w:val="20"/>
      <w:szCs w:val="20"/>
    </w:rPr>
  </w:style>
  <w:style w:type="character" w:customStyle="1" w:styleId="TextkomenteChar">
    <w:name w:val="Text komentáře Char"/>
    <w:basedOn w:val="Standardnpsmoodstavce"/>
    <w:link w:val="Textkomente"/>
    <w:uiPriority w:val="99"/>
    <w:rsid w:val="00B13C5D"/>
    <w:rPr>
      <w:sz w:val="20"/>
      <w:szCs w:val="20"/>
    </w:rPr>
  </w:style>
  <w:style w:type="paragraph" w:styleId="Pedmtkomente">
    <w:name w:val="annotation subject"/>
    <w:basedOn w:val="Textkomente"/>
    <w:next w:val="Textkomente"/>
    <w:link w:val="PedmtkomenteChar"/>
    <w:uiPriority w:val="99"/>
    <w:semiHidden/>
    <w:unhideWhenUsed/>
    <w:rsid w:val="00B13C5D"/>
    <w:rPr>
      <w:b/>
      <w:bCs/>
    </w:rPr>
  </w:style>
  <w:style w:type="character" w:customStyle="1" w:styleId="PedmtkomenteChar">
    <w:name w:val="Předmět komentáře Char"/>
    <w:basedOn w:val="TextkomenteChar"/>
    <w:link w:val="Pedmtkomente"/>
    <w:uiPriority w:val="99"/>
    <w:semiHidden/>
    <w:rsid w:val="00B13C5D"/>
    <w:rPr>
      <w:b/>
      <w:bCs/>
      <w:sz w:val="20"/>
      <w:szCs w:val="20"/>
    </w:rPr>
  </w:style>
  <w:style w:type="character" w:customStyle="1" w:styleId="Nadpis3Char">
    <w:name w:val="Nadpis 3 Char"/>
    <w:basedOn w:val="Standardnpsmoodstavce"/>
    <w:link w:val="Nadpis3"/>
    <w:uiPriority w:val="1"/>
    <w:rsid w:val="00C7158D"/>
    <w:rPr>
      <w:rFonts w:ascii="Times New Roman" w:eastAsia="Times New Roman" w:hAnsi="Times New Roman"/>
      <w:b/>
      <w:bCs/>
      <w:sz w:val="24"/>
      <w:szCs w:val="24"/>
      <w:lang w:val="en-US"/>
    </w:rPr>
  </w:style>
  <w:style w:type="paragraph" w:styleId="Zkladntext">
    <w:name w:val="Body Text"/>
    <w:basedOn w:val="Normln"/>
    <w:link w:val="ZkladntextChar"/>
    <w:uiPriority w:val="1"/>
    <w:qFormat/>
    <w:rsid w:val="00C7158D"/>
    <w:pPr>
      <w:widowControl w:val="0"/>
      <w:spacing w:after="0" w:line="240" w:lineRule="auto"/>
      <w:ind w:left="478" w:hanging="360"/>
    </w:pPr>
    <w:rPr>
      <w:rFonts w:ascii="Times New Roman" w:eastAsia="Times New Roman" w:hAnsi="Times New Roman"/>
      <w:sz w:val="24"/>
      <w:szCs w:val="24"/>
      <w:lang w:val="en-US"/>
    </w:rPr>
  </w:style>
  <w:style w:type="character" w:customStyle="1" w:styleId="ZkladntextChar">
    <w:name w:val="Základní text Char"/>
    <w:basedOn w:val="Standardnpsmoodstavce"/>
    <w:link w:val="Zkladntext"/>
    <w:uiPriority w:val="1"/>
    <w:rsid w:val="00C7158D"/>
    <w:rPr>
      <w:rFonts w:ascii="Times New Roman" w:eastAsia="Times New Roman" w:hAnsi="Times New Roman"/>
      <w:sz w:val="24"/>
      <w:szCs w:val="24"/>
      <w:lang w:val="en-US"/>
    </w:rPr>
  </w:style>
  <w:style w:type="paragraph" w:styleId="Zhlav">
    <w:name w:val="header"/>
    <w:basedOn w:val="Normln"/>
    <w:link w:val="ZhlavChar"/>
    <w:uiPriority w:val="99"/>
    <w:unhideWhenUsed/>
    <w:rsid w:val="00DF47A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F47A6"/>
  </w:style>
  <w:style w:type="paragraph" w:styleId="Zpat">
    <w:name w:val="footer"/>
    <w:basedOn w:val="Normln"/>
    <w:link w:val="ZpatChar"/>
    <w:uiPriority w:val="99"/>
    <w:unhideWhenUsed/>
    <w:rsid w:val="00DF47A6"/>
    <w:pPr>
      <w:tabs>
        <w:tab w:val="center" w:pos="4536"/>
        <w:tab w:val="right" w:pos="9072"/>
      </w:tabs>
      <w:spacing w:after="0" w:line="240" w:lineRule="auto"/>
    </w:pPr>
  </w:style>
  <w:style w:type="character" w:customStyle="1" w:styleId="ZpatChar">
    <w:name w:val="Zápatí Char"/>
    <w:basedOn w:val="Standardnpsmoodstavce"/>
    <w:link w:val="Zpat"/>
    <w:uiPriority w:val="99"/>
    <w:rsid w:val="00DF47A6"/>
  </w:style>
  <w:style w:type="character" w:customStyle="1" w:styleId="Zdraznn1">
    <w:name w:val="Zdůraznění1"/>
    <w:rsid w:val="00F977B4"/>
    <w:rPr>
      <w:i/>
    </w:rPr>
  </w:style>
  <w:style w:type="paragraph" w:styleId="Bezmezer">
    <w:name w:val="No Spacing"/>
    <w:uiPriority w:val="1"/>
    <w:qFormat/>
    <w:rsid w:val="00D92362"/>
    <w:pPr>
      <w:spacing w:after="0" w:line="240" w:lineRule="auto"/>
    </w:pPr>
  </w:style>
  <w:style w:type="character" w:styleId="Znakapoznpodarou">
    <w:name w:val="footnote reference"/>
    <w:semiHidden/>
    <w:rsid w:val="00AB41BF"/>
    <w:rPr>
      <w:vertAlign w:val="superscript"/>
    </w:rPr>
  </w:style>
  <w:style w:type="paragraph" w:styleId="Textpoznpodarou">
    <w:name w:val="footnote text"/>
    <w:basedOn w:val="Normln"/>
    <w:link w:val="TextpoznpodarouChar"/>
    <w:semiHidden/>
    <w:rsid w:val="00AB41B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cs-CZ"/>
    </w:rPr>
  </w:style>
  <w:style w:type="character" w:customStyle="1" w:styleId="TextpoznpodarouChar">
    <w:name w:val="Text pozn. pod čarou Char"/>
    <w:basedOn w:val="Standardnpsmoodstavce"/>
    <w:link w:val="Textpoznpodarou"/>
    <w:semiHidden/>
    <w:rsid w:val="00AB41BF"/>
    <w:rPr>
      <w:rFonts w:ascii="Times New Roman" w:eastAsia="Times New Roman" w:hAnsi="Times New Roman" w:cs="Times New Roman"/>
      <w:sz w:val="20"/>
      <w:szCs w:val="20"/>
      <w:lang w:val="en-GB"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style>
  <w:style w:type="paragraph" w:styleId="Nadpis3">
    <w:name w:val="heading 3"/>
    <w:basedOn w:val="Normln"/>
    <w:link w:val="Nadpis3Char"/>
    <w:uiPriority w:val="1"/>
    <w:qFormat/>
    <w:rsid w:val="00C7158D"/>
    <w:pPr>
      <w:widowControl w:val="0"/>
      <w:spacing w:before="55" w:after="0" w:line="240" w:lineRule="auto"/>
      <w:ind w:left="730"/>
      <w:outlineLvl w:val="2"/>
    </w:pPr>
    <w:rPr>
      <w:rFonts w:ascii="Times New Roman" w:eastAsia="Times New Roman" w:hAnsi="Times New Roman"/>
      <w:b/>
      <w:bCs/>
      <w:sz w:val="24"/>
      <w:szCs w:val="24"/>
      <w:lang w:val="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815DF8"/>
    <w:pPr>
      <w:ind w:left="720"/>
      <w:contextualSpacing/>
    </w:pPr>
  </w:style>
  <w:style w:type="paragraph" w:styleId="Textbubliny">
    <w:name w:val="Balloon Text"/>
    <w:basedOn w:val="Normln"/>
    <w:link w:val="TextbublinyChar"/>
    <w:uiPriority w:val="99"/>
    <w:semiHidden/>
    <w:unhideWhenUsed/>
    <w:rsid w:val="009D3E0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9D3E07"/>
    <w:rPr>
      <w:rFonts w:ascii="Segoe UI" w:hAnsi="Segoe UI" w:cs="Segoe UI"/>
      <w:sz w:val="18"/>
      <w:szCs w:val="18"/>
    </w:rPr>
  </w:style>
  <w:style w:type="character" w:styleId="Odkaznakoment">
    <w:name w:val="annotation reference"/>
    <w:basedOn w:val="Standardnpsmoodstavce"/>
    <w:uiPriority w:val="99"/>
    <w:semiHidden/>
    <w:unhideWhenUsed/>
    <w:rsid w:val="00B13C5D"/>
    <w:rPr>
      <w:sz w:val="16"/>
      <w:szCs w:val="16"/>
    </w:rPr>
  </w:style>
  <w:style w:type="paragraph" w:styleId="Textkomente">
    <w:name w:val="annotation text"/>
    <w:basedOn w:val="Normln"/>
    <w:link w:val="TextkomenteChar"/>
    <w:uiPriority w:val="99"/>
    <w:unhideWhenUsed/>
    <w:rsid w:val="00B13C5D"/>
    <w:pPr>
      <w:spacing w:line="240" w:lineRule="auto"/>
    </w:pPr>
    <w:rPr>
      <w:sz w:val="20"/>
      <w:szCs w:val="20"/>
    </w:rPr>
  </w:style>
  <w:style w:type="character" w:customStyle="1" w:styleId="TextkomenteChar">
    <w:name w:val="Text komentáře Char"/>
    <w:basedOn w:val="Standardnpsmoodstavce"/>
    <w:link w:val="Textkomente"/>
    <w:uiPriority w:val="99"/>
    <w:rsid w:val="00B13C5D"/>
    <w:rPr>
      <w:sz w:val="20"/>
      <w:szCs w:val="20"/>
    </w:rPr>
  </w:style>
  <w:style w:type="paragraph" w:styleId="Pedmtkomente">
    <w:name w:val="annotation subject"/>
    <w:basedOn w:val="Textkomente"/>
    <w:next w:val="Textkomente"/>
    <w:link w:val="PedmtkomenteChar"/>
    <w:uiPriority w:val="99"/>
    <w:semiHidden/>
    <w:unhideWhenUsed/>
    <w:rsid w:val="00B13C5D"/>
    <w:rPr>
      <w:b/>
      <w:bCs/>
    </w:rPr>
  </w:style>
  <w:style w:type="character" w:customStyle="1" w:styleId="PedmtkomenteChar">
    <w:name w:val="Předmět komentáře Char"/>
    <w:basedOn w:val="TextkomenteChar"/>
    <w:link w:val="Pedmtkomente"/>
    <w:uiPriority w:val="99"/>
    <w:semiHidden/>
    <w:rsid w:val="00B13C5D"/>
    <w:rPr>
      <w:b/>
      <w:bCs/>
      <w:sz w:val="20"/>
      <w:szCs w:val="20"/>
    </w:rPr>
  </w:style>
  <w:style w:type="character" w:customStyle="1" w:styleId="Nadpis3Char">
    <w:name w:val="Nadpis 3 Char"/>
    <w:basedOn w:val="Standardnpsmoodstavce"/>
    <w:link w:val="Nadpis3"/>
    <w:uiPriority w:val="1"/>
    <w:rsid w:val="00C7158D"/>
    <w:rPr>
      <w:rFonts w:ascii="Times New Roman" w:eastAsia="Times New Roman" w:hAnsi="Times New Roman"/>
      <w:b/>
      <w:bCs/>
      <w:sz w:val="24"/>
      <w:szCs w:val="24"/>
      <w:lang w:val="en-US"/>
    </w:rPr>
  </w:style>
  <w:style w:type="paragraph" w:styleId="Zkladntext">
    <w:name w:val="Body Text"/>
    <w:basedOn w:val="Normln"/>
    <w:link w:val="ZkladntextChar"/>
    <w:uiPriority w:val="1"/>
    <w:qFormat/>
    <w:rsid w:val="00C7158D"/>
    <w:pPr>
      <w:widowControl w:val="0"/>
      <w:spacing w:after="0" w:line="240" w:lineRule="auto"/>
      <w:ind w:left="478" w:hanging="360"/>
    </w:pPr>
    <w:rPr>
      <w:rFonts w:ascii="Times New Roman" w:eastAsia="Times New Roman" w:hAnsi="Times New Roman"/>
      <w:sz w:val="24"/>
      <w:szCs w:val="24"/>
      <w:lang w:val="en-US"/>
    </w:rPr>
  </w:style>
  <w:style w:type="character" w:customStyle="1" w:styleId="ZkladntextChar">
    <w:name w:val="Základní text Char"/>
    <w:basedOn w:val="Standardnpsmoodstavce"/>
    <w:link w:val="Zkladntext"/>
    <w:uiPriority w:val="1"/>
    <w:rsid w:val="00C7158D"/>
    <w:rPr>
      <w:rFonts w:ascii="Times New Roman" w:eastAsia="Times New Roman" w:hAnsi="Times New Roman"/>
      <w:sz w:val="24"/>
      <w:szCs w:val="24"/>
      <w:lang w:val="en-US"/>
    </w:rPr>
  </w:style>
  <w:style w:type="paragraph" w:styleId="Zhlav">
    <w:name w:val="header"/>
    <w:basedOn w:val="Normln"/>
    <w:link w:val="ZhlavChar"/>
    <w:uiPriority w:val="99"/>
    <w:unhideWhenUsed/>
    <w:rsid w:val="00DF47A6"/>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DF47A6"/>
  </w:style>
  <w:style w:type="paragraph" w:styleId="Zpat">
    <w:name w:val="footer"/>
    <w:basedOn w:val="Normln"/>
    <w:link w:val="ZpatChar"/>
    <w:uiPriority w:val="99"/>
    <w:unhideWhenUsed/>
    <w:rsid w:val="00DF47A6"/>
    <w:pPr>
      <w:tabs>
        <w:tab w:val="center" w:pos="4536"/>
        <w:tab w:val="right" w:pos="9072"/>
      </w:tabs>
      <w:spacing w:after="0" w:line="240" w:lineRule="auto"/>
    </w:pPr>
  </w:style>
  <w:style w:type="character" w:customStyle="1" w:styleId="ZpatChar">
    <w:name w:val="Zápatí Char"/>
    <w:basedOn w:val="Standardnpsmoodstavce"/>
    <w:link w:val="Zpat"/>
    <w:uiPriority w:val="99"/>
    <w:rsid w:val="00DF47A6"/>
  </w:style>
  <w:style w:type="character" w:customStyle="1" w:styleId="Zdraznn1">
    <w:name w:val="Zdůraznění1"/>
    <w:rsid w:val="00F977B4"/>
    <w:rPr>
      <w:i/>
    </w:rPr>
  </w:style>
  <w:style w:type="paragraph" w:styleId="Bezmezer">
    <w:name w:val="No Spacing"/>
    <w:uiPriority w:val="1"/>
    <w:qFormat/>
    <w:rsid w:val="00D92362"/>
    <w:pPr>
      <w:spacing w:after="0" w:line="240" w:lineRule="auto"/>
    </w:pPr>
  </w:style>
  <w:style w:type="character" w:styleId="Znakapoznpodarou">
    <w:name w:val="footnote reference"/>
    <w:semiHidden/>
    <w:rsid w:val="00AB41BF"/>
    <w:rPr>
      <w:vertAlign w:val="superscript"/>
    </w:rPr>
  </w:style>
  <w:style w:type="paragraph" w:styleId="Textpoznpodarou">
    <w:name w:val="footnote text"/>
    <w:basedOn w:val="Normln"/>
    <w:link w:val="TextpoznpodarouChar"/>
    <w:semiHidden/>
    <w:rsid w:val="00AB41B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val="en-GB" w:eastAsia="cs-CZ"/>
    </w:rPr>
  </w:style>
  <w:style w:type="character" w:customStyle="1" w:styleId="TextpoznpodarouChar">
    <w:name w:val="Text pozn. pod čarou Char"/>
    <w:basedOn w:val="Standardnpsmoodstavce"/>
    <w:link w:val="Textpoznpodarou"/>
    <w:semiHidden/>
    <w:rsid w:val="00AB41BF"/>
    <w:rPr>
      <w:rFonts w:ascii="Times New Roman" w:eastAsia="Times New Roman" w:hAnsi="Times New Roman" w:cs="Times New Roman"/>
      <w:sz w:val="20"/>
      <w:szCs w:val="20"/>
      <w:lang w:val="en-GB"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ct:contentTypeSchema xmlns:ct="http://schemas.microsoft.com/office/2006/metadata/contentType" xmlns:ma="http://schemas.microsoft.com/office/2006/metadata/properties/metaAttributes" ct:_="" ma:_="" ma:contentTypeName="Dokument" ma:contentTypeID="0x010100350E1597853D9C4291733811B9A4C533" ma:contentTypeVersion="4" ma:contentTypeDescription="Vytvoří nový dokument" ma:contentTypeScope="" ma:versionID="c4a8dbac65a0215a6469383aaddfbb94">
  <xsd:schema xmlns:xsd="http://www.w3.org/2001/XMLSchema" xmlns:xs="http://www.w3.org/2001/XMLSchema" xmlns:p="http://schemas.microsoft.com/office/2006/metadata/properties" xmlns:ns2="669acb4e-bfff-43fa-93ec-c15ea9074887" xmlns:ns3="e5188be5-ed51-4fbf-9ba6-f4c980773e5c" targetNamespace="http://schemas.microsoft.com/office/2006/metadata/properties" ma:root="true" ma:fieldsID="46a325de2a574bd4582be19924679b6e" ns2:_="" ns3:_="">
    <xsd:import namespace="669acb4e-bfff-43fa-93ec-c15ea9074887"/>
    <xsd:import namespace="e5188be5-ed51-4fbf-9ba6-f4c980773e5c"/>
    <xsd:element name="properties">
      <xsd:complexType>
        <xsd:sequence>
          <xsd:element name="documentManagement">
            <xsd:complexType>
              <xsd:all>
                <xsd:element ref="ns2:_dlc_DocId" minOccurs="0"/>
                <xsd:element ref="ns2:_dlc_DocIdUrl" minOccurs="0"/>
                <xsd:element ref="ns2:_dlc_DocIdPersistId" minOccurs="0"/>
                <xsd:element ref="ns3:SharedWithUsers" minOccurs="0"/>
                <xsd:element ref="ns3:SharedWithDetails" minOccurs="0"/>
                <xsd:element ref="ns3:LastSharedByUser" minOccurs="0"/>
                <xsd:element ref="ns3:LastSharedBy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9acb4e-bfff-43fa-93ec-c15ea9074887" elementFormDefault="qualified">
    <xsd:import namespace="http://schemas.microsoft.com/office/2006/documentManagement/types"/>
    <xsd:import namespace="http://schemas.microsoft.com/office/infopath/2007/PartnerControls"/>
    <xsd:element name="_dlc_DocId" ma:index="8" nillable="true" ma:displayName="Hodnota ID dokumentu" ma:description="Hodnota ID dokumentu přiřazená této položce" ma:internalName="_dlc_DocId" ma:readOnly="true">
      <xsd:simpleType>
        <xsd:restriction base="dms:Text"/>
      </xsd:simpleType>
    </xsd:element>
    <xsd:element name="_dlc_DocIdUrl" ma:index="9" nillable="true" ma:displayName="ID dokumentu" ma:description="Trvalý odkaz na tento dok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5188be5-ed51-4fbf-9ba6-f4c980773e5c" elementFormDefault="qualified">
    <xsd:import namespace="http://schemas.microsoft.com/office/2006/documentManagement/types"/>
    <xsd:import namespace="http://schemas.microsoft.com/office/infopath/2007/PartnerControls"/>
    <xsd:element name="SharedWithUsers" ma:index="11" nillable="true" ma:displayName="Sdílí se s"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dílené s podrobnostmi" ma:description="" ma:internalName="SharedWithDetails" ma:readOnly="true">
      <xsd:simpleType>
        <xsd:restriction base="dms:Note">
          <xsd:maxLength value="255"/>
        </xsd:restriction>
      </xsd:simpleType>
    </xsd:element>
    <xsd:element name="LastSharedByUser" ma:index="13" nillable="true" ma:displayName="Naposledy sdílel(a)" ma:description="" ma:internalName="LastSharedByUser" ma:readOnly="true">
      <xsd:simpleType>
        <xsd:restriction base="dms:Note">
          <xsd:maxLength value="255"/>
        </xsd:restriction>
      </xsd:simpleType>
    </xsd:element>
    <xsd:element name="LastSharedByTime" ma:index="14" nillable="true" ma:displayName="Čas posledního sdílení" ma:description=""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669acb4e-bfff-43fa-93ec-c15ea9074887">SJNTW423CER2-58650304-166</_dlc_DocId>
    <_dlc_DocIdUrl xmlns="669acb4e-bfff-43fa-93ec-c15ea9074887">
      <Url>https://lfhk.sharepoint.com/sites/dokumentylf/novepredpisy/_layouts/15/DocIdRedir.aspx?ID=SJNTW423CER2-58650304-166</Url>
      <Description>SJNTW423CER2-58650304-166</Description>
    </_dlc_DocIdUrl>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823C82-E421-47BF-A080-4D19A3DFC7A6}">
  <ds:schemaRefs>
    <ds:schemaRef ds:uri="http://schemas.microsoft.com/sharepoint/v3/contenttype/forms"/>
  </ds:schemaRefs>
</ds:datastoreItem>
</file>

<file path=customXml/itemProps2.xml><?xml version="1.0" encoding="utf-8"?>
<ds:datastoreItem xmlns:ds="http://schemas.openxmlformats.org/officeDocument/2006/customXml" ds:itemID="{61959E06-C38B-49A7-85C4-72532BF7093D}">
  <ds:schemaRefs>
    <ds:schemaRef ds:uri="http://schemas.microsoft.com/sharepoint/events"/>
  </ds:schemaRefs>
</ds:datastoreItem>
</file>

<file path=customXml/itemProps3.xml><?xml version="1.0" encoding="utf-8"?>
<ds:datastoreItem xmlns:ds="http://schemas.openxmlformats.org/officeDocument/2006/customXml" ds:itemID="{0BFBC82F-B73D-4D57-A047-3A11F04320A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9acb4e-bfff-43fa-93ec-c15ea9074887"/>
    <ds:schemaRef ds:uri="e5188be5-ed51-4fbf-9ba6-f4c980773e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EFBDE4F-88AA-43E4-BF1B-30D12C62BBCA}">
  <ds:schemaRefs>
    <ds:schemaRef ds:uri="http://schemas.microsoft.com/office/2006/metadata/properties"/>
    <ds:schemaRef ds:uri="http://schemas.microsoft.com/office/infopath/2007/PartnerControls"/>
    <ds:schemaRef ds:uri="669acb4e-bfff-43fa-93ec-c15ea9074887"/>
  </ds:schemaRefs>
</ds:datastoreItem>
</file>

<file path=customXml/itemProps5.xml><?xml version="1.0" encoding="utf-8"?>
<ds:datastoreItem xmlns:ds="http://schemas.openxmlformats.org/officeDocument/2006/customXml" ds:itemID="{C3D07247-16BE-43C6-8144-A04A5A41A1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11</Pages>
  <Words>3390</Words>
  <Characters>20004</Characters>
  <Application>Microsoft Office Word</Application>
  <DocSecurity>0</DocSecurity>
  <Lines>166</Lines>
  <Paragraphs>46</Paragraphs>
  <ScaleCrop>false</ScaleCrop>
  <HeadingPairs>
    <vt:vector size="2" baseType="variant">
      <vt:variant>
        <vt:lpstr>Oslovení</vt:lpstr>
      </vt:variant>
      <vt:variant>
        <vt:i4>1</vt:i4>
      </vt:variant>
    </vt:vector>
  </HeadingPairs>
  <TitlesOfParts>
    <vt:vector size="1" baseType="lpstr">
      <vt:lpstr/>
    </vt:vector>
  </TitlesOfParts>
  <Company>Charles University</Company>
  <LinksUpToDate>false</LinksUpToDate>
  <CharactersWithSpaces>23348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Stoklasová, Alena</dc:creator>
  <cp:lastModifiedBy>Vladimira Kvasnickova</cp:lastModifiedBy>
  <cp:revision>20</cp:revision>
  <cp:lastPrinted>2017-03-21T12:05:00Z</cp:lastPrinted>
  <dcterms:created xsi:type="dcterms:W3CDTF">2017-09-04T14:11:00Z</dcterms:created>
  <dcterms:modified xsi:type="dcterms:W3CDTF">2017-09-13T13:47:00Z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0x010100350E1597853D9C4291733811B9A4C533</vt:lpwstr>
  </property>
  <property fmtid="{D5CDD505-2E9C-101B-9397-08002B2CF9AE}" pid="3" name="_dlc_DocIdItemGuid">
    <vt:lpwstr>60d1509e-df31-4503-a3c6-75623e4daec0</vt:lpwstr>
  </property>
</Properties>
</file>