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471" w:rsidRPr="001E5B0D" w:rsidRDefault="00162471" w:rsidP="00B52B80">
      <w:pPr>
        <w:spacing w:line="360" w:lineRule="auto"/>
        <w:rPr>
          <w:rFonts w:ascii="Times New Roman" w:hAnsi="Times New Roman" w:cs="Times New Roman"/>
          <w:b/>
          <w:smallCaps/>
          <w:sz w:val="30"/>
          <w:szCs w:val="20"/>
          <w:lang w:val="en-GB"/>
        </w:rPr>
      </w:pPr>
      <w:r w:rsidRPr="001E5B0D">
        <w:rPr>
          <w:rFonts w:ascii="Times New Roman" w:hAnsi="Times New Roman" w:cs="Times New Roman"/>
          <w:smallCaps/>
          <w:sz w:val="30"/>
          <w:szCs w:val="20"/>
          <w:lang w:val="en-GB"/>
        </w:rPr>
        <w:t>Disciplin</w:t>
      </w:r>
      <w:r w:rsidR="0065145D" w:rsidRPr="001E5B0D">
        <w:rPr>
          <w:rFonts w:ascii="Times New Roman" w:hAnsi="Times New Roman" w:cs="Times New Roman"/>
          <w:smallCaps/>
          <w:sz w:val="30"/>
          <w:szCs w:val="20"/>
          <w:lang w:val="en-GB"/>
        </w:rPr>
        <w:t>ary Code for Students</w:t>
      </w:r>
    </w:p>
    <w:p w:rsidR="00162471" w:rsidRPr="001E5B0D" w:rsidRDefault="0065145D" w:rsidP="00B52B80">
      <w:pPr>
        <w:spacing w:line="360" w:lineRule="auto"/>
        <w:rPr>
          <w:rFonts w:ascii="Times New Roman" w:hAnsi="Times New Roman" w:cs="Times New Roman"/>
          <w:b/>
          <w:smallCaps/>
          <w:sz w:val="30"/>
          <w:szCs w:val="20"/>
          <w:lang w:val="en-GB"/>
        </w:rPr>
      </w:pPr>
      <w:r w:rsidRPr="001E5B0D">
        <w:rPr>
          <w:rFonts w:ascii="Times New Roman" w:hAnsi="Times New Roman" w:cs="Times New Roman"/>
          <w:smallCaps/>
          <w:sz w:val="30"/>
          <w:szCs w:val="20"/>
          <w:lang w:val="en-GB"/>
        </w:rPr>
        <w:t>of the First Faculty of Medicine of Charles Univers</w:t>
      </w:r>
      <w:r w:rsidR="00162471" w:rsidRPr="001E5B0D">
        <w:rPr>
          <w:rFonts w:ascii="Times New Roman" w:hAnsi="Times New Roman" w:cs="Times New Roman"/>
          <w:smallCaps/>
          <w:sz w:val="30"/>
          <w:szCs w:val="20"/>
          <w:lang w:val="en-GB"/>
        </w:rPr>
        <w:t xml:space="preserve">ity </w:t>
      </w:r>
    </w:p>
    <w:p w:rsidR="00162471" w:rsidRPr="001E5B0D" w:rsidRDefault="00162471" w:rsidP="00B52B80">
      <w:pPr>
        <w:spacing w:line="360" w:lineRule="auto"/>
        <w:rPr>
          <w:rFonts w:ascii="Times New Roman" w:hAnsi="Times New Roman" w:cs="Times New Roman"/>
          <w:b/>
          <w:smallCaps/>
          <w:sz w:val="30"/>
          <w:szCs w:val="20"/>
          <w:lang w:val="en-GB"/>
        </w:rPr>
      </w:pPr>
    </w:p>
    <w:p w:rsidR="0065145D" w:rsidRPr="001B7BA1" w:rsidRDefault="0065145D" w:rsidP="0065145D">
      <w:pPr>
        <w:pStyle w:val="Zkladntext2"/>
        <w:spacing w:line="360" w:lineRule="auto"/>
        <w:jc w:val="center"/>
        <w:rPr>
          <w:b w:val="0"/>
        </w:rPr>
      </w:pPr>
      <w:r w:rsidRPr="001B7BA1">
        <w:rPr>
          <w:b w:val="0"/>
        </w:rPr>
        <w:t xml:space="preserve">Under sections 27 (1) (b) and 33 (2) (e) of Act No. 111/1998 Sb., to </w:t>
      </w:r>
      <w:r w:rsidRPr="001B7BA1">
        <w:rPr>
          <w:b w:val="0"/>
          <w:shd w:val="clear" w:color="auto" w:fill="FFFFFF"/>
        </w:rPr>
        <w:t>regulate higher education institutions and to change and amend other laws (“the Higher Education Act”), as amended,</w:t>
      </w:r>
    </w:p>
    <w:p w:rsidR="0065145D" w:rsidRPr="001B7BA1" w:rsidRDefault="0065145D" w:rsidP="0065145D">
      <w:pPr>
        <w:pStyle w:val="Zkladntext2"/>
        <w:spacing w:line="360" w:lineRule="auto"/>
        <w:jc w:val="center"/>
        <w:rPr>
          <w:b w:val="0"/>
        </w:rPr>
      </w:pPr>
      <w:r w:rsidRPr="001B7BA1">
        <w:rPr>
          <w:b w:val="0"/>
        </w:rPr>
        <w:t xml:space="preserve">and under Article 35 of the Constitution of the First Faculty of Medicine of Charles University, as amended, the Academic Senate of the </w:t>
      </w:r>
      <w:r w:rsidR="001E5B0D" w:rsidRPr="001B7BA1">
        <w:rPr>
          <w:b w:val="0"/>
        </w:rPr>
        <w:t>First</w:t>
      </w:r>
      <w:r w:rsidRPr="001B7BA1">
        <w:rPr>
          <w:b w:val="0"/>
        </w:rPr>
        <w:t xml:space="preserve"> Faculty of Medicine has adopted the following Disciplinary Code for Students of the </w:t>
      </w:r>
      <w:r w:rsidR="001E5B0D" w:rsidRPr="001B7BA1">
        <w:rPr>
          <w:b w:val="0"/>
        </w:rPr>
        <w:t>First</w:t>
      </w:r>
      <w:r w:rsidRPr="001B7BA1">
        <w:rPr>
          <w:b w:val="0"/>
        </w:rPr>
        <w:t xml:space="preserve"> Faculty of Medicine of Charles University as its internal regulation:</w:t>
      </w:r>
    </w:p>
    <w:p w:rsidR="00162471" w:rsidRDefault="00162471" w:rsidP="00B52B80">
      <w:pPr>
        <w:pStyle w:val="slolnku"/>
        <w:spacing w:before="0" w:line="360" w:lineRule="auto"/>
        <w:rPr>
          <w:rFonts w:ascii="Times New Roman" w:hAnsi="Times New Roman" w:cs="Times New Roman"/>
          <w:color w:val="auto"/>
          <w:sz w:val="24"/>
          <w:szCs w:val="24"/>
          <w:lang w:val="en-GB"/>
        </w:rPr>
      </w:pPr>
    </w:p>
    <w:p w:rsidR="001E5B0D" w:rsidRPr="001B7BA1" w:rsidRDefault="001E5B0D" w:rsidP="001E5B0D">
      <w:pPr>
        <w:spacing w:line="360" w:lineRule="auto"/>
        <w:rPr>
          <w:rFonts w:ascii="Times New Roman" w:hAnsi="Times New Roman" w:cs="Times New Roman"/>
          <w:bCs/>
          <w:sz w:val="24"/>
          <w:szCs w:val="24"/>
          <w:lang w:val="en-GB"/>
        </w:rPr>
      </w:pPr>
      <w:r w:rsidRPr="001B7BA1">
        <w:rPr>
          <w:rFonts w:ascii="Times New Roman" w:hAnsi="Times New Roman" w:cs="Times New Roman"/>
          <w:bCs/>
          <w:sz w:val="24"/>
          <w:szCs w:val="24"/>
          <w:lang w:val="en-GB"/>
        </w:rPr>
        <w:t>Article 1</w:t>
      </w:r>
    </w:p>
    <w:p w:rsidR="00162471" w:rsidRPr="001E5B0D" w:rsidRDefault="00FE29C2" w:rsidP="00B52B80">
      <w:pPr>
        <w:pStyle w:val="Nzevlnku"/>
        <w:spacing w:after="0" w:line="360" w:lineRule="auto"/>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Introductory Provision</w:t>
      </w:r>
    </w:p>
    <w:p w:rsidR="00162471" w:rsidRPr="001B7BA1" w:rsidRDefault="00FE29C2" w:rsidP="00FE29C2">
      <w:pPr>
        <w:pStyle w:val="Seznam-seln0"/>
        <w:numPr>
          <w:ilvl w:val="0"/>
          <w:numId w:val="0"/>
        </w:numPr>
        <w:spacing w:line="360" w:lineRule="auto"/>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 xml:space="preserve">Infringements of disciplinary rules by students enrolled in the Second Faculty of Medicine of Charles University (“the Faculty”, “the University”), the imposition of sanctions for such infringements, the disciplinary proceedings, and the details on the Disciplinary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of the Faculty are regulated by the Higher Education Act,</w:t>
      </w:r>
      <w:r w:rsidR="00162471" w:rsidRPr="001B7BA1">
        <w:rPr>
          <w:rStyle w:val="Znakapoznpodarou"/>
          <w:rFonts w:ascii="Times New Roman" w:hAnsi="Times New Roman" w:cs="Times New Roman"/>
          <w:sz w:val="24"/>
          <w:szCs w:val="24"/>
          <w:lang w:val="en-GB"/>
        </w:rPr>
        <w:footnoteReference w:id="2"/>
      </w:r>
      <w:r w:rsidR="001A50DA">
        <w:rPr>
          <w:rFonts w:ascii="Times New Roman" w:hAnsi="Times New Roman" w:cs="Times New Roman"/>
          <w:sz w:val="24"/>
          <w:szCs w:val="24"/>
          <w:lang w:val="en-GB"/>
        </w:rPr>
        <w:t xml:space="preserve"> </w:t>
      </w:r>
      <w:r w:rsidRPr="001B7BA1">
        <w:rPr>
          <w:rFonts w:ascii="Times New Roman" w:hAnsi="Times New Roman" w:cs="Times New Roman"/>
          <w:sz w:val="24"/>
          <w:szCs w:val="24"/>
          <w:lang w:val="en-GB"/>
        </w:rPr>
        <w:t>the Administrative Procedure Code, the Disciplinary Code for Students of Charles University and this Code.</w:t>
      </w:r>
      <w:r w:rsidRPr="001B7BA1">
        <w:rPr>
          <w:rStyle w:val="Znakapoznpodarou"/>
          <w:rFonts w:ascii="Times New Roman" w:hAnsi="Times New Roman" w:cs="Times New Roman"/>
          <w:sz w:val="24"/>
          <w:szCs w:val="24"/>
          <w:lang w:val="en-GB"/>
        </w:rPr>
        <w:footnoteReference w:customMarkFollows="1" w:id="3"/>
        <w:sym w:font="Symbol" w:char="F02A"/>
      </w:r>
    </w:p>
    <w:p w:rsidR="00FE29C2" w:rsidRDefault="00FE29C2" w:rsidP="00B52B80">
      <w:pPr>
        <w:pStyle w:val="slolnku"/>
        <w:spacing w:before="0" w:line="360" w:lineRule="auto"/>
        <w:rPr>
          <w:rFonts w:ascii="Times New Roman" w:hAnsi="Times New Roman" w:cs="Times New Roman"/>
          <w:color w:val="auto"/>
          <w:sz w:val="24"/>
          <w:szCs w:val="24"/>
          <w:lang w:val="en-GB"/>
        </w:rPr>
      </w:pPr>
    </w:p>
    <w:p w:rsidR="00162471" w:rsidRPr="001E5B0D" w:rsidRDefault="00FE29C2" w:rsidP="00B52B80">
      <w:pPr>
        <w:pStyle w:val="slolnku"/>
        <w:spacing w:before="0" w:line="360" w:lineRule="auto"/>
        <w:rPr>
          <w:rFonts w:ascii="Times New Roman" w:hAnsi="Times New Roman" w:cs="Times New Roman"/>
          <w:b/>
          <w:color w:val="auto"/>
          <w:sz w:val="24"/>
          <w:szCs w:val="24"/>
          <w:lang w:val="en-GB"/>
        </w:rPr>
      </w:pPr>
      <w:r>
        <w:rPr>
          <w:rFonts w:ascii="Times New Roman" w:hAnsi="Times New Roman" w:cs="Times New Roman"/>
          <w:color w:val="auto"/>
          <w:sz w:val="24"/>
          <w:szCs w:val="24"/>
          <w:lang w:val="en-GB"/>
        </w:rPr>
        <w:t>Article</w:t>
      </w:r>
      <w:r w:rsidR="00162471" w:rsidRPr="001E5B0D">
        <w:rPr>
          <w:rFonts w:ascii="Times New Roman" w:hAnsi="Times New Roman" w:cs="Times New Roman"/>
          <w:color w:val="auto"/>
          <w:sz w:val="24"/>
          <w:szCs w:val="24"/>
          <w:lang w:val="en-GB"/>
        </w:rPr>
        <w:t xml:space="preserve"> 2</w:t>
      </w:r>
    </w:p>
    <w:p w:rsidR="00162471" w:rsidRPr="001E5B0D" w:rsidRDefault="00162471" w:rsidP="00B52B80">
      <w:pPr>
        <w:pStyle w:val="slolnku"/>
        <w:spacing w:before="0" w:line="360" w:lineRule="auto"/>
        <w:rPr>
          <w:rFonts w:ascii="Times New Roman" w:hAnsi="Times New Roman" w:cs="Times New Roman"/>
          <w:b/>
          <w:color w:val="auto"/>
          <w:sz w:val="24"/>
          <w:szCs w:val="24"/>
          <w:lang w:val="en-GB"/>
        </w:rPr>
      </w:pPr>
      <w:r w:rsidRPr="001E5B0D">
        <w:rPr>
          <w:rFonts w:ascii="Times New Roman" w:hAnsi="Times New Roman" w:cs="Times New Roman"/>
          <w:b/>
          <w:color w:val="auto"/>
          <w:sz w:val="24"/>
          <w:szCs w:val="24"/>
          <w:lang w:val="en-GB"/>
        </w:rPr>
        <w:t>Disciplin</w:t>
      </w:r>
      <w:r w:rsidR="00FE29C2">
        <w:rPr>
          <w:rFonts w:ascii="Times New Roman" w:hAnsi="Times New Roman" w:cs="Times New Roman"/>
          <w:b/>
          <w:color w:val="auto"/>
          <w:sz w:val="24"/>
          <w:szCs w:val="24"/>
          <w:lang w:val="en-GB"/>
        </w:rPr>
        <w:t xml:space="preserve">ary </w:t>
      </w:r>
      <w:r w:rsidR="005B4BFE">
        <w:rPr>
          <w:rFonts w:ascii="Times New Roman" w:hAnsi="Times New Roman" w:cs="Times New Roman"/>
          <w:b/>
          <w:color w:val="auto"/>
          <w:sz w:val="24"/>
          <w:szCs w:val="24"/>
          <w:lang w:val="en-GB"/>
        </w:rPr>
        <w:t>Board</w:t>
      </w:r>
      <w:r w:rsidR="00FE29C2">
        <w:rPr>
          <w:rFonts w:ascii="Times New Roman" w:hAnsi="Times New Roman" w:cs="Times New Roman"/>
          <w:b/>
          <w:color w:val="auto"/>
          <w:sz w:val="24"/>
          <w:szCs w:val="24"/>
          <w:lang w:val="en-GB"/>
        </w:rPr>
        <w:t xml:space="preserve"> of the Faculty</w:t>
      </w:r>
    </w:p>
    <w:p w:rsidR="00162471" w:rsidRPr="001B7BA1" w:rsidRDefault="00FE29C2" w:rsidP="00B52B80">
      <w:pPr>
        <w:pStyle w:val="Seznam-seln0"/>
        <w:numPr>
          <w:ilvl w:val="0"/>
          <w:numId w:val="3"/>
        </w:numPr>
        <w:spacing w:after="0" w:line="360" w:lineRule="auto"/>
        <w:jc w:val="both"/>
        <w:rPr>
          <w:rStyle w:val="Zakladnitext"/>
          <w:sz w:val="24"/>
          <w:szCs w:val="24"/>
          <w:lang w:val="en-GB"/>
        </w:rPr>
      </w:pPr>
      <w:r w:rsidRPr="001B7BA1">
        <w:rPr>
          <w:rStyle w:val="Zakladnitext"/>
          <w:sz w:val="24"/>
          <w:szCs w:val="24"/>
          <w:lang w:val="en-GB"/>
        </w:rPr>
        <w:t xml:space="preserve">The </w:t>
      </w:r>
      <w:r w:rsidR="00162471" w:rsidRPr="001B7BA1">
        <w:rPr>
          <w:rStyle w:val="Zakladnitext"/>
          <w:sz w:val="24"/>
          <w:szCs w:val="24"/>
          <w:lang w:val="en-GB"/>
        </w:rPr>
        <w:t>Disciplin</w:t>
      </w:r>
      <w:r w:rsidRPr="001B7BA1">
        <w:rPr>
          <w:rStyle w:val="Zakladnitext"/>
          <w:sz w:val="24"/>
          <w:szCs w:val="24"/>
          <w:lang w:val="en-GB"/>
        </w:rPr>
        <w:t xml:space="preserve">ary </w:t>
      </w:r>
      <w:r w:rsidR="005B4BFE">
        <w:rPr>
          <w:rStyle w:val="Zakladnitext"/>
          <w:sz w:val="24"/>
          <w:szCs w:val="24"/>
          <w:lang w:val="en-GB"/>
        </w:rPr>
        <w:t>Board</w:t>
      </w:r>
      <w:r w:rsidRPr="001B7BA1">
        <w:rPr>
          <w:rStyle w:val="Zakladnitext"/>
          <w:sz w:val="24"/>
          <w:szCs w:val="24"/>
          <w:lang w:val="en-GB"/>
        </w:rPr>
        <w:t xml:space="preserve"> (“the </w:t>
      </w:r>
      <w:r w:rsidR="005B4BFE">
        <w:rPr>
          <w:rStyle w:val="Zakladnitext"/>
          <w:sz w:val="24"/>
          <w:szCs w:val="24"/>
          <w:lang w:val="en-GB"/>
        </w:rPr>
        <w:t>Board</w:t>
      </w:r>
      <w:r w:rsidRPr="001B7BA1">
        <w:rPr>
          <w:rStyle w:val="Zakladnitext"/>
          <w:sz w:val="24"/>
          <w:szCs w:val="24"/>
          <w:lang w:val="en-GB"/>
        </w:rPr>
        <w:t xml:space="preserve">”) has six members. </w:t>
      </w:r>
      <w:r w:rsidR="00C71EC3" w:rsidRPr="001B7BA1">
        <w:rPr>
          <w:rStyle w:val="Zakladnitext"/>
          <w:sz w:val="24"/>
          <w:szCs w:val="24"/>
          <w:lang w:val="en-GB"/>
        </w:rPr>
        <w:t>Half of the members are students.</w:t>
      </w:r>
      <w:r w:rsidR="00162471" w:rsidRPr="001B7BA1">
        <w:rPr>
          <w:rStyle w:val="Znakapoznpodarou"/>
          <w:rFonts w:ascii="Times New Roman" w:hAnsi="Times New Roman" w:cs="Times New Roman"/>
          <w:sz w:val="24"/>
          <w:szCs w:val="24"/>
          <w:lang w:val="en-GB"/>
        </w:rPr>
        <w:footnoteReference w:id="4"/>
      </w:r>
      <w:r w:rsidR="001A50DA">
        <w:rPr>
          <w:rStyle w:val="Zakladnitext"/>
          <w:sz w:val="24"/>
          <w:szCs w:val="24"/>
          <w:lang w:val="en-GB"/>
        </w:rPr>
        <w:t xml:space="preserve"> </w:t>
      </w:r>
      <w:r w:rsidR="00C71EC3" w:rsidRPr="001B7BA1">
        <w:rPr>
          <w:rFonts w:ascii="Times New Roman" w:hAnsi="Times New Roman" w:cs="Times New Roman"/>
          <w:sz w:val="24"/>
          <w:szCs w:val="24"/>
          <w:lang w:val="en-GB"/>
        </w:rPr>
        <w:t xml:space="preserve">Two members of the academic staff and two students are </w:t>
      </w:r>
      <w:r w:rsidR="006E3F70">
        <w:rPr>
          <w:rFonts w:ascii="Times New Roman" w:hAnsi="Times New Roman" w:cs="Times New Roman"/>
          <w:sz w:val="24"/>
          <w:szCs w:val="24"/>
          <w:lang w:val="en-GB"/>
        </w:rPr>
        <w:t>alternate members</w:t>
      </w:r>
      <w:r w:rsidR="00162471" w:rsidRPr="001B7BA1">
        <w:rPr>
          <w:rFonts w:ascii="Times New Roman" w:hAnsi="Times New Roman" w:cs="Times New Roman"/>
          <w:sz w:val="24"/>
          <w:szCs w:val="24"/>
          <w:lang w:val="en-GB"/>
        </w:rPr>
        <w:t>.</w:t>
      </w:r>
      <w:r w:rsidR="00162471" w:rsidRPr="001B7BA1">
        <w:rPr>
          <w:rStyle w:val="Znakapoznpodarou"/>
          <w:rFonts w:ascii="Times New Roman" w:hAnsi="Times New Roman" w:cs="Times New Roman"/>
          <w:sz w:val="24"/>
          <w:szCs w:val="24"/>
          <w:lang w:val="en-GB"/>
        </w:rPr>
        <w:footnoteReference w:id="5"/>
      </w:r>
    </w:p>
    <w:p w:rsidR="00162471" w:rsidRPr="001B7BA1" w:rsidRDefault="00C71EC3" w:rsidP="00B52B80">
      <w:pPr>
        <w:pStyle w:val="Seznam-seln0"/>
        <w:numPr>
          <w:ilvl w:val="0"/>
          <w:numId w:val="3"/>
        </w:numPr>
        <w:spacing w:after="0" w:line="360" w:lineRule="auto"/>
        <w:jc w:val="both"/>
        <w:rPr>
          <w:rFonts w:ascii="Times New Roman" w:hAnsi="Times New Roman" w:cs="Times New Roman"/>
          <w:sz w:val="24"/>
          <w:szCs w:val="24"/>
          <w:lang w:val="en-GB"/>
        </w:rPr>
      </w:pPr>
      <w:r w:rsidRPr="001B7BA1">
        <w:rPr>
          <w:rStyle w:val="Zakladnitext"/>
          <w:sz w:val="24"/>
          <w:szCs w:val="24"/>
          <w:lang w:val="en-GB"/>
        </w:rPr>
        <w:t xml:space="preserve">The term of office of the members </w:t>
      </w:r>
      <w:r w:rsidR="009B1CA9" w:rsidRPr="001B7BA1">
        <w:rPr>
          <w:rStyle w:val="Zakladnitext"/>
          <w:sz w:val="24"/>
          <w:szCs w:val="24"/>
          <w:lang w:val="en-GB"/>
        </w:rPr>
        <w:t xml:space="preserve">of the </w:t>
      </w:r>
      <w:r w:rsidR="005B4BFE">
        <w:rPr>
          <w:rStyle w:val="Zakladnitext"/>
          <w:sz w:val="24"/>
          <w:szCs w:val="24"/>
          <w:lang w:val="en-GB"/>
        </w:rPr>
        <w:t>Board</w:t>
      </w:r>
      <w:r w:rsidRPr="001B7BA1">
        <w:rPr>
          <w:rStyle w:val="Zakladnitext"/>
          <w:sz w:val="24"/>
          <w:szCs w:val="24"/>
          <w:lang w:val="en-GB"/>
        </w:rPr>
        <w:t xml:space="preserve">and </w:t>
      </w:r>
      <w:r w:rsidR="006E3F70">
        <w:rPr>
          <w:rStyle w:val="Zakladnitext"/>
          <w:sz w:val="24"/>
          <w:szCs w:val="24"/>
          <w:lang w:val="en-GB"/>
        </w:rPr>
        <w:t>alternate member</w:t>
      </w:r>
      <w:r w:rsidR="009B1CA9" w:rsidRPr="001B7BA1">
        <w:rPr>
          <w:rStyle w:val="Zakladnitext"/>
          <w:sz w:val="24"/>
          <w:szCs w:val="24"/>
          <w:lang w:val="en-GB"/>
        </w:rPr>
        <w:t>s</w:t>
      </w:r>
      <w:r w:rsidRPr="001B7BA1">
        <w:rPr>
          <w:rStyle w:val="Zakladnitext"/>
          <w:sz w:val="24"/>
          <w:szCs w:val="24"/>
          <w:lang w:val="en-GB"/>
        </w:rPr>
        <w:t xml:space="preserve"> is two years and begins </w:t>
      </w:r>
      <w:r w:rsidR="005526AD">
        <w:rPr>
          <w:rStyle w:val="Zakladnitext"/>
          <w:sz w:val="24"/>
          <w:szCs w:val="24"/>
          <w:lang w:val="en-GB"/>
        </w:rPr>
        <w:t>with</w:t>
      </w:r>
      <w:r w:rsidRPr="001B7BA1">
        <w:rPr>
          <w:rStyle w:val="Zakladnitext"/>
          <w:sz w:val="24"/>
          <w:szCs w:val="24"/>
          <w:lang w:val="en-GB"/>
        </w:rPr>
        <w:t xml:space="preserve"> their appointment. </w:t>
      </w:r>
    </w:p>
    <w:p w:rsidR="00162471" w:rsidRPr="001B7BA1" w:rsidRDefault="00C71EC3" w:rsidP="00B52B80">
      <w:pPr>
        <w:pStyle w:val="Seznam-seln0"/>
        <w:numPr>
          <w:ilvl w:val="0"/>
          <w:numId w:val="2"/>
        </w:numPr>
        <w:spacing w:after="0" w:line="360" w:lineRule="auto"/>
        <w:jc w:val="both"/>
        <w:rPr>
          <w:rStyle w:val="Zakladnitext"/>
          <w:sz w:val="24"/>
          <w:szCs w:val="24"/>
          <w:lang w:val="en-GB"/>
        </w:rPr>
      </w:pPr>
      <w:r w:rsidRPr="001B7BA1">
        <w:rPr>
          <w:rStyle w:val="Zakladnitext"/>
          <w:sz w:val="24"/>
          <w:szCs w:val="24"/>
          <w:lang w:val="en-GB"/>
        </w:rPr>
        <w:t xml:space="preserve">Membership in the </w:t>
      </w:r>
      <w:r w:rsidR="005B4BFE">
        <w:rPr>
          <w:rStyle w:val="Zakladnitext"/>
          <w:sz w:val="24"/>
          <w:szCs w:val="24"/>
          <w:lang w:val="en-GB"/>
        </w:rPr>
        <w:t>Board</w:t>
      </w:r>
      <w:r w:rsidR="00D115D1">
        <w:rPr>
          <w:rStyle w:val="Zakladnitext"/>
          <w:sz w:val="24"/>
          <w:szCs w:val="24"/>
          <w:lang w:val="en-GB"/>
        </w:rPr>
        <w:t xml:space="preserve"> </w:t>
      </w:r>
      <w:r w:rsidR="009B1CA9" w:rsidRPr="001B7BA1">
        <w:rPr>
          <w:rStyle w:val="Zakladnitext"/>
          <w:sz w:val="24"/>
          <w:szCs w:val="24"/>
          <w:lang w:val="en-GB"/>
        </w:rPr>
        <w:t xml:space="preserve">and the </w:t>
      </w:r>
      <w:r w:rsidR="004B6D00">
        <w:rPr>
          <w:rStyle w:val="Zakladnitext"/>
          <w:sz w:val="24"/>
          <w:szCs w:val="24"/>
          <w:lang w:val="en-GB"/>
        </w:rPr>
        <w:t>position</w:t>
      </w:r>
      <w:r w:rsidR="009B1CA9" w:rsidRPr="001B7BA1">
        <w:rPr>
          <w:rStyle w:val="Zakladnitext"/>
          <w:sz w:val="24"/>
          <w:szCs w:val="24"/>
          <w:lang w:val="en-GB"/>
        </w:rPr>
        <w:t xml:space="preserve"> o</w:t>
      </w:r>
      <w:r w:rsidR="004B6D00">
        <w:rPr>
          <w:rStyle w:val="Zakladnitext"/>
          <w:sz w:val="24"/>
          <w:szCs w:val="24"/>
          <w:lang w:val="en-GB"/>
        </w:rPr>
        <w:t>f</w:t>
      </w:r>
      <w:r w:rsidR="00D115D1">
        <w:rPr>
          <w:rStyle w:val="Zakladnitext"/>
          <w:sz w:val="24"/>
          <w:szCs w:val="24"/>
          <w:lang w:val="en-GB"/>
        </w:rPr>
        <w:t xml:space="preserve"> </w:t>
      </w:r>
      <w:r w:rsidR="006E3F70">
        <w:rPr>
          <w:rStyle w:val="Zakladnitext"/>
          <w:sz w:val="24"/>
          <w:szCs w:val="24"/>
          <w:lang w:val="en-GB"/>
        </w:rPr>
        <w:t>an alternate member</w:t>
      </w:r>
      <w:r w:rsidR="00D115D1">
        <w:rPr>
          <w:rStyle w:val="Zakladnitext"/>
          <w:sz w:val="24"/>
          <w:szCs w:val="24"/>
          <w:lang w:val="en-GB"/>
        </w:rPr>
        <w:t xml:space="preserve"> </w:t>
      </w:r>
      <w:r w:rsidRPr="001B7BA1">
        <w:rPr>
          <w:rStyle w:val="Zakladnitext"/>
          <w:sz w:val="24"/>
          <w:szCs w:val="24"/>
          <w:lang w:val="en-GB"/>
        </w:rPr>
        <w:t>terminates</w:t>
      </w:r>
      <w:r w:rsidR="009B1CA9" w:rsidRPr="001B7BA1">
        <w:rPr>
          <w:rStyle w:val="Zakladnitext"/>
          <w:sz w:val="24"/>
          <w:szCs w:val="24"/>
          <w:lang w:val="en-GB"/>
        </w:rPr>
        <w:t>:</w:t>
      </w:r>
    </w:p>
    <w:p w:rsidR="00162471" w:rsidRPr="001B7BA1" w:rsidRDefault="00D115D1" w:rsidP="00B52B80">
      <w:pPr>
        <w:pStyle w:val="Seznam-seln0"/>
        <w:numPr>
          <w:ilvl w:val="1"/>
          <w:numId w:val="2"/>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u</w:t>
      </w:r>
      <w:r w:rsidR="005526AD">
        <w:rPr>
          <w:rFonts w:ascii="Times New Roman" w:hAnsi="Times New Roman" w:cs="Times New Roman"/>
          <w:sz w:val="24"/>
          <w:szCs w:val="24"/>
          <w:lang w:val="en-GB"/>
        </w:rPr>
        <w:t>pon</w:t>
      </w:r>
      <w:r>
        <w:rPr>
          <w:rFonts w:ascii="Times New Roman" w:hAnsi="Times New Roman" w:cs="Times New Roman"/>
          <w:sz w:val="24"/>
          <w:szCs w:val="24"/>
          <w:lang w:val="en-GB"/>
        </w:rPr>
        <w:t xml:space="preserve"> </w:t>
      </w:r>
      <w:r w:rsidR="009B1CA9" w:rsidRPr="001B7BA1">
        <w:rPr>
          <w:rFonts w:ascii="Times New Roman" w:hAnsi="Times New Roman" w:cs="Times New Roman"/>
          <w:sz w:val="24"/>
          <w:szCs w:val="24"/>
          <w:lang w:val="en-GB"/>
        </w:rPr>
        <w:t>expiry of the term of office;</w:t>
      </w:r>
    </w:p>
    <w:p w:rsidR="00162471" w:rsidRPr="001B7BA1" w:rsidRDefault="009B1CA9" w:rsidP="00B52B80">
      <w:pPr>
        <w:pStyle w:val="Seznam-seln0"/>
        <w:numPr>
          <w:ilvl w:val="1"/>
          <w:numId w:val="2"/>
        </w:numPr>
        <w:spacing w:after="0" w:line="360" w:lineRule="auto"/>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before expiry of the term of office:</w:t>
      </w:r>
    </w:p>
    <w:p w:rsidR="00162471" w:rsidRPr="001B7BA1" w:rsidRDefault="005526AD" w:rsidP="00B52B80">
      <w:pPr>
        <w:pStyle w:val="Seznam-seln0"/>
        <w:numPr>
          <w:ilvl w:val="2"/>
          <w:numId w:val="2"/>
        </w:numPr>
        <w:spacing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upon</w:t>
      </w:r>
      <w:r w:rsidR="009B1CA9" w:rsidRPr="001B7BA1">
        <w:rPr>
          <w:rFonts w:ascii="Times New Roman" w:hAnsi="Times New Roman" w:cs="Times New Roman"/>
          <w:sz w:val="24"/>
          <w:szCs w:val="24"/>
          <w:lang w:val="en-GB"/>
        </w:rPr>
        <w:t xml:space="preserve"> termination of membership in the Academic Community of the F</w:t>
      </w:r>
      <w:r w:rsidR="00162471" w:rsidRPr="001B7BA1">
        <w:rPr>
          <w:rFonts w:ascii="Times New Roman" w:hAnsi="Times New Roman" w:cs="Times New Roman"/>
          <w:sz w:val="24"/>
          <w:szCs w:val="24"/>
          <w:lang w:val="en-GB"/>
        </w:rPr>
        <w:t>a</w:t>
      </w:r>
      <w:r w:rsidR="009B1CA9" w:rsidRPr="001B7BA1">
        <w:rPr>
          <w:rFonts w:ascii="Times New Roman" w:hAnsi="Times New Roman" w:cs="Times New Roman"/>
          <w:sz w:val="24"/>
          <w:szCs w:val="24"/>
          <w:lang w:val="en-GB"/>
        </w:rPr>
        <w:t>c</w:t>
      </w:r>
      <w:r w:rsidR="00162471" w:rsidRPr="001B7BA1">
        <w:rPr>
          <w:rFonts w:ascii="Times New Roman" w:hAnsi="Times New Roman" w:cs="Times New Roman"/>
          <w:sz w:val="24"/>
          <w:szCs w:val="24"/>
          <w:lang w:val="en-GB"/>
        </w:rPr>
        <w:t>ulty,</w:t>
      </w:r>
    </w:p>
    <w:p w:rsidR="00162471" w:rsidRPr="001B7BA1" w:rsidRDefault="009B1CA9" w:rsidP="00B52B80">
      <w:pPr>
        <w:pStyle w:val="Seznam-seln0"/>
        <w:numPr>
          <w:ilvl w:val="2"/>
          <w:numId w:val="2"/>
        </w:numPr>
        <w:spacing w:after="0" w:line="360" w:lineRule="auto"/>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lastRenderedPageBreak/>
        <w:t xml:space="preserve">on the date of delivery of the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membership resignation or resignation the </w:t>
      </w:r>
      <w:r w:rsidR="004B6D00">
        <w:rPr>
          <w:rFonts w:ascii="Times New Roman" w:hAnsi="Times New Roman" w:cs="Times New Roman"/>
          <w:sz w:val="24"/>
          <w:szCs w:val="24"/>
          <w:lang w:val="en-GB"/>
        </w:rPr>
        <w:t>position</w:t>
      </w:r>
      <w:r w:rsidRPr="001B7BA1">
        <w:rPr>
          <w:rFonts w:ascii="Times New Roman" w:hAnsi="Times New Roman" w:cs="Times New Roman"/>
          <w:sz w:val="24"/>
          <w:szCs w:val="24"/>
          <w:lang w:val="en-GB"/>
        </w:rPr>
        <w:t xml:space="preserve"> of a</w:t>
      </w:r>
      <w:r w:rsidR="006E3F70">
        <w:rPr>
          <w:rFonts w:ascii="Times New Roman" w:hAnsi="Times New Roman" w:cs="Times New Roman"/>
          <w:sz w:val="24"/>
          <w:szCs w:val="24"/>
          <w:lang w:val="en-GB"/>
        </w:rPr>
        <w:t>nalternate member</w:t>
      </w:r>
      <w:r w:rsidRPr="001B7BA1">
        <w:rPr>
          <w:rFonts w:ascii="Times New Roman" w:hAnsi="Times New Roman" w:cs="Times New Roman"/>
          <w:sz w:val="24"/>
          <w:szCs w:val="24"/>
          <w:lang w:val="en-GB"/>
        </w:rPr>
        <w:t>.</w:t>
      </w:r>
    </w:p>
    <w:p w:rsidR="00162471" w:rsidRPr="001B7BA1" w:rsidRDefault="009B1CA9" w:rsidP="00B52B80">
      <w:pPr>
        <w:pStyle w:val="Seznam-seln0"/>
        <w:numPr>
          <w:ilvl w:val="0"/>
          <w:numId w:val="2"/>
        </w:numPr>
        <w:spacing w:after="0" w:line="360" w:lineRule="auto"/>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 xml:space="preserve">Where a position of a member of the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falls vacant under (3) (b), the </w:t>
      </w:r>
      <w:r w:rsidR="006E3F70">
        <w:rPr>
          <w:rFonts w:ascii="Times New Roman" w:hAnsi="Times New Roman" w:cs="Times New Roman"/>
          <w:sz w:val="24"/>
          <w:szCs w:val="24"/>
          <w:lang w:val="en-GB"/>
        </w:rPr>
        <w:t>alternate member</w:t>
      </w:r>
      <w:r w:rsidRPr="001B7BA1">
        <w:rPr>
          <w:rFonts w:ascii="Times New Roman" w:hAnsi="Times New Roman" w:cs="Times New Roman"/>
          <w:sz w:val="24"/>
          <w:szCs w:val="24"/>
          <w:lang w:val="en-GB"/>
        </w:rPr>
        <w:t xml:space="preserve"> called by the chairperson of the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takes the vacancy for the time remaining </w:t>
      </w:r>
      <w:r w:rsidR="005526AD">
        <w:rPr>
          <w:rFonts w:ascii="Times New Roman" w:hAnsi="Times New Roman" w:cs="Times New Roman"/>
          <w:sz w:val="24"/>
          <w:szCs w:val="24"/>
          <w:lang w:val="en-GB"/>
        </w:rPr>
        <w:t>until</w:t>
      </w:r>
      <w:r w:rsidRPr="001B7BA1">
        <w:rPr>
          <w:rFonts w:ascii="Times New Roman" w:hAnsi="Times New Roman" w:cs="Times New Roman"/>
          <w:sz w:val="24"/>
          <w:szCs w:val="24"/>
          <w:lang w:val="en-GB"/>
        </w:rPr>
        <w:t xml:space="preserve"> the end of the term of office.</w:t>
      </w:r>
    </w:p>
    <w:p w:rsidR="001B7BA1" w:rsidRDefault="001B7BA1" w:rsidP="00B52B80">
      <w:pPr>
        <w:pStyle w:val="slolnku"/>
        <w:spacing w:before="0" w:line="360" w:lineRule="auto"/>
        <w:rPr>
          <w:rFonts w:ascii="Times New Roman" w:hAnsi="Times New Roman" w:cs="Times New Roman"/>
          <w:color w:val="auto"/>
          <w:sz w:val="24"/>
          <w:szCs w:val="24"/>
          <w:lang w:val="en-GB"/>
        </w:rPr>
      </w:pPr>
    </w:p>
    <w:p w:rsidR="00162471" w:rsidRPr="001E5B0D" w:rsidRDefault="00FE29C2" w:rsidP="00B52B80">
      <w:pPr>
        <w:pStyle w:val="slolnku"/>
        <w:spacing w:before="0" w:line="360" w:lineRule="auto"/>
        <w:rPr>
          <w:rFonts w:ascii="Times New Roman" w:hAnsi="Times New Roman" w:cs="Times New Roman"/>
          <w:b/>
          <w:color w:val="auto"/>
          <w:sz w:val="24"/>
          <w:szCs w:val="24"/>
          <w:lang w:val="en-GB"/>
        </w:rPr>
      </w:pPr>
      <w:r>
        <w:rPr>
          <w:rFonts w:ascii="Times New Roman" w:hAnsi="Times New Roman" w:cs="Times New Roman"/>
          <w:color w:val="auto"/>
          <w:sz w:val="24"/>
          <w:szCs w:val="24"/>
          <w:lang w:val="en-GB"/>
        </w:rPr>
        <w:t>Article</w:t>
      </w:r>
      <w:r w:rsidR="00162471" w:rsidRPr="001E5B0D">
        <w:rPr>
          <w:rFonts w:ascii="Times New Roman" w:hAnsi="Times New Roman" w:cs="Times New Roman"/>
          <w:color w:val="auto"/>
          <w:sz w:val="24"/>
          <w:szCs w:val="24"/>
          <w:lang w:val="en-GB"/>
        </w:rPr>
        <w:t xml:space="preserve"> 3</w:t>
      </w:r>
    </w:p>
    <w:p w:rsidR="00162471" w:rsidRPr="001E5B0D" w:rsidRDefault="001B7BA1" w:rsidP="00B52B80">
      <w:pPr>
        <w:pStyle w:val="Nzevlnku"/>
        <w:spacing w:after="0" w:line="360" w:lineRule="auto"/>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 xml:space="preserve">Rules of </w:t>
      </w:r>
      <w:r w:rsidR="003F2E51">
        <w:rPr>
          <w:rFonts w:ascii="Times New Roman" w:hAnsi="Times New Roman" w:cs="Times New Roman"/>
          <w:b/>
          <w:color w:val="auto"/>
          <w:sz w:val="24"/>
          <w:szCs w:val="24"/>
          <w:lang w:val="en-GB"/>
        </w:rPr>
        <w:t>Procedure</w:t>
      </w:r>
      <w:r>
        <w:rPr>
          <w:rFonts w:ascii="Times New Roman" w:hAnsi="Times New Roman" w:cs="Times New Roman"/>
          <w:b/>
          <w:color w:val="auto"/>
          <w:sz w:val="24"/>
          <w:szCs w:val="24"/>
          <w:lang w:val="en-GB"/>
        </w:rPr>
        <w:t xml:space="preserve"> of the </w:t>
      </w:r>
      <w:r w:rsidR="005B4BFE">
        <w:rPr>
          <w:rFonts w:ascii="Times New Roman" w:hAnsi="Times New Roman" w:cs="Times New Roman"/>
          <w:b/>
          <w:color w:val="auto"/>
          <w:sz w:val="24"/>
          <w:szCs w:val="24"/>
          <w:lang w:val="en-GB"/>
        </w:rPr>
        <w:t>Board</w:t>
      </w:r>
    </w:p>
    <w:p w:rsidR="00162471" w:rsidRPr="001B7BA1" w:rsidRDefault="001B7BA1" w:rsidP="00B52B80">
      <w:pPr>
        <w:pStyle w:val="Seznam-seln0"/>
        <w:numPr>
          <w:ilvl w:val="0"/>
          <w:numId w:val="4"/>
        </w:numPr>
        <w:spacing w:after="0" w:line="360" w:lineRule="auto"/>
        <w:ind w:left="357" w:hanging="35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If the </w:t>
      </w:r>
      <w:r w:rsidR="005B4BFE">
        <w:rPr>
          <w:rFonts w:ascii="Times New Roman" w:hAnsi="Times New Roman" w:cs="Times New Roman"/>
          <w:sz w:val="24"/>
          <w:szCs w:val="24"/>
          <w:lang w:val="en-GB"/>
        </w:rPr>
        <w:t>Board</w:t>
      </w:r>
      <w:r>
        <w:rPr>
          <w:rFonts w:ascii="Times New Roman" w:hAnsi="Times New Roman" w:cs="Times New Roman"/>
          <w:sz w:val="24"/>
          <w:szCs w:val="24"/>
          <w:lang w:val="en-GB"/>
        </w:rPr>
        <w:t xml:space="preserve"> receives a proposal for the commencement of disciplinary proceedings with </w:t>
      </w:r>
      <w:r w:rsidR="005526AD">
        <w:rPr>
          <w:rFonts w:ascii="Times New Roman" w:hAnsi="Times New Roman" w:cs="Times New Roman"/>
          <w:sz w:val="24"/>
          <w:szCs w:val="24"/>
          <w:lang w:val="en-GB"/>
        </w:rPr>
        <w:t xml:space="preserve">one of </w:t>
      </w:r>
      <w:r>
        <w:rPr>
          <w:rFonts w:ascii="Times New Roman" w:hAnsi="Times New Roman" w:cs="Times New Roman"/>
          <w:sz w:val="24"/>
          <w:szCs w:val="24"/>
          <w:lang w:val="en-GB"/>
        </w:rPr>
        <w:t>its member</w:t>
      </w:r>
      <w:r w:rsidR="005526AD">
        <w:rPr>
          <w:rFonts w:ascii="Times New Roman" w:hAnsi="Times New Roman" w:cs="Times New Roman"/>
          <w:sz w:val="24"/>
          <w:szCs w:val="24"/>
          <w:lang w:val="en-GB"/>
        </w:rPr>
        <w:t>s</w:t>
      </w:r>
      <w:r>
        <w:rPr>
          <w:rFonts w:ascii="Times New Roman" w:hAnsi="Times New Roman" w:cs="Times New Roman"/>
          <w:sz w:val="24"/>
          <w:szCs w:val="24"/>
          <w:lang w:val="en-GB"/>
        </w:rPr>
        <w:t xml:space="preserve"> or </w:t>
      </w:r>
      <w:r w:rsidR="006E3F70">
        <w:rPr>
          <w:rFonts w:ascii="Times New Roman" w:hAnsi="Times New Roman" w:cs="Times New Roman"/>
          <w:sz w:val="24"/>
          <w:szCs w:val="24"/>
          <w:lang w:val="en-GB"/>
        </w:rPr>
        <w:t>alternate member</w:t>
      </w:r>
      <w:r w:rsidR="005526AD">
        <w:rPr>
          <w:rFonts w:ascii="Times New Roman" w:hAnsi="Times New Roman" w:cs="Times New Roman"/>
          <w:sz w:val="24"/>
          <w:szCs w:val="24"/>
          <w:lang w:val="en-GB"/>
        </w:rPr>
        <w:t>s</w:t>
      </w:r>
      <w:r>
        <w:rPr>
          <w:rFonts w:ascii="Times New Roman" w:hAnsi="Times New Roman" w:cs="Times New Roman"/>
          <w:sz w:val="24"/>
          <w:szCs w:val="24"/>
          <w:lang w:val="en-GB"/>
        </w:rPr>
        <w:t xml:space="preserve">, such member or </w:t>
      </w:r>
      <w:r w:rsidR="006E3F70">
        <w:rPr>
          <w:rFonts w:ascii="Times New Roman" w:hAnsi="Times New Roman" w:cs="Times New Roman"/>
          <w:sz w:val="24"/>
          <w:szCs w:val="24"/>
          <w:lang w:val="en-GB"/>
        </w:rPr>
        <w:t>alternate member</w:t>
      </w:r>
      <w:r>
        <w:rPr>
          <w:rFonts w:ascii="Times New Roman" w:hAnsi="Times New Roman" w:cs="Times New Roman"/>
          <w:sz w:val="24"/>
          <w:szCs w:val="24"/>
          <w:lang w:val="en-GB"/>
        </w:rPr>
        <w:t xml:space="preserve"> is excluded from consideration of and deciding this matter.  </w:t>
      </w:r>
    </w:p>
    <w:p w:rsidR="001B7BA1" w:rsidRDefault="001B7BA1" w:rsidP="00B52B80">
      <w:pPr>
        <w:pStyle w:val="Seznam-seln0"/>
        <w:numPr>
          <w:ilvl w:val="0"/>
          <w:numId w:val="2"/>
        </w:numPr>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 xml:space="preserve">The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decides by secret ballot if at least one of its members so requires.</w:t>
      </w:r>
    </w:p>
    <w:p w:rsidR="00162471" w:rsidRPr="001B7BA1" w:rsidRDefault="001B7BA1" w:rsidP="00B52B80">
      <w:pPr>
        <w:pStyle w:val="Seznam-seln0"/>
        <w:numPr>
          <w:ilvl w:val="0"/>
          <w:numId w:val="2"/>
        </w:numPr>
        <w:spacing w:after="0" w:line="360" w:lineRule="auto"/>
        <w:ind w:left="357" w:hanging="357"/>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Dean’s office provides assistance to the </w:t>
      </w:r>
      <w:r w:rsidR="005B4BFE">
        <w:rPr>
          <w:rFonts w:ascii="Times New Roman" w:hAnsi="Times New Roman" w:cs="Times New Roman"/>
          <w:sz w:val="24"/>
          <w:szCs w:val="24"/>
          <w:lang w:val="en-GB"/>
        </w:rPr>
        <w:t>Board</w:t>
      </w:r>
      <w:r>
        <w:rPr>
          <w:rFonts w:ascii="Times New Roman" w:hAnsi="Times New Roman" w:cs="Times New Roman"/>
          <w:sz w:val="24"/>
          <w:szCs w:val="24"/>
          <w:lang w:val="en-GB"/>
        </w:rPr>
        <w:t>.</w:t>
      </w:r>
    </w:p>
    <w:p w:rsidR="001B7BA1" w:rsidRDefault="001B7BA1" w:rsidP="00B52B80">
      <w:pPr>
        <w:pStyle w:val="slolnku"/>
        <w:spacing w:before="0" w:line="360" w:lineRule="auto"/>
        <w:rPr>
          <w:rFonts w:ascii="Times New Roman" w:hAnsi="Times New Roman" w:cs="Times New Roman"/>
          <w:color w:val="auto"/>
          <w:sz w:val="24"/>
          <w:szCs w:val="24"/>
          <w:lang w:val="en-GB"/>
        </w:rPr>
      </w:pPr>
    </w:p>
    <w:p w:rsidR="00162471" w:rsidRPr="001E5B0D" w:rsidRDefault="00FE29C2" w:rsidP="00B52B80">
      <w:pPr>
        <w:pStyle w:val="slolnku"/>
        <w:spacing w:before="0" w:line="360" w:lineRule="auto"/>
        <w:rPr>
          <w:rFonts w:ascii="Times New Roman" w:hAnsi="Times New Roman" w:cs="Times New Roman"/>
          <w:b/>
          <w:color w:val="auto"/>
          <w:sz w:val="24"/>
          <w:szCs w:val="24"/>
          <w:lang w:val="en-GB"/>
        </w:rPr>
      </w:pPr>
      <w:r>
        <w:rPr>
          <w:rFonts w:ascii="Times New Roman" w:hAnsi="Times New Roman" w:cs="Times New Roman"/>
          <w:color w:val="auto"/>
          <w:sz w:val="24"/>
          <w:szCs w:val="24"/>
          <w:lang w:val="en-GB"/>
        </w:rPr>
        <w:t>Article</w:t>
      </w:r>
      <w:r w:rsidR="00162471" w:rsidRPr="001E5B0D">
        <w:rPr>
          <w:rFonts w:ascii="Times New Roman" w:hAnsi="Times New Roman" w:cs="Times New Roman"/>
          <w:color w:val="auto"/>
          <w:sz w:val="24"/>
          <w:szCs w:val="24"/>
          <w:lang w:val="en-GB"/>
        </w:rPr>
        <w:t xml:space="preserve"> 4</w:t>
      </w:r>
    </w:p>
    <w:p w:rsidR="00162471" w:rsidRPr="001E5B0D" w:rsidRDefault="001B7BA1" w:rsidP="00B52B80">
      <w:pPr>
        <w:pStyle w:val="Nzevlnku"/>
        <w:spacing w:after="0" w:line="360" w:lineRule="auto"/>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Transitional Provisions</w:t>
      </w:r>
    </w:p>
    <w:p w:rsidR="00162471" w:rsidRPr="001B7BA1" w:rsidRDefault="00162471" w:rsidP="00B52B80">
      <w:pPr>
        <w:pStyle w:val="Seznam-seln0"/>
        <w:numPr>
          <w:ilvl w:val="0"/>
          <w:numId w:val="5"/>
        </w:numPr>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Disciplin</w:t>
      </w:r>
      <w:r w:rsidR="001B7BA1" w:rsidRPr="001B7BA1">
        <w:rPr>
          <w:rFonts w:ascii="Times New Roman" w:hAnsi="Times New Roman" w:cs="Times New Roman"/>
          <w:sz w:val="24"/>
          <w:szCs w:val="24"/>
          <w:lang w:val="en-GB"/>
        </w:rPr>
        <w:t>ary proceedings started before the date of legal effect of this Code will be completed under this Code and the Disciplinary Code for Students of Charles University.</w:t>
      </w:r>
    </w:p>
    <w:p w:rsidR="001B7BA1" w:rsidRDefault="001B7BA1" w:rsidP="001B7BA1">
      <w:pPr>
        <w:numPr>
          <w:ilvl w:val="0"/>
          <w:numId w:val="5"/>
        </w:numPr>
        <w:spacing w:line="360" w:lineRule="auto"/>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 xml:space="preserve">The term of office of the Disciplinary </w:t>
      </w:r>
      <w:r w:rsidR="005B4BFE">
        <w:rPr>
          <w:rFonts w:ascii="Times New Roman" w:hAnsi="Times New Roman" w:cs="Times New Roman"/>
          <w:sz w:val="24"/>
          <w:szCs w:val="24"/>
          <w:lang w:val="en-GB"/>
        </w:rPr>
        <w:t>Board</w:t>
      </w:r>
      <w:r w:rsidRPr="001B7BA1">
        <w:rPr>
          <w:rFonts w:ascii="Times New Roman" w:hAnsi="Times New Roman" w:cs="Times New Roman"/>
          <w:sz w:val="24"/>
          <w:szCs w:val="24"/>
          <w:lang w:val="en-GB"/>
        </w:rPr>
        <w:t xml:space="preserve"> appointed before the date of legal effect of this Code is not affected.</w:t>
      </w:r>
    </w:p>
    <w:p w:rsidR="00162471" w:rsidRPr="001E5B0D" w:rsidRDefault="00FE29C2" w:rsidP="00B52B80">
      <w:pPr>
        <w:pStyle w:val="slolnku"/>
        <w:spacing w:line="360" w:lineRule="auto"/>
        <w:rPr>
          <w:rFonts w:ascii="Times New Roman" w:hAnsi="Times New Roman" w:cs="Times New Roman"/>
          <w:b/>
          <w:color w:val="auto"/>
          <w:sz w:val="24"/>
          <w:szCs w:val="24"/>
          <w:lang w:val="en-GB"/>
        </w:rPr>
      </w:pPr>
      <w:r>
        <w:rPr>
          <w:rFonts w:ascii="Times New Roman" w:hAnsi="Times New Roman" w:cs="Times New Roman"/>
          <w:color w:val="auto"/>
          <w:sz w:val="24"/>
          <w:szCs w:val="24"/>
          <w:lang w:val="en-GB"/>
        </w:rPr>
        <w:t>Article</w:t>
      </w:r>
      <w:r w:rsidR="00162471" w:rsidRPr="001E5B0D">
        <w:rPr>
          <w:rFonts w:ascii="Times New Roman" w:hAnsi="Times New Roman" w:cs="Times New Roman"/>
          <w:color w:val="auto"/>
          <w:sz w:val="24"/>
          <w:szCs w:val="24"/>
          <w:lang w:val="en-GB"/>
        </w:rPr>
        <w:t xml:space="preserve"> 5</w:t>
      </w:r>
    </w:p>
    <w:p w:rsidR="00162471" w:rsidRPr="001E5B0D" w:rsidRDefault="001B7BA1" w:rsidP="00B52B80">
      <w:pPr>
        <w:pStyle w:val="Nzevlnku"/>
        <w:spacing w:after="0" w:line="360" w:lineRule="auto"/>
        <w:rPr>
          <w:rFonts w:ascii="Times New Roman" w:hAnsi="Times New Roman" w:cs="Times New Roman"/>
          <w:b/>
          <w:color w:val="auto"/>
          <w:sz w:val="24"/>
          <w:szCs w:val="24"/>
          <w:lang w:val="en-GB"/>
        </w:rPr>
      </w:pPr>
      <w:r>
        <w:rPr>
          <w:rFonts w:ascii="Times New Roman" w:hAnsi="Times New Roman" w:cs="Times New Roman"/>
          <w:b/>
          <w:color w:val="auto"/>
          <w:sz w:val="24"/>
          <w:szCs w:val="24"/>
          <w:lang w:val="en-GB"/>
        </w:rPr>
        <w:t>Final Provisions</w:t>
      </w:r>
    </w:p>
    <w:p w:rsidR="00162471" w:rsidRPr="001B7BA1" w:rsidRDefault="001B7BA1" w:rsidP="00B52B80">
      <w:pPr>
        <w:pStyle w:val="Seznam-seln0"/>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The Disciplinary Cod</w:t>
      </w:r>
      <w:bookmarkStart w:id="0" w:name="_GoBack"/>
      <w:bookmarkEnd w:id="0"/>
      <w:r w:rsidRPr="001B7BA1">
        <w:rPr>
          <w:rFonts w:ascii="Times New Roman" w:hAnsi="Times New Roman" w:cs="Times New Roman"/>
          <w:sz w:val="24"/>
          <w:szCs w:val="24"/>
          <w:lang w:val="en-GB"/>
        </w:rPr>
        <w:t>e for Students of the Faculty approved by the Academic Senate of the University on 28 November 2008 is hereby repealed</w:t>
      </w:r>
      <w:r w:rsidR="00162471" w:rsidRPr="001B7BA1">
        <w:rPr>
          <w:rFonts w:ascii="Times New Roman" w:hAnsi="Times New Roman" w:cs="Times New Roman"/>
          <w:sz w:val="24"/>
          <w:szCs w:val="24"/>
          <w:lang w:val="en-GB"/>
        </w:rPr>
        <w:t>.</w:t>
      </w:r>
    </w:p>
    <w:p w:rsidR="00162471" w:rsidRPr="001B7BA1" w:rsidRDefault="00162471" w:rsidP="00B52B80">
      <w:pPr>
        <w:pStyle w:val="Seznam-seln0"/>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T</w:t>
      </w:r>
      <w:r w:rsidR="001B7BA1" w:rsidRPr="001B7BA1">
        <w:rPr>
          <w:rFonts w:ascii="Times New Roman" w:hAnsi="Times New Roman" w:cs="Times New Roman"/>
          <w:sz w:val="24"/>
          <w:szCs w:val="24"/>
          <w:lang w:val="en-GB"/>
        </w:rPr>
        <w:t>his Code was approved by the Academic Senate of the Faculty on 22 May 2017</w:t>
      </w:r>
      <w:r w:rsidRPr="001B7BA1">
        <w:rPr>
          <w:rFonts w:ascii="Times New Roman" w:hAnsi="Times New Roman" w:cs="Times New Roman"/>
          <w:sz w:val="24"/>
          <w:szCs w:val="24"/>
          <w:lang w:val="en-GB"/>
        </w:rPr>
        <w:t>.</w:t>
      </w:r>
    </w:p>
    <w:p w:rsidR="00162471" w:rsidRPr="001B7BA1" w:rsidRDefault="00162471" w:rsidP="00B52B80">
      <w:pPr>
        <w:pStyle w:val="Seznam-seln0"/>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T</w:t>
      </w:r>
      <w:r w:rsidR="001B7BA1" w:rsidRPr="001B7BA1">
        <w:rPr>
          <w:rFonts w:ascii="Times New Roman" w:hAnsi="Times New Roman" w:cs="Times New Roman"/>
          <w:sz w:val="24"/>
          <w:szCs w:val="24"/>
          <w:lang w:val="en-GB"/>
        </w:rPr>
        <w:t xml:space="preserve">his Code comes into </w:t>
      </w:r>
      <w:r w:rsidR="001B7BA1">
        <w:rPr>
          <w:rFonts w:ascii="Times New Roman" w:hAnsi="Times New Roman" w:cs="Times New Roman"/>
          <w:sz w:val="24"/>
          <w:szCs w:val="24"/>
          <w:lang w:val="en-GB"/>
        </w:rPr>
        <w:t xml:space="preserve">legal </w:t>
      </w:r>
      <w:r w:rsidR="001B7BA1" w:rsidRPr="001B7BA1">
        <w:rPr>
          <w:rFonts w:ascii="Times New Roman" w:hAnsi="Times New Roman" w:cs="Times New Roman"/>
          <w:sz w:val="24"/>
          <w:szCs w:val="24"/>
          <w:lang w:val="en-GB"/>
        </w:rPr>
        <w:t>force on the date of its approval by the Academic Senate of the University.</w:t>
      </w:r>
      <w:r w:rsidRPr="001B7BA1">
        <w:rPr>
          <w:rStyle w:val="Znakapoznpodarou"/>
          <w:rFonts w:ascii="Times New Roman" w:hAnsi="Times New Roman" w:cs="Times New Roman"/>
          <w:sz w:val="24"/>
          <w:szCs w:val="24"/>
          <w:lang w:val="en-GB"/>
        </w:rPr>
        <w:footnoteReference w:id="6"/>
      </w:r>
    </w:p>
    <w:p w:rsidR="00162471" w:rsidRPr="001B7BA1" w:rsidRDefault="00162471" w:rsidP="00B52B80">
      <w:pPr>
        <w:pStyle w:val="Seznam-seln0"/>
        <w:spacing w:after="0" w:line="360" w:lineRule="auto"/>
        <w:ind w:left="357" w:hanging="357"/>
        <w:jc w:val="both"/>
        <w:rPr>
          <w:rFonts w:ascii="Times New Roman" w:hAnsi="Times New Roman" w:cs="Times New Roman"/>
          <w:sz w:val="24"/>
          <w:szCs w:val="24"/>
          <w:lang w:val="en-GB"/>
        </w:rPr>
      </w:pPr>
      <w:r w:rsidRPr="001B7BA1">
        <w:rPr>
          <w:rFonts w:ascii="Times New Roman" w:hAnsi="Times New Roman" w:cs="Times New Roman"/>
          <w:sz w:val="24"/>
          <w:szCs w:val="24"/>
          <w:lang w:val="en-GB"/>
        </w:rPr>
        <w:t>T</w:t>
      </w:r>
      <w:r w:rsidR="001B7BA1">
        <w:rPr>
          <w:rFonts w:ascii="Times New Roman" w:hAnsi="Times New Roman" w:cs="Times New Roman"/>
          <w:sz w:val="24"/>
          <w:szCs w:val="24"/>
          <w:lang w:val="en-GB"/>
        </w:rPr>
        <w:t>his Code becomes effective on the first day of the calendar month following the date of its legal force.</w:t>
      </w:r>
    </w:p>
    <w:p w:rsidR="00162471" w:rsidRDefault="00162471" w:rsidP="00B52B80">
      <w:pPr>
        <w:spacing w:line="360" w:lineRule="auto"/>
        <w:rPr>
          <w:rFonts w:ascii="Times New Roman" w:hAnsi="Times New Roman" w:cs="Times New Roman"/>
          <w:b/>
          <w:sz w:val="24"/>
          <w:szCs w:val="24"/>
          <w:lang w:val="en-GB"/>
        </w:rPr>
      </w:pPr>
    </w:p>
    <w:p w:rsidR="001B7BA1" w:rsidRPr="001E5B0D" w:rsidRDefault="001B7BA1" w:rsidP="00B52B80">
      <w:pPr>
        <w:spacing w:line="360" w:lineRule="auto"/>
        <w:rPr>
          <w:rFonts w:ascii="Times New Roman" w:hAnsi="Times New Roman" w:cs="Times New Roman"/>
          <w:b/>
          <w:sz w:val="24"/>
          <w:szCs w:val="24"/>
          <w:lang w:val="en-GB"/>
        </w:rPr>
      </w:pPr>
    </w:p>
    <w:p w:rsidR="00162471" w:rsidRPr="001E5B0D" w:rsidRDefault="001B7BA1" w:rsidP="001B7BA1">
      <w:pPr>
        <w:spacing w:line="360" w:lineRule="auto"/>
        <w:rPr>
          <w:rFonts w:ascii="Times New Roman" w:hAnsi="Times New Roman" w:cs="Times New Roman"/>
          <w:b/>
          <w:sz w:val="24"/>
          <w:szCs w:val="24"/>
          <w:lang w:val="en-GB"/>
        </w:rPr>
      </w:pPr>
      <w:r>
        <w:rPr>
          <w:rFonts w:ascii="Times New Roman" w:hAnsi="Times New Roman" w:cs="Times New Roman"/>
          <w:sz w:val="24"/>
          <w:szCs w:val="24"/>
          <w:lang w:val="en-GB"/>
        </w:rPr>
        <w:lastRenderedPageBreak/>
        <w:t>P</w:t>
      </w:r>
      <w:r w:rsidR="00162471" w:rsidRPr="001E5B0D">
        <w:rPr>
          <w:rFonts w:ascii="Times New Roman" w:hAnsi="Times New Roman" w:cs="Times New Roman"/>
          <w:sz w:val="24"/>
          <w:szCs w:val="24"/>
          <w:lang w:val="en-GB"/>
        </w:rPr>
        <w:t xml:space="preserve">rof. </w:t>
      </w:r>
      <w:proofErr w:type="spellStart"/>
      <w:r w:rsidR="00162471" w:rsidRPr="001E5B0D">
        <w:rPr>
          <w:rFonts w:ascii="Times New Roman" w:hAnsi="Times New Roman" w:cs="Times New Roman"/>
          <w:sz w:val="24"/>
          <w:szCs w:val="24"/>
          <w:lang w:val="en-GB"/>
        </w:rPr>
        <w:t>MUDr</w:t>
      </w:r>
      <w:proofErr w:type="spellEnd"/>
      <w:r w:rsidR="00162471" w:rsidRPr="001E5B0D">
        <w:rPr>
          <w:rFonts w:ascii="Times New Roman" w:hAnsi="Times New Roman" w:cs="Times New Roman"/>
          <w:sz w:val="24"/>
          <w:szCs w:val="24"/>
          <w:lang w:val="en-GB"/>
        </w:rPr>
        <w:t xml:space="preserve">. </w:t>
      </w:r>
      <w:proofErr w:type="spellStart"/>
      <w:r w:rsidR="00162471" w:rsidRPr="001E5B0D">
        <w:rPr>
          <w:rFonts w:ascii="Times New Roman" w:hAnsi="Times New Roman" w:cs="Times New Roman"/>
          <w:sz w:val="24"/>
          <w:szCs w:val="24"/>
          <w:lang w:val="en-GB"/>
        </w:rPr>
        <w:t>Přemysl</w:t>
      </w:r>
      <w:proofErr w:type="spellEnd"/>
      <w:r w:rsidR="001A50DA">
        <w:rPr>
          <w:rFonts w:ascii="Times New Roman" w:hAnsi="Times New Roman" w:cs="Times New Roman"/>
          <w:sz w:val="24"/>
          <w:szCs w:val="24"/>
          <w:lang w:val="en-GB"/>
        </w:rPr>
        <w:t xml:space="preserve"> </w:t>
      </w:r>
      <w:proofErr w:type="spellStart"/>
      <w:r w:rsidR="00162471" w:rsidRPr="001E5B0D">
        <w:rPr>
          <w:rFonts w:ascii="Times New Roman" w:hAnsi="Times New Roman" w:cs="Times New Roman"/>
          <w:sz w:val="24"/>
          <w:szCs w:val="24"/>
          <w:lang w:val="en-GB"/>
        </w:rPr>
        <w:t>Strejc</w:t>
      </w:r>
      <w:proofErr w:type="spellEnd"/>
      <w:r w:rsidR="00162471" w:rsidRPr="001E5B0D">
        <w:rPr>
          <w:rFonts w:ascii="Times New Roman" w:hAnsi="Times New Roman" w:cs="Times New Roman"/>
          <w:sz w:val="24"/>
          <w:szCs w:val="24"/>
          <w:lang w:val="en-GB"/>
        </w:rPr>
        <w:t xml:space="preserve">, </w:t>
      </w:r>
      <w:proofErr w:type="spellStart"/>
      <w:r w:rsidR="00162471" w:rsidRPr="001E5B0D">
        <w:rPr>
          <w:rFonts w:ascii="Times New Roman" w:hAnsi="Times New Roman" w:cs="Times New Roman"/>
          <w:sz w:val="24"/>
          <w:szCs w:val="24"/>
          <w:lang w:val="en-GB"/>
        </w:rPr>
        <w:t>DrSc</w:t>
      </w:r>
      <w:proofErr w:type="spellEnd"/>
      <w:r w:rsidR="00162471" w:rsidRPr="001E5B0D">
        <w:rPr>
          <w:rFonts w:ascii="Times New Roman" w:hAnsi="Times New Roman" w:cs="Times New Roman"/>
          <w:sz w:val="24"/>
          <w:szCs w:val="24"/>
          <w:lang w:val="en-GB"/>
        </w:rPr>
        <w:t xml:space="preserve">.               </w:t>
      </w:r>
      <w:r w:rsidR="00162471" w:rsidRPr="001E5B0D">
        <w:rPr>
          <w:rFonts w:ascii="Times New Roman" w:hAnsi="Times New Roman" w:cs="Times New Roman"/>
          <w:sz w:val="24"/>
          <w:szCs w:val="24"/>
          <w:lang w:val="en-GB"/>
        </w:rPr>
        <w:tab/>
      </w:r>
      <w:r>
        <w:rPr>
          <w:rFonts w:ascii="Times New Roman" w:hAnsi="Times New Roman" w:cs="Times New Roman"/>
          <w:sz w:val="24"/>
          <w:szCs w:val="24"/>
          <w:lang w:val="en-GB"/>
        </w:rPr>
        <w:t>P</w:t>
      </w:r>
      <w:r w:rsidR="00162471" w:rsidRPr="001E5B0D">
        <w:rPr>
          <w:rFonts w:ascii="Times New Roman" w:hAnsi="Times New Roman" w:cs="Times New Roman"/>
          <w:sz w:val="24"/>
          <w:szCs w:val="24"/>
          <w:lang w:val="en-GB"/>
        </w:rPr>
        <w:t xml:space="preserve">rof. </w:t>
      </w:r>
      <w:proofErr w:type="spellStart"/>
      <w:r w:rsidR="00162471" w:rsidRPr="001E5B0D">
        <w:rPr>
          <w:rFonts w:ascii="Times New Roman" w:hAnsi="Times New Roman" w:cs="Times New Roman"/>
          <w:sz w:val="24"/>
          <w:szCs w:val="24"/>
          <w:lang w:val="en-GB"/>
        </w:rPr>
        <w:t>MUDr</w:t>
      </w:r>
      <w:proofErr w:type="spellEnd"/>
      <w:r w:rsidR="00162471" w:rsidRPr="001E5B0D">
        <w:rPr>
          <w:rFonts w:ascii="Times New Roman" w:hAnsi="Times New Roman" w:cs="Times New Roman"/>
          <w:sz w:val="24"/>
          <w:szCs w:val="24"/>
          <w:lang w:val="en-GB"/>
        </w:rPr>
        <w:t xml:space="preserve">. </w:t>
      </w:r>
      <w:proofErr w:type="spellStart"/>
      <w:proofErr w:type="gramStart"/>
      <w:r w:rsidR="00162471" w:rsidRPr="001E5B0D">
        <w:rPr>
          <w:rFonts w:ascii="Times New Roman" w:hAnsi="Times New Roman" w:cs="Times New Roman"/>
          <w:sz w:val="24"/>
          <w:szCs w:val="24"/>
          <w:lang w:val="en-GB"/>
        </w:rPr>
        <w:t>Aleksi</w:t>
      </w:r>
      <w:proofErr w:type="spellEnd"/>
      <w:r w:rsidR="001A50DA">
        <w:rPr>
          <w:rFonts w:ascii="Times New Roman" w:hAnsi="Times New Roman" w:cs="Times New Roman"/>
          <w:sz w:val="24"/>
          <w:szCs w:val="24"/>
          <w:lang w:val="en-GB"/>
        </w:rPr>
        <w:t xml:space="preserve"> </w:t>
      </w:r>
      <w:proofErr w:type="spellStart"/>
      <w:r w:rsidR="00162471" w:rsidRPr="001E5B0D">
        <w:rPr>
          <w:rFonts w:ascii="Times New Roman" w:hAnsi="Times New Roman" w:cs="Times New Roman"/>
          <w:sz w:val="24"/>
          <w:szCs w:val="24"/>
          <w:lang w:val="en-GB"/>
        </w:rPr>
        <w:t>Šedo</w:t>
      </w:r>
      <w:proofErr w:type="spellEnd"/>
      <w:r w:rsidR="00162471" w:rsidRPr="001E5B0D">
        <w:rPr>
          <w:rFonts w:ascii="Times New Roman" w:hAnsi="Times New Roman" w:cs="Times New Roman"/>
          <w:sz w:val="24"/>
          <w:szCs w:val="24"/>
          <w:lang w:val="en-GB"/>
        </w:rPr>
        <w:t xml:space="preserve">, </w:t>
      </w:r>
      <w:proofErr w:type="spellStart"/>
      <w:r w:rsidR="00162471" w:rsidRPr="001E5B0D">
        <w:rPr>
          <w:rFonts w:ascii="Times New Roman" w:hAnsi="Times New Roman" w:cs="Times New Roman"/>
          <w:sz w:val="24"/>
          <w:szCs w:val="24"/>
          <w:lang w:val="en-GB"/>
        </w:rPr>
        <w:t>DrSc</w:t>
      </w:r>
      <w:proofErr w:type="spellEnd"/>
      <w:r w:rsidR="00162471" w:rsidRPr="001E5B0D">
        <w:rPr>
          <w:rFonts w:ascii="Times New Roman" w:hAnsi="Times New Roman" w:cs="Times New Roman"/>
          <w:sz w:val="24"/>
          <w:szCs w:val="24"/>
          <w:lang w:val="en-GB"/>
        </w:rPr>
        <w:t>.</w:t>
      </w:r>
      <w:proofErr w:type="gramEnd"/>
    </w:p>
    <w:p w:rsidR="001B7BA1" w:rsidRPr="001B7BA1" w:rsidRDefault="001A50DA" w:rsidP="001B7BA1">
      <w:pPr>
        <w:tabs>
          <w:tab w:val="center" w:pos="2268"/>
          <w:tab w:val="center" w:pos="7230"/>
        </w:tabs>
        <w:spacing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1B7BA1" w:rsidRPr="001B7BA1">
        <w:rPr>
          <w:rFonts w:ascii="Times New Roman" w:hAnsi="Times New Roman" w:cs="Times New Roman"/>
          <w:sz w:val="24"/>
          <w:szCs w:val="24"/>
          <w:lang w:val="en-GB"/>
        </w:rPr>
        <w:t>Pr</w:t>
      </w:r>
      <w:r w:rsidR="001B7BA1">
        <w:rPr>
          <w:rFonts w:ascii="Times New Roman" w:hAnsi="Times New Roman" w:cs="Times New Roman"/>
          <w:sz w:val="24"/>
          <w:szCs w:val="24"/>
          <w:lang w:val="en-GB"/>
        </w:rPr>
        <w:t xml:space="preserve">esident of the Academic Senate </w:t>
      </w:r>
      <w:r w:rsidR="001B7BA1">
        <w:rPr>
          <w:rFonts w:ascii="Times New Roman" w:hAnsi="Times New Roman" w:cs="Times New Roman"/>
          <w:sz w:val="24"/>
          <w:szCs w:val="24"/>
          <w:lang w:val="en-GB"/>
        </w:rPr>
        <w:tab/>
      </w:r>
      <w:r w:rsidR="001B7BA1" w:rsidRPr="001B7BA1">
        <w:rPr>
          <w:rFonts w:ascii="Times New Roman" w:hAnsi="Times New Roman" w:cs="Times New Roman"/>
          <w:sz w:val="24"/>
          <w:szCs w:val="24"/>
          <w:lang w:val="en-GB"/>
        </w:rPr>
        <w:t>Dean</w:t>
      </w:r>
    </w:p>
    <w:p w:rsidR="001B7BA1" w:rsidRPr="001B7BA1" w:rsidRDefault="001B7BA1" w:rsidP="001B7BA1">
      <w:pPr>
        <w:tabs>
          <w:tab w:val="center" w:pos="2268"/>
          <w:tab w:val="center" w:pos="7230"/>
        </w:tabs>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1A50D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w:t>
      </w:r>
      <w:proofErr w:type="gramStart"/>
      <w:r>
        <w:rPr>
          <w:rFonts w:ascii="Times New Roman" w:hAnsi="Times New Roman" w:cs="Times New Roman"/>
          <w:sz w:val="24"/>
          <w:szCs w:val="24"/>
          <w:lang w:val="en-GB"/>
        </w:rPr>
        <w:t>o</w:t>
      </w:r>
      <w:r w:rsidRPr="001B7BA1">
        <w:rPr>
          <w:rFonts w:ascii="Times New Roman" w:hAnsi="Times New Roman" w:cs="Times New Roman"/>
          <w:sz w:val="24"/>
          <w:szCs w:val="24"/>
          <w:lang w:val="en-GB"/>
        </w:rPr>
        <w:t>f</w:t>
      </w:r>
      <w:proofErr w:type="gramEnd"/>
      <w:r w:rsidRPr="001B7BA1">
        <w:rPr>
          <w:rFonts w:ascii="Times New Roman" w:hAnsi="Times New Roman" w:cs="Times New Roman"/>
          <w:sz w:val="24"/>
          <w:szCs w:val="24"/>
          <w:lang w:val="en-GB"/>
        </w:rPr>
        <w:t xml:space="preserve"> the </w:t>
      </w:r>
      <w:r>
        <w:rPr>
          <w:rFonts w:ascii="Times New Roman" w:hAnsi="Times New Roman" w:cs="Times New Roman"/>
          <w:sz w:val="24"/>
          <w:szCs w:val="24"/>
          <w:lang w:val="en-GB"/>
        </w:rPr>
        <w:t>First</w:t>
      </w:r>
      <w:r w:rsidRPr="001B7BA1">
        <w:rPr>
          <w:rFonts w:ascii="Times New Roman" w:hAnsi="Times New Roman" w:cs="Times New Roman"/>
          <w:sz w:val="24"/>
          <w:szCs w:val="24"/>
          <w:lang w:val="en-GB"/>
        </w:rPr>
        <w:t xml:space="preserve"> Faculty of Medicine of CU</w:t>
      </w:r>
      <w:r w:rsidRPr="001B7BA1">
        <w:rPr>
          <w:rFonts w:ascii="Times New Roman" w:hAnsi="Times New Roman" w:cs="Times New Roman"/>
          <w:sz w:val="24"/>
          <w:szCs w:val="24"/>
          <w:lang w:val="en-GB"/>
        </w:rPr>
        <w:tab/>
        <w:t xml:space="preserve">of the </w:t>
      </w:r>
      <w:r>
        <w:rPr>
          <w:rFonts w:ascii="Times New Roman" w:hAnsi="Times New Roman" w:cs="Times New Roman"/>
          <w:sz w:val="24"/>
          <w:szCs w:val="24"/>
          <w:lang w:val="en-GB"/>
        </w:rPr>
        <w:t>First</w:t>
      </w:r>
      <w:r w:rsidRPr="001B7BA1">
        <w:rPr>
          <w:rFonts w:ascii="Times New Roman" w:hAnsi="Times New Roman" w:cs="Times New Roman"/>
          <w:sz w:val="24"/>
          <w:szCs w:val="24"/>
          <w:lang w:val="en-GB"/>
        </w:rPr>
        <w:t xml:space="preserve"> Faculty of Medicine of CU</w:t>
      </w:r>
    </w:p>
    <w:p w:rsidR="00162471" w:rsidRPr="001E5B0D" w:rsidRDefault="00162471" w:rsidP="00B52B80">
      <w:pPr>
        <w:spacing w:line="360" w:lineRule="auto"/>
        <w:rPr>
          <w:rFonts w:ascii="Times New Roman" w:hAnsi="Times New Roman" w:cs="Times New Roman"/>
          <w:b/>
          <w:sz w:val="24"/>
          <w:szCs w:val="24"/>
          <w:lang w:val="en-GB"/>
        </w:rPr>
      </w:pPr>
      <w:r w:rsidRPr="001E5B0D">
        <w:rPr>
          <w:rFonts w:ascii="Times New Roman" w:hAnsi="Times New Roman" w:cs="Times New Roman"/>
          <w:sz w:val="24"/>
          <w:szCs w:val="24"/>
          <w:lang w:val="en-GB"/>
        </w:rPr>
        <w:tab/>
      </w:r>
    </w:p>
    <w:p w:rsidR="00162471" w:rsidRPr="001B7BA1" w:rsidRDefault="00162471" w:rsidP="001B7BA1">
      <w:pPr>
        <w:spacing w:line="360" w:lineRule="auto"/>
        <w:rPr>
          <w:rFonts w:ascii="Times New Roman" w:hAnsi="Times New Roman" w:cs="Times New Roman"/>
          <w:b/>
          <w:sz w:val="24"/>
          <w:szCs w:val="24"/>
          <w:lang w:val="en-GB"/>
        </w:rPr>
      </w:pPr>
    </w:p>
    <w:p w:rsidR="001B7BA1" w:rsidRPr="001B7BA1" w:rsidRDefault="001B7BA1" w:rsidP="001B7BA1">
      <w:pPr>
        <w:tabs>
          <w:tab w:val="center" w:pos="4678"/>
        </w:tabs>
        <w:spacing w:line="360" w:lineRule="auto"/>
        <w:ind w:left="708"/>
        <w:rPr>
          <w:rFonts w:ascii="Times New Roman" w:hAnsi="Times New Roman" w:cs="Times New Roman"/>
          <w:sz w:val="24"/>
          <w:szCs w:val="24"/>
          <w:lang w:val="en-GB"/>
        </w:rPr>
      </w:pPr>
      <w:proofErr w:type="spellStart"/>
      <w:r w:rsidRPr="001B7BA1">
        <w:rPr>
          <w:rFonts w:ascii="Times New Roman" w:hAnsi="Times New Roman" w:cs="Times New Roman"/>
          <w:sz w:val="24"/>
          <w:szCs w:val="24"/>
          <w:lang w:val="en-GB"/>
        </w:rPr>
        <w:t>PhDr</w:t>
      </w:r>
      <w:proofErr w:type="spellEnd"/>
      <w:r w:rsidRPr="001B7BA1">
        <w:rPr>
          <w:rFonts w:ascii="Times New Roman" w:hAnsi="Times New Roman" w:cs="Times New Roman"/>
          <w:sz w:val="24"/>
          <w:szCs w:val="24"/>
          <w:lang w:val="en-GB"/>
        </w:rPr>
        <w:t xml:space="preserve">. </w:t>
      </w:r>
      <w:proofErr w:type="spellStart"/>
      <w:r w:rsidRPr="001B7BA1">
        <w:rPr>
          <w:rFonts w:ascii="Times New Roman" w:hAnsi="Times New Roman" w:cs="Times New Roman"/>
          <w:sz w:val="24"/>
          <w:szCs w:val="24"/>
          <w:lang w:val="en-GB"/>
        </w:rPr>
        <w:t>Tomáš</w:t>
      </w:r>
      <w:proofErr w:type="spellEnd"/>
      <w:r w:rsidRPr="001B7BA1">
        <w:rPr>
          <w:rFonts w:ascii="Times New Roman" w:hAnsi="Times New Roman" w:cs="Times New Roman"/>
          <w:sz w:val="24"/>
          <w:szCs w:val="24"/>
          <w:lang w:val="en-GB"/>
        </w:rPr>
        <w:t xml:space="preserve"> </w:t>
      </w:r>
      <w:proofErr w:type="spellStart"/>
      <w:r w:rsidRPr="001B7BA1">
        <w:rPr>
          <w:rFonts w:ascii="Times New Roman" w:hAnsi="Times New Roman" w:cs="Times New Roman"/>
          <w:sz w:val="24"/>
          <w:szCs w:val="24"/>
          <w:lang w:val="en-GB"/>
        </w:rPr>
        <w:t>Nigrin</w:t>
      </w:r>
      <w:proofErr w:type="spellEnd"/>
      <w:r w:rsidRPr="001B7BA1">
        <w:rPr>
          <w:rFonts w:ascii="Times New Roman" w:hAnsi="Times New Roman" w:cs="Times New Roman"/>
          <w:sz w:val="24"/>
          <w:szCs w:val="24"/>
          <w:lang w:val="en-GB"/>
        </w:rPr>
        <w:t>, Ph.D.</w:t>
      </w:r>
    </w:p>
    <w:p w:rsidR="001B7BA1" w:rsidRPr="001B7BA1" w:rsidRDefault="001B7BA1" w:rsidP="001B7BA1">
      <w:pPr>
        <w:tabs>
          <w:tab w:val="center" w:pos="4678"/>
        </w:tabs>
        <w:spacing w:line="360" w:lineRule="auto"/>
        <w:ind w:left="708"/>
        <w:rPr>
          <w:rFonts w:ascii="Times New Roman" w:hAnsi="Times New Roman" w:cs="Times New Roman"/>
          <w:sz w:val="24"/>
          <w:szCs w:val="24"/>
          <w:lang w:val="en-GB"/>
        </w:rPr>
      </w:pPr>
      <w:r w:rsidRPr="001B7BA1">
        <w:rPr>
          <w:rFonts w:ascii="Times New Roman" w:hAnsi="Times New Roman" w:cs="Times New Roman"/>
          <w:sz w:val="24"/>
          <w:szCs w:val="24"/>
          <w:lang w:val="en-GB"/>
        </w:rPr>
        <w:t>President of the Academic Senate of CU</w:t>
      </w:r>
    </w:p>
    <w:p w:rsidR="00162471" w:rsidRPr="001E5B0D" w:rsidRDefault="00162471" w:rsidP="00B52B80">
      <w:pPr>
        <w:spacing w:line="360" w:lineRule="auto"/>
        <w:rPr>
          <w:rFonts w:ascii="Times New Roman" w:hAnsi="Times New Roman" w:cs="Times New Roman"/>
          <w:b/>
          <w:lang w:val="en-GB"/>
        </w:rPr>
      </w:pPr>
    </w:p>
    <w:p w:rsidR="00162471" w:rsidRPr="001E5B0D" w:rsidRDefault="00162471" w:rsidP="00B52B80">
      <w:pPr>
        <w:spacing w:line="360" w:lineRule="auto"/>
        <w:rPr>
          <w:rFonts w:ascii="Times New Roman" w:hAnsi="Times New Roman" w:cs="Times New Roman"/>
          <w:b/>
          <w:lang w:val="en-GB"/>
        </w:rPr>
      </w:pPr>
    </w:p>
    <w:p w:rsidR="00162471" w:rsidRPr="001E5B0D" w:rsidRDefault="00162471" w:rsidP="00B52B80">
      <w:pPr>
        <w:spacing w:line="360" w:lineRule="auto"/>
        <w:ind w:left="2124" w:firstLine="708"/>
        <w:rPr>
          <w:rFonts w:ascii="Times New Roman" w:hAnsi="Times New Roman" w:cs="Times New Roman"/>
          <w:b/>
          <w:lang w:val="en-GB"/>
        </w:rPr>
      </w:pPr>
    </w:p>
    <w:p w:rsidR="00162471" w:rsidRPr="001E5B0D" w:rsidRDefault="00162471" w:rsidP="00B52B80">
      <w:pPr>
        <w:spacing w:line="360" w:lineRule="auto"/>
        <w:ind w:left="2124" w:firstLine="708"/>
        <w:rPr>
          <w:rFonts w:ascii="Times New Roman" w:hAnsi="Times New Roman" w:cs="Times New Roman"/>
          <w:b/>
          <w:lang w:val="en-GB"/>
        </w:rPr>
      </w:pPr>
    </w:p>
    <w:p w:rsidR="00162471" w:rsidRPr="001E5B0D" w:rsidRDefault="00162471" w:rsidP="00B52B80">
      <w:pPr>
        <w:pStyle w:val="Seznam-seln0"/>
        <w:numPr>
          <w:ilvl w:val="0"/>
          <w:numId w:val="0"/>
        </w:numPr>
        <w:shd w:val="clear" w:color="auto" w:fill="FFFFFF"/>
        <w:spacing w:line="360" w:lineRule="auto"/>
        <w:textAlignment w:val="baseline"/>
        <w:rPr>
          <w:rFonts w:ascii="Times New Roman" w:hAnsi="Times New Roman" w:cs="Times New Roman"/>
          <w:b/>
          <w:lang w:val="en-GB"/>
        </w:rPr>
      </w:pPr>
    </w:p>
    <w:p w:rsidR="00162471" w:rsidRPr="001E5B0D" w:rsidRDefault="00162471" w:rsidP="00B52B80">
      <w:pPr>
        <w:spacing w:line="360" w:lineRule="auto"/>
        <w:rPr>
          <w:lang w:val="en-GB"/>
        </w:rPr>
      </w:pPr>
    </w:p>
    <w:p w:rsidR="00C83C32" w:rsidRPr="001E5B0D" w:rsidRDefault="00C83C32" w:rsidP="00B52B80">
      <w:pPr>
        <w:spacing w:line="360" w:lineRule="auto"/>
        <w:rPr>
          <w:lang w:val="en-GB"/>
        </w:rPr>
      </w:pPr>
    </w:p>
    <w:sectPr w:rsidR="00C83C32" w:rsidRPr="001E5B0D" w:rsidSect="00533EA4">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C61" w:rsidRDefault="00335C61" w:rsidP="00162471">
      <w:r>
        <w:separator/>
      </w:r>
    </w:p>
  </w:endnote>
  <w:endnote w:type="continuationSeparator" w:id="1">
    <w:p w:rsidR="00335C61" w:rsidRDefault="00335C61" w:rsidP="001624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C61" w:rsidRDefault="00335C61" w:rsidP="00162471">
      <w:r>
        <w:separator/>
      </w:r>
    </w:p>
  </w:footnote>
  <w:footnote w:type="continuationSeparator" w:id="1">
    <w:p w:rsidR="00335C61" w:rsidRDefault="00335C61" w:rsidP="00162471">
      <w:r>
        <w:continuationSeparator/>
      </w:r>
    </w:p>
  </w:footnote>
  <w:footnote w:id="2">
    <w:p w:rsidR="00162471" w:rsidRPr="001B7BA1" w:rsidRDefault="00162471" w:rsidP="00162471">
      <w:pPr>
        <w:pStyle w:val="Textpoznpodarou"/>
        <w:jc w:val="left"/>
        <w:rPr>
          <w:rFonts w:ascii="Times New Roman" w:hAnsi="Times New Roman" w:cs="Times New Roman"/>
          <w:lang w:val="en-GB"/>
        </w:rPr>
      </w:pPr>
      <w:r w:rsidRPr="001B7BA1">
        <w:rPr>
          <w:rStyle w:val="Znakapoznpodarou"/>
          <w:rFonts w:ascii="Times New Roman" w:hAnsi="Times New Roman" w:cs="Times New Roman"/>
          <w:lang w:val="en-GB"/>
        </w:rPr>
        <w:footnoteRef/>
      </w:r>
      <w:r w:rsidR="00C71EC3" w:rsidRPr="001B7BA1">
        <w:rPr>
          <w:rFonts w:ascii="Times New Roman" w:hAnsi="Times New Roman" w:cs="Times New Roman"/>
          <w:lang w:val="en-GB"/>
        </w:rPr>
        <w:t xml:space="preserve">In particular, sections </w:t>
      </w:r>
      <w:r w:rsidRPr="001B7BA1">
        <w:rPr>
          <w:rFonts w:ascii="Times New Roman" w:hAnsi="Times New Roman" w:cs="Times New Roman"/>
          <w:lang w:val="en-GB"/>
        </w:rPr>
        <w:t xml:space="preserve">64 </w:t>
      </w:r>
      <w:r w:rsidR="00C71EC3" w:rsidRPr="001B7BA1">
        <w:rPr>
          <w:rFonts w:ascii="Times New Roman" w:hAnsi="Times New Roman" w:cs="Times New Roman"/>
          <w:lang w:val="en-GB"/>
        </w:rPr>
        <w:t>to</w:t>
      </w:r>
      <w:r w:rsidRPr="001B7BA1">
        <w:rPr>
          <w:rFonts w:ascii="Times New Roman" w:hAnsi="Times New Roman" w:cs="Times New Roman"/>
          <w:lang w:val="en-GB"/>
        </w:rPr>
        <w:t xml:space="preserve"> 66 a</w:t>
      </w:r>
      <w:r w:rsidR="00C71EC3" w:rsidRPr="001B7BA1">
        <w:rPr>
          <w:rFonts w:ascii="Times New Roman" w:hAnsi="Times New Roman" w:cs="Times New Roman"/>
          <w:lang w:val="en-GB"/>
        </w:rPr>
        <w:t>nd</w:t>
      </w:r>
      <w:r w:rsidRPr="001B7BA1">
        <w:rPr>
          <w:rFonts w:ascii="Times New Roman" w:hAnsi="Times New Roman" w:cs="Times New Roman"/>
          <w:lang w:val="en-GB"/>
        </w:rPr>
        <w:t xml:space="preserve"> 69 </w:t>
      </w:r>
      <w:r w:rsidR="00C71EC3" w:rsidRPr="001B7BA1">
        <w:rPr>
          <w:rFonts w:ascii="Times New Roman" w:hAnsi="Times New Roman" w:cs="Times New Roman"/>
          <w:lang w:val="en-GB"/>
        </w:rPr>
        <w:t>of the Higher Education Act.</w:t>
      </w:r>
    </w:p>
  </w:footnote>
  <w:footnote w:id="3">
    <w:p w:rsidR="00FE29C2" w:rsidRPr="001B7BA1" w:rsidRDefault="00FE29C2" w:rsidP="00FE29C2">
      <w:pPr>
        <w:pStyle w:val="Textpoznpodarou"/>
        <w:jc w:val="both"/>
        <w:rPr>
          <w:rFonts w:ascii="Times New Roman" w:hAnsi="Times New Roman" w:cs="Times New Roman"/>
          <w:lang w:val="en-GB"/>
        </w:rPr>
      </w:pPr>
      <w:r w:rsidRPr="001B7BA1">
        <w:rPr>
          <w:rStyle w:val="Znakapoznpodarou"/>
          <w:rFonts w:ascii="Times New Roman" w:hAnsi="Times New Roman" w:cs="Times New Roman"/>
          <w:lang w:val="en-GB"/>
        </w:rPr>
        <w:sym w:font="Symbol" w:char="F02A"/>
      </w:r>
      <w:r w:rsidRPr="001B7BA1">
        <w:rPr>
          <w:rFonts w:ascii="Times New Roman" w:hAnsi="Times New Roman" w:cs="Times New Roman"/>
          <w:lang w:val="en-GB"/>
        </w:rPr>
        <w:t>Translator’s note: Words importing the masculine include the feminine, and unless the context otherwise requires, words in the singular include the plural and words in the plural include the singular.</w:t>
      </w:r>
    </w:p>
  </w:footnote>
  <w:footnote w:id="4">
    <w:p w:rsidR="00162471" w:rsidRPr="001B7BA1" w:rsidRDefault="00162471" w:rsidP="00162471">
      <w:pPr>
        <w:pStyle w:val="Textpoznpodarou"/>
        <w:jc w:val="left"/>
        <w:rPr>
          <w:rFonts w:ascii="Times New Roman" w:hAnsi="Times New Roman" w:cs="Times New Roman"/>
          <w:lang w:val="en-GB"/>
        </w:rPr>
      </w:pPr>
      <w:r w:rsidRPr="001B7BA1">
        <w:rPr>
          <w:rStyle w:val="Znakapoznpodarou"/>
          <w:rFonts w:ascii="Times New Roman" w:hAnsi="Times New Roman" w:cs="Times New Roman"/>
          <w:lang w:val="en-GB"/>
        </w:rPr>
        <w:footnoteRef/>
      </w:r>
      <w:r w:rsidR="00C71EC3" w:rsidRPr="001B7BA1">
        <w:rPr>
          <w:rFonts w:ascii="Times New Roman" w:hAnsi="Times New Roman" w:cs="Times New Roman"/>
          <w:lang w:val="en-GB"/>
        </w:rPr>
        <w:t>S. 31 (1) sentence two of the Higher Education Act.</w:t>
      </w:r>
    </w:p>
  </w:footnote>
  <w:footnote w:id="5">
    <w:p w:rsidR="00162471" w:rsidRPr="001B7BA1" w:rsidRDefault="00162471" w:rsidP="00162471">
      <w:pPr>
        <w:pStyle w:val="Textpoznpodarou"/>
        <w:jc w:val="left"/>
        <w:rPr>
          <w:rFonts w:ascii="Times New Roman" w:hAnsi="Times New Roman" w:cs="Times New Roman"/>
          <w:lang w:val="en-GB"/>
        </w:rPr>
      </w:pPr>
      <w:r w:rsidRPr="001B7BA1">
        <w:rPr>
          <w:rStyle w:val="Znakapoznpodarou"/>
          <w:rFonts w:ascii="Times New Roman" w:hAnsi="Times New Roman" w:cs="Times New Roman"/>
          <w:lang w:val="en-GB"/>
        </w:rPr>
        <w:footnoteRef/>
      </w:r>
      <w:r w:rsidR="00FE29C2" w:rsidRPr="001B7BA1">
        <w:rPr>
          <w:rFonts w:ascii="Times New Roman" w:hAnsi="Times New Roman" w:cs="Times New Roman"/>
          <w:lang w:val="en-GB"/>
        </w:rPr>
        <w:t>Article</w:t>
      </w:r>
      <w:r w:rsidRPr="001B7BA1">
        <w:rPr>
          <w:rFonts w:ascii="Times New Roman" w:hAnsi="Times New Roman" w:cs="Times New Roman"/>
          <w:lang w:val="en-GB"/>
        </w:rPr>
        <w:t xml:space="preserve"> 3 </w:t>
      </w:r>
      <w:r w:rsidR="00C71EC3" w:rsidRPr="001B7BA1">
        <w:rPr>
          <w:rFonts w:ascii="Times New Roman" w:hAnsi="Times New Roman" w:cs="Times New Roman"/>
          <w:lang w:val="en-GB"/>
        </w:rPr>
        <w:t>(</w:t>
      </w:r>
      <w:r w:rsidRPr="001B7BA1">
        <w:rPr>
          <w:rFonts w:ascii="Times New Roman" w:hAnsi="Times New Roman" w:cs="Times New Roman"/>
          <w:lang w:val="en-GB"/>
        </w:rPr>
        <w:t>3</w:t>
      </w:r>
      <w:r w:rsidR="00C71EC3" w:rsidRPr="001B7BA1">
        <w:rPr>
          <w:rFonts w:ascii="Times New Roman" w:hAnsi="Times New Roman" w:cs="Times New Roman"/>
          <w:lang w:val="en-GB"/>
        </w:rPr>
        <w:t xml:space="preserve">) of the </w:t>
      </w:r>
      <w:r w:rsidRPr="001B7BA1">
        <w:rPr>
          <w:rFonts w:ascii="Times New Roman" w:hAnsi="Times New Roman" w:cs="Times New Roman"/>
          <w:lang w:val="en-GB"/>
        </w:rPr>
        <w:t>Disciplin</w:t>
      </w:r>
      <w:r w:rsidR="00C71EC3" w:rsidRPr="001B7BA1">
        <w:rPr>
          <w:rFonts w:ascii="Times New Roman" w:hAnsi="Times New Roman" w:cs="Times New Roman"/>
          <w:lang w:val="en-GB"/>
        </w:rPr>
        <w:t>ary Code for Students of Charles University.</w:t>
      </w:r>
    </w:p>
  </w:footnote>
  <w:footnote w:id="6">
    <w:p w:rsidR="00162471" w:rsidRPr="00F27B50" w:rsidRDefault="00162471" w:rsidP="00162471">
      <w:pPr>
        <w:pStyle w:val="Textpoznpodarou"/>
        <w:jc w:val="left"/>
        <w:rPr>
          <w:rFonts w:ascii="Times New Roman" w:hAnsi="Times New Roman" w:cs="Times New Roman"/>
          <w:b/>
        </w:rPr>
      </w:pPr>
      <w:r w:rsidRPr="00C71EC3">
        <w:rPr>
          <w:rStyle w:val="Znakapoznpodarou"/>
          <w:rFonts w:ascii="Times New Roman" w:hAnsi="Times New Roman" w:cs="Times New Roman"/>
          <w:lang w:val="en-GB"/>
        </w:rPr>
        <w:footnoteRef/>
      </w:r>
      <w:r w:rsidR="001B7BA1">
        <w:rPr>
          <w:rFonts w:ascii="Times New Roman" w:hAnsi="Times New Roman" w:cs="Times New Roman"/>
          <w:lang w:val="en-GB"/>
        </w:rPr>
        <w:t>S.</w:t>
      </w:r>
      <w:r w:rsidRPr="00C71EC3">
        <w:rPr>
          <w:rFonts w:ascii="Times New Roman" w:hAnsi="Times New Roman" w:cs="Times New Roman"/>
          <w:lang w:val="en-GB"/>
        </w:rPr>
        <w:t xml:space="preserve"> 9 </w:t>
      </w:r>
      <w:r w:rsidR="001B7BA1">
        <w:rPr>
          <w:rFonts w:ascii="Times New Roman" w:hAnsi="Times New Roman" w:cs="Times New Roman"/>
          <w:lang w:val="en-GB"/>
        </w:rPr>
        <w:t>(1) (</w:t>
      </w:r>
      <w:r w:rsidRPr="00C71EC3">
        <w:rPr>
          <w:rFonts w:ascii="Times New Roman" w:hAnsi="Times New Roman" w:cs="Times New Roman"/>
          <w:lang w:val="en-GB"/>
        </w:rPr>
        <w:t xml:space="preserve">b) </w:t>
      </w:r>
      <w:r w:rsidR="001B7BA1">
        <w:rPr>
          <w:rFonts w:ascii="Times New Roman" w:hAnsi="Times New Roman" w:cs="Times New Roman"/>
          <w:lang w:val="en-GB"/>
        </w:rPr>
        <w:t>(</w:t>
      </w:r>
      <w:r w:rsidRPr="00C71EC3">
        <w:rPr>
          <w:rFonts w:ascii="Times New Roman" w:hAnsi="Times New Roman" w:cs="Times New Roman"/>
          <w:lang w:val="en-GB"/>
        </w:rPr>
        <w:t>2</w:t>
      </w:r>
      <w:r w:rsidR="001B7BA1">
        <w:rPr>
          <w:rFonts w:ascii="Times New Roman" w:hAnsi="Times New Roman" w:cs="Times New Roman"/>
          <w:lang w:val="en-GB"/>
        </w:rPr>
        <w:t>) of the Higher Education Act. This Code was approved by the Academic Senate of the Universit</w:t>
      </w:r>
      <w:r w:rsidR="003F2E51">
        <w:rPr>
          <w:rFonts w:ascii="Times New Roman" w:hAnsi="Times New Roman" w:cs="Times New Roman"/>
          <w:lang w:val="en-GB"/>
        </w:rPr>
        <w:t xml:space="preserve">y on ........... </w:t>
      </w:r>
      <w:r w:rsidRPr="00F27B50">
        <w:rPr>
          <w:rFonts w:ascii="Times New Roman" w:hAnsi="Times New Roman" w:cs="Times New Roman"/>
        </w:rPr>
        <w:t>2017.</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796" w:rsidRPr="0065145D" w:rsidRDefault="00162471" w:rsidP="00840965">
    <w:pPr>
      <w:rPr>
        <w:rFonts w:ascii="Times New Roman" w:hAnsi="Times New Roman" w:cs="Times New Roman"/>
        <w:i/>
        <w:sz w:val="21"/>
        <w:szCs w:val="21"/>
        <w:lang w:val="en-GB"/>
      </w:rPr>
    </w:pPr>
    <w:r w:rsidRPr="0065145D">
      <w:rPr>
        <w:rFonts w:ascii="Times New Roman" w:hAnsi="Times New Roman" w:cs="Times New Roman"/>
        <w:i/>
        <w:sz w:val="21"/>
        <w:szCs w:val="21"/>
        <w:lang w:val="en-GB"/>
      </w:rPr>
      <w:t>Disciplin</w:t>
    </w:r>
    <w:r w:rsidR="0065145D" w:rsidRPr="0065145D">
      <w:rPr>
        <w:rFonts w:ascii="Times New Roman" w:hAnsi="Times New Roman" w:cs="Times New Roman"/>
        <w:i/>
        <w:sz w:val="21"/>
        <w:szCs w:val="21"/>
        <w:lang w:val="en-GB"/>
      </w:rPr>
      <w:t>ary Code for Students of the FirstF</w:t>
    </w:r>
    <w:r w:rsidRPr="0065145D">
      <w:rPr>
        <w:rFonts w:ascii="Times New Roman" w:hAnsi="Times New Roman" w:cs="Times New Roman"/>
        <w:i/>
        <w:sz w:val="21"/>
        <w:szCs w:val="21"/>
        <w:lang w:val="en-GB"/>
      </w:rPr>
      <w:t>a</w:t>
    </w:r>
    <w:r w:rsidR="0065145D" w:rsidRPr="0065145D">
      <w:rPr>
        <w:rFonts w:ascii="Times New Roman" w:hAnsi="Times New Roman" w:cs="Times New Roman"/>
        <w:i/>
        <w:sz w:val="21"/>
        <w:szCs w:val="21"/>
        <w:lang w:val="en-GB"/>
      </w:rPr>
      <w:t>c</w:t>
    </w:r>
    <w:r w:rsidRPr="0065145D">
      <w:rPr>
        <w:rFonts w:ascii="Times New Roman" w:hAnsi="Times New Roman" w:cs="Times New Roman"/>
        <w:i/>
        <w:sz w:val="21"/>
        <w:szCs w:val="21"/>
        <w:lang w:val="en-GB"/>
      </w:rPr>
      <w:t>ulty</w:t>
    </w:r>
    <w:r w:rsidR="0065145D" w:rsidRPr="0065145D">
      <w:rPr>
        <w:rFonts w:ascii="Times New Roman" w:hAnsi="Times New Roman" w:cs="Times New Roman"/>
        <w:i/>
        <w:sz w:val="21"/>
        <w:szCs w:val="21"/>
        <w:lang w:val="en-GB"/>
      </w:rPr>
      <w:t xml:space="preserve"> of Medicine of Charles</w:t>
    </w:r>
    <w:r w:rsidRPr="0065145D">
      <w:rPr>
        <w:rFonts w:ascii="Times New Roman" w:hAnsi="Times New Roman" w:cs="Times New Roman"/>
        <w:i/>
        <w:sz w:val="21"/>
        <w:szCs w:val="21"/>
        <w:lang w:val="en-GB"/>
      </w:rPr>
      <w:t xml:space="preserve"> Univer</w:t>
    </w:r>
    <w:r w:rsidR="0065145D" w:rsidRPr="0065145D">
      <w:rPr>
        <w:rFonts w:ascii="Times New Roman" w:hAnsi="Times New Roman" w:cs="Times New Roman"/>
        <w:i/>
        <w:sz w:val="21"/>
        <w:szCs w:val="21"/>
        <w:lang w:val="en-GB"/>
      </w:rPr>
      <w:t>s</w:t>
    </w:r>
    <w:r w:rsidRPr="0065145D">
      <w:rPr>
        <w:rFonts w:ascii="Times New Roman" w:hAnsi="Times New Roman" w:cs="Times New Roman"/>
        <w:i/>
        <w:sz w:val="21"/>
        <w:szCs w:val="21"/>
        <w:lang w:val="en-GB"/>
      </w:rPr>
      <w:t>ity</w:t>
    </w:r>
    <w:r w:rsidR="006802C4" w:rsidRPr="006802C4">
      <w:rPr>
        <w:rFonts w:ascii="Times New Roman" w:hAnsi="Times New Roman" w:cs="Times New Roman"/>
        <w:noProof/>
        <w:lang w:val="en-GB" w:eastAsia="cs-CZ"/>
      </w:rPr>
      <w:pict>
        <v:line id="Line 3" o:spid="_x0000_s4099" style="position:absolute;left:0;text-align:left;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GSH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NQ2d64woIqNTWhtroSb2ajabfHVK6aona88jw7WwgLQsZybuUsHEG8Hf9F80ghhy8jm06&#10;NbYLkNAAdIpqnG9q8JNHFA4fHmfp4wREo4MvIcWQaKzzn7nuUDBKLIFzBCbHjfOBCCmGkHCP0msh&#10;ZRRbKtRDtd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DlbGSH&#10;EQIAACgEAAAOAAAAAAAAAAAAAAAAAC4CAABkcnMvZTJvRG9jLnhtbFBLAQItABQABgAIAAAAIQA4&#10;qh5P3QAAAAcBAAAPAAAAAAAAAAAAAAAAAGsEAABkcnMvZG93bnJldi54bWxQSwUGAAAAAAQABADz&#10;AAAAdQUAAAAA&#10;" o:allowincell="f" strokeweight=".25pt"/>
      </w:pict>
    </w:r>
    <w:r w:rsidR="006802C4" w:rsidRPr="006802C4">
      <w:rPr>
        <w:rFonts w:ascii="Times New Roman" w:hAnsi="Times New Roman" w:cs="Times New Roman"/>
        <w:noProof/>
        <w:lang w:val="en-GB" w:eastAsia="cs-CZ"/>
      </w:rPr>
      <w:pict>
        <v:line id="Line 2" o:spid="_x0000_s4098"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w:r>
    <w:r w:rsidR="006802C4" w:rsidRPr="006802C4">
      <w:rPr>
        <w:rFonts w:ascii="Times New Roman" w:hAnsi="Times New Roman" w:cs="Times New Roman"/>
        <w:noProof/>
        <w:lang w:val="en-GB" w:eastAsia="cs-CZ"/>
      </w:rPr>
      <w:pict>
        <v:line id="Line 1" o:spid="_x0000_s4097"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BuG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DLzDSJEO&#10;LNoIxVEWKtMbVwCgUlsbcqMn9Wo2mn51SOmqJWrPo8K3s4GwGJHchYSFM8C/6z9pBhhy8DqW6dTY&#10;LlBCAdApunEe3OAnjyhsPs6m6WwCptHbWUKKW6Cxzn/kukNhUmIJmiMxOW6cB+kAvUHCPUqvhZTR&#10;bKlQX+KH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aBgb&#10;hhICAAAoBAAADgAAAAAAAAAAAAAAAAAuAgAAZHJzL2Uyb0RvYy54bWxQSwECLQAUAAYACAAAACEA&#10;OKoeT90AAAAHAQAADwAAAAAAAAAAAAAAAABsBAAAZHJzL2Rvd25yZXYueG1sUEsFBgAAAAAEAAQA&#10;8wAAAHYFAAAAAA==&#10;" o:allowincell="f" strokeweight=".25pt"/>
      </w:pict>
    </w:r>
  </w:p>
  <w:p w:rsidR="00223796" w:rsidRPr="00F27B50" w:rsidRDefault="001A50DA">
    <w:pPr>
      <w:pStyle w:val="Zhlav"/>
      <w:rPr>
        <w:rFonts w:ascii="Times New Roman" w:hAnsi="Times New Roman"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D0A94"/>
    <w:multiLevelType w:val="multilevel"/>
    <w:tmpl w:val="F5CAD7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4CB5855"/>
    <w:multiLevelType w:val="multilevel"/>
    <w:tmpl w:val="4C8647C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45E809C9"/>
    <w:multiLevelType w:val="multilevel"/>
    <w:tmpl w:val="4C8647C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61F658FF"/>
    <w:multiLevelType w:val="hybridMultilevel"/>
    <w:tmpl w:val="F544FA3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638955E5"/>
    <w:multiLevelType w:val="hybridMultilevel"/>
    <w:tmpl w:val="4ECA1888"/>
    <w:lvl w:ilvl="0" w:tplc="FFDE9714">
      <w:start w:val="1"/>
      <w:numFmt w:val="decimal"/>
      <w:pStyle w:val="Seznam-seln0"/>
      <w:lvlText w:val="%1."/>
      <w:lvlJc w:val="left"/>
      <w:pPr>
        <w:ind w:left="360" w:hanging="360"/>
      </w:pPr>
      <w:rPr>
        <w:rFonts w:ascii="Times New Roman" w:hAnsi="Times New Roman" w:cs="Times New Roman" w:hint="default"/>
        <w:sz w:val="24"/>
        <w:szCs w:val="24"/>
      </w:rPr>
    </w:lvl>
    <w:lvl w:ilvl="1" w:tplc="04050017">
      <w:start w:val="1"/>
      <w:numFmt w:val="lowerLetter"/>
      <w:lvlText w:val="%2)"/>
      <w:lvlJc w:val="left"/>
      <w:pPr>
        <w:ind w:left="785" w:hanging="360"/>
      </w:pPr>
    </w:lvl>
    <w:lvl w:ilvl="2" w:tplc="0405001B">
      <w:start w:val="1"/>
      <w:numFmt w:val="lowerRoman"/>
      <w:lvlText w:val="%3."/>
      <w:lvlJc w:val="right"/>
      <w:pPr>
        <w:ind w:left="1031"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4"/>
    <w:lvlOverride w:ilvl="0">
      <w:startOverride w:val="1"/>
    </w:lvlOverride>
  </w:num>
  <w:num w:numId="2">
    <w:abstractNumId w:val="4"/>
  </w:num>
  <w:num w:numId="3">
    <w:abstractNumId w:val="4"/>
    <w:lvlOverride w:ilvl="0">
      <w:startOverride w:val="1"/>
    </w:lvlOverride>
  </w:num>
  <w:num w:numId="4">
    <w:abstractNumId w:val="4"/>
    <w:lvlOverride w:ilvl="0">
      <w:startOverride w:val="1"/>
    </w:lvlOverride>
  </w:num>
  <w:num w:numId="5">
    <w:abstractNumId w:val="3"/>
  </w:num>
  <w:num w:numId="6">
    <w:abstractNumId w:val="2"/>
  </w:num>
  <w:num w:numId="7">
    <w:abstractNumId w:val="1"/>
  </w:num>
  <w:num w:numId="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User">
    <w15:presenceInfo w15:providerId="None" w15:userId="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hdrShapeDefaults>
    <o:shapedefaults v:ext="edit" spidmax="4100"/>
    <o:shapelayout v:ext="edit">
      <o:idmap v:ext="edit" data="4"/>
    </o:shapelayout>
  </w:hdrShapeDefaults>
  <w:footnotePr>
    <w:footnote w:id="0"/>
    <w:footnote w:id="1"/>
  </w:footnotePr>
  <w:endnotePr>
    <w:endnote w:id="0"/>
    <w:endnote w:id="1"/>
  </w:endnotePr>
  <w:compat/>
  <w:rsids>
    <w:rsidRoot w:val="00162471"/>
    <w:rsid w:val="00162471"/>
    <w:rsid w:val="001855C2"/>
    <w:rsid w:val="001A50DA"/>
    <w:rsid w:val="001B7BA1"/>
    <w:rsid w:val="001E5B0D"/>
    <w:rsid w:val="0021741D"/>
    <w:rsid w:val="002B3BA1"/>
    <w:rsid w:val="002F5E7D"/>
    <w:rsid w:val="00335C61"/>
    <w:rsid w:val="00393B18"/>
    <w:rsid w:val="003F2E51"/>
    <w:rsid w:val="00471BF6"/>
    <w:rsid w:val="004B6D00"/>
    <w:rsid w:val="005526AD"/>
    <w:rsid w:val="005866B2"/>
    <w:rsid w:val="005A54DC"/>
    <w:rsid w:val="005B4BFE"/>
    <w:rsid w:val="005D110E"/>
    <w:rsid w:val="0065145D"/>
    <w:rsid w:val="006802C4"/>
    <w:rsid w:val="006E3F70"/>
    <w:rsid w:val="0074571A"/>
    <w:rsid w:val="007711DA"/>
    <w:rsid w:val="007C19E1"/>
    <w:rsid w:val="007E5E24"/>
    <w:rsid w:val="008C0222"/>
    <w:rsid w:val="008D1DF3"/>
    <w:rsid w:val="00936194"/>
    <w:rsid w:val="009B1CA9"/>
    <w:rsid w:val="00B52B80"/>
    <w:rsid w:val="00BD3C28"/>
    <w:rsid w:val="00C71EC3"/>
    <w:rsid w:val="00C83C32"/>
    <w:rsid w:val="00C922D4"/>
    <w:rsid w:val="00CA5F12"/>
    <w:rsid w:val="00D115D1"/>
    <w:rsid w:val="00D152FB"/>
    <w:rsid w:val="00E50F00"/>
    <w:rsid w:val="00E6749C"/>
    <w:rsid w:val="00F86088"/>
    <w:rsid w:val="00FE29C2"/>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162471"/>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162471"/>
    <w:pPr>
      <w:tabs>
        <w:tab w:val="center" w:pos="4536"/>
        <w:tab w:val="right" w:pos="9072"/>
      </w:tabs>
    </w:pPr>
  </w:style>
  <w:style w:type="character" w:customStyle="1" w:styleId="ZhlavChar">
    <w:name w:val="Záhlaví Char"/>
    <w:basedOn w:val="Standardnpsmoodstavce"/>
    <w:link w:val="Zhlav"/>
    <w:uiPriority w:val="99"/>
    <w:rsid w:val="00162471"/>
  </w:style>
  <w:style w:type="paragraph" w:customStyle="1" w:styleId="slolnku">
    <w:name w:val="Číslo článku"/>
    <w:basedOn w:val="Normln"/>
    <w:next w:val="Normln"/>
    <w:rsid w:val="00162471"/>
    <w:pPr>
      <w:spacing w:before="300"/>
    </w:pPr>
    <w:rPr>
      <w:color w:val="000000"/>
    </w:rPr>
  </w:style>
  <w:style w:type="paragraph" w:customStyle="1" w:styleId="Nzevlnku">
    <w:name w:val="Název článku"/>
    <w:basedOn w:val="Normln"/>
    <w:rsid w:val="00162471"/>
    <w:pPr>
      <w:spacing w:after="300"/>
    </w:pPr>
    <w:rPr>
      <w:color w:val="000000"/>
    </w:rPr>
  </w:style>
  <w:style w:type="paragraph" w:customStyle="1" w:styleId="Seznam-seln0">
    <w:name w:val="Seznam - číselný (0)"/>
    <w:basedOn w:val="Normln"/>
    <w:rsid w:val="00162471"/>
    <w:pPr>
      <w:numPr>
        <w:numId w:val="1"/>
      </w:numPr>
      <w:spacing w:after="120"/>
    </w:pPr>
    <w:rPr>
      <w:rFonts w:cs="Arial"/>
    </w:rPr>
  </w:style>
  <w:style w:type="paragraph" w:styleId="Textpoznpodarou">
    <w:name w:val="footnote text"/>
    <w:basedOn w:val="Normln"/>
    <w:link w:val="TextpoznpodarouChar"/>
    <w:unhideWhenUsed/>
    <w:rsid w:val="00162471"/>
    <w:rPr>
      <w:sz w:val="20"/>
      <w:szCs w:val="20"/>
    </w:rPr>
  </w:style>
  <w:style w:type="character" w:customStyle="1" w:styleId="TextpoznpodarouChar">
    <w:name w:val="Text pozn. pod čarou Char"/>
    <w:basedOn w:val="Standardnpsmoodstavce"/>
    <w:link w:val="Textpoznpodarou"/>
    <w:rsid w:val="00162471"/>
    <w:rPr>
      <w:sz w:val="20"/>
      <w:szCs w:val="20"/>
    </w:rPr>
  </w:style>
  <w:style w:type="character" w:styleId="Znakapoznpodarou">
    <w:name w:val="footnote reference"/>
    <w:basedOn w:val="Standardnpsmoodstavce"/>
    <w:unhideWhenUsed/>
    <w:rsid w:val="00162471"/>
    <w:rPr>
      <w:vertAlign w:val="superscript"/>
    </w:rPr>
  </w:style>
  <w:style w:type="character" w:customStyle="1" w:styleId="Zakladnitext">
    <w:name w:val="Zakladni text_"/>
    <w:basedOn w:val="Standardnpsmoodstavce"/>
    <w:link w:val="Zakladnitext1"/>
    <w:uiPriority w:val="99"/>
    <w:locked/>
    <w:rsid w:val="00162471"/>
    <w:rPr>
      <w:rFonts w:ascii="Times New Roman" w:hAnsi="Times New Roman" w:cs="Times New Roman"/>
      <w:sz w:val="23"/>
      <w:szCs w:val="23"/>
      <w:shd w:val="clear" w:color="auto" w:fill="FFFFFF"/>
    </w:rPr>
  </w:style>
  <w:style w:type="paragraph" w:customStyle="1" w:styleId="Zakladnitext1">
    <w:name w:val="Zakladni text1"/>
    <w:basedOn w:val="Normln"/>
    <w:link w:val="Zakladnitext"/>
    <w:uiPriority w:val="99"/>
    <w:rsid w:val="00162471"/>
    <w:pPr>
      <w:shd w:val="clear" w:color="auto" w:fill="FFFFFF"/>
      <w:spacing w:line="277" w:lineRule="exact"/>
      <w:ind w:hanging="380"/>
    </w:pPr>
    <w:rPr>
      <w:rFonts w:ascii="Times New Roman" w:hAnsi="Times New Roman" w:cs="Times New Roman"/>
      <w:sz w:val="23"/>
      <w:szCs w:val="23"/>
    </w:rPr>
  </w:style>
  <w:style w:type="paragraph" w:styleId="Zpat">
    <w:name w:val="footer"/>
    <w:basedOn w:val="Normln"/>
    <w:link w:val="ZpatChar"/>
    <w:uiPriority w:val="99"/>
    <w:semiHidden/>
    <w:unhideWhenUsed/>
    <w:rsid w:val="0065145D"/>
    <w:pPr>
      <w:tabs>
        <w:tab w:val="center" w:pos="4536"/>
        <w:tab w:val="right" w:pos="9072"/>
      </w:tabs>
    </w:pPr>
  </w:style>
  <w:style w:type="character" w:customStyle="1" w:styleId="ZpatChar">
    <w:name w:val="Zápatí Char"/>
    <w:basedOn w:val="Standardnpsmoodstavce"/>
    <w:link w:val="Zpat"/>
    <w:uiPriority w:val="99"/>
    <w:semiHidden/>
    <w:rsid w:val="0065145D"/>
  </w:style>
  <w:style w:type="paragraph" w:styleId="Zkladntext2">
    <w:name w:val="Body Text 2"/>
    <w:basedOn w:val="Normln"/>
    <w:link w:val="Zkladntext2Char"/>
    <w:rsid w:val="0065145D"/>
    <w:pPr>
      <w:autoSpaceDE w:val="0"/>
      <w:autoSpaceDN w:val="0"/>
      <w:jc w:val="both"/>
    </w:pPr>
    <w:rPr>
      <w:rFonts w:ascii="Times New Roman" w:eastAsia="Times New Roman" w:hAnsi="Times New Roman" w:cs="Times New Roman"/>
      <w:b/>
      <w:i/>
      <w:iCs/>
      <w:sz w:val="24"/>
      <w:szCs w:val="24"/>
      <w:lang w:val="en-GB"/>
    </w:rPr>
  </w:style>
  <w:style w:type="character" w:customStyle="1" w:styleId="Zkladntext2Char">
    <w:name w:val="Základní text 2 Char"/>
    <w:basedOn w:val="Standardnpsmoodstavce"/>
    <w:link w:val="Zkladntext2"/>
    <w:rsid w:val="0065145D"/>
    <w:rPr>
      <w:rFonts w:ascii="Times New Roman" w:eastAsia="Times New Roman" w:hAnsi="Times New Roman" w:cs="Times New Roman"/>
      <w:b w:val="0"/>
      <w:i/>
      <w:iCs/>
      <w:sz w:val="24"/>
      <w:szCs w:val="24"/>
      <w:lang w:val="en-GB"/>
    </w:rPr>
  </w:style>
  <w:style w:type="paragraph" w:styleId="Textbubliny">
    <w:name w:val="Balloon Text"/>
    <w:basedOn w:val="Normln"/>
    <w:link w:val="TextbublinyChar"/>
    <w:uiPriority w:val="99"/>
    <w:semiHidden/>
    <w:unhideWhenUsed/>
    <w:rsid w:val="007C19E1"/>
    <w:rPr>
      <w:rFonts w:ascii="Tahoma" w:hAnsi="Tahoma" w:cs="Tahoma"/>
      <w:sz w:val="16"/>
      <w:szCs w:val="16"/>
    </w:rPr>
  </w:style>
  <w:style w:type="character" w:customStyle="1" w:styleId="TextbublinyChar">
    <w:name w:val="Text bubliny Char"/>
    <w:basedOn w:val="Standardnpsmoodstavce"/>
    <w:link w:val="Textbubliny"/>
    <w:uiPriority w:val="99"/>
    <w:semiHidden/>
    <w:rsid w:val="007C19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3562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489</Words>
  <Characters>2889</Characters>
  <Application>Microsoft Office Word</Application>
  <DocSecurity>0</DocSecurity>
  <Lines>24</Lines>
  <Paragraphs>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1.LF.UK</Company>
  <LinksUpToDate>false</LinksUpToDate>
  <CharactersWithSpaces>3372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Ejenc</dc:creator>
  <cp:lastModifiedBy>Renata Hrubá</cp:lastModifiedBy>
  <cp:revision>2</cp:revision>
  <dcterms:created xsi:type="dcterms:W3CDTF">2019-10-05T19:48:00Z</dcterms:created>
  <dcterms:modified xsi:type="dcterms:W3CDTF">2019-10-05T19:48:00Z</dcterms:modified>
</cp:coreProperties>
</file>