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9DAF77" w14:textId="0596922C" w:rsidR="00BF3D0C" w:rsidRPr="006C06C6" w:rsidRDefault="00EE32E8" w:rsidP="003863E7">
      <w:pPr>
        <w:tabs>
          <w:tab w:val="left" w:pos="9072"/>
        </w:tabs>
        <w:spacing w:line="276" w:lineRule="auto"/>
        <w:jc w:val="center"/>
        <w:rPr>
          <w:rFonts w:ascii="Times New Roman" w:eastAsia="Times New Roman" w:hAnsi="Times New Roman"/>
          <w:b/>
          <w:bCs/>
          <w:spacing w:val="-1"/>
          <w:sz w:val="28"/>
          <w:szCs w:val="28"/>
          <w:lang w:val="en-GB"/>
        </w:rPr>
      </w:pPr>
      <w:r w:rsidRPr="006C06C6">
        <w:rPr>
          <w:rFonts w:ascii="Times New Roman" w:eastAsia="Times New Roman" w:hAnsi="Times New Roman"/>
          <w:b/>
          <w:bCs/>
          <w:spacing w:val="-1"/>
          <w:sz w:val="28"/>
          <w:szCs w:val="28"/>
          <w:lang w:val="en-GB"/>
        </w:rPr>
        <w:t>CHARLES UNIVERSITY</w:t>
      </w:r>
    </w:p>
    <w:p w14:paraId="3765FE7C" w14:textId="632DE372" w:rsidR="00434922" w:rsidRPr="006C06C6" w:rsidRDefault="00EE32E8" w:rsidP="003863E7">
      <w:pPr>
        <w:tabs>
          <w:tab w:val="left" w:pos="9072"/>
        </w:tabs>
        <w:spacing w:line="276" w:lineRule="auto"/>
        <w:jc w:val="center"/>
        <w:rPr>
          <w:rFonts w:ascii="Times New Roman" w:eastAsia="Times New Roman" w:hAnsi="Times New Roman"/>
          <w:b/>
          <w:bCs/>
          <w:spacing w:val="-1"/>
          <w:sz w:val="28"/>
          <w:szCs w:val="28"/>
          <w:lang w:val="en-GB"/>
        </w:rPr>
      </w:pPr>
      <w:r w:rsidRPr="006C06C6">
        <w:rPr>
          <w:rFonts w:ascii="Times New Roman" w:eastAsia="Times New Roman" w:hAnsi="Times New Roman"/>
          <w:b/>
          <w:bCs/>
          <w:spacing w:val="-1"/>
          <w:sz w:val="28"/>
          <w:szCs w:val="28"/>
          <w:lang w:val="en-GB"/>
        </w:rPr>
        <w:t>FACULTY OF MEDICINE IN HRADEC KRALOVE</w:t>
      </w:r>
    </w:p>
    <w:p w14:paraId="7F4191EC" w14:textId="77777777" w:rsidR="00BF3D0C" w:rsidRPr="006C06C6" w:rsidRDefault="00BF3D0C" w:rsidP="003863E7">
      <w:pPr>
        <w:tabs>
          <w:tab w:val="left" w:pos="9072"/>
        </w:tabs>
        <w:spacing w:line="276" w:lineRule="auto"/>
        <w:jc w:val="center"/>
        <w:rPr>
          <w:rFonts w:ascii="Times New Roman" w:eastAsia="Times New Roman" w:hAnsi="Times New Roman"/>
          <w:sz w:val="28"/>
          <w:szCs w:val="28"/>
          <w:lang w:val="en-GB"/>
        </w:rPr>
      </w:pPr>
    </w:p>
    <w:p w14:paraId="0C7039E9" w14:textId="77777777" w:rsidR="003C1126" w:rsidRPr="006C06C6" w:rsidRDefault="003C1126" w:rsidP="003863E7">
      <w:pPr>
        <w:tabs>
          <w:tab w:val="left" w:pos="9072"/>
        </w:tabs>
        <w:spacing w:line="276" w:lineRule="auto"/>
        <w:jc w:val="center"/>
        <w:rPr>
          <w:rFonts w:ascii="Times New Roman" w:eastAsia="Times New Roman" w:hAnsi="Times New Roman"/>
          <w:sz w:val="28"/>
          <w:szCs w:val="28"/>
          <w:lang w:val="en-GB"/>
        </w:rPr>
      </w:pPr>
    </w:p>
    <w:p w14:paraId="1188029F" w14:textId="53E61800" w:rsidR="00BF3D0C" w:rsidRPr="006C06C6" w:rsidRDefault="00EE32E8" w:rsidP="003863E7">
      <w:pPr>
        <w:tabs>
          <w:tab w:val="left" w:pos="9072"/>
        </w:tabs>
        <w:spacing w:line="276" w:lineRule="auto"/>
        <w:jc w:val="center"/>
        <w:rPr>
          <w:rFonts w:ascii="Times New Roman" w:eastAsia="Times New Roman" w:hAnsi="Times New Roman"/>
          <w:sz w:val="28"/>
          <w:szCs w:val="28"/>
          <w:lang w:val="en-GB"/>
        </w:rPr>
      </w:pPr>
      <w:r w:rsidRPr="006C06C6">
        <w:rPr>
          <w:rFonts w:ascii="Times New Roman" w:eastAsia="Times New Roman" w:hAnsi="Times New Roman"/>
          <w:b/>
          <w:bCs/>
          <w:spacing w:val="-1"/>
          <w:sz w:val="28"/>
          <w:szCs w:val="28"/>
          <w:lang w:val="en-GB"/>
        </w:rPr>
        <w:t>CONSTITUTION</w:t>
      </w:r>
    </w:p>
    <w:p w14:paraId="29D95937" w14:textId="10D73D25" w:rsidR="00BF3D0C" w:rsidRPr="006C06C6" w:rsidRDefault="00EE32E8" w:rsidP="003863E7">
      <w:pPr>
        <w:tabs>
          <w:tab w:val="left" w:pos="9072"/>
        </w:tabs>
        <w:spacing w:line="276" w:lineRule="auto"/>
        <w:jc w:val="center"/>
        <w:rPr>
          <w:rFonts w:ascii="Times New Roman" w:eastAsia="Times New Roman" w:hAnsi="Times New Roman"/>
          <w:b/>
          <w:bCs/>
          <w:sz w:val="28"/>
          <w:szCs w:val="28"/>
          <w:lang w:val="en-GB"/>
        </w:rPr>
      </w:pPr>
      <w:r w:rsidRPr="006C06C6">
        <w:rPr>
          <w:rFonts w:ascii="Times New Roman" w:eastAsia="Times New Roman" w:hAnsi="Times New Roman"/>
          <w:b/>
          <w:bCs/>
          <w:spacing w:val="-1"/>
          <w:sz w:val="28"/>
          <w:szCs w:val="28"/>
          <w:lang w:val="en-GB"/>
        </w:rPr>
        <w:t>OF THE FACULTY OF MEDICINE IN HR</w:t>
      </w:r>
      <w:r w:rsidR="00BF3D0C" w:rsidRPr="006C06C6">
        <w:rPr>
          <w:rFonts w:ascii="Times New Roman" w:eastAsia="Times New Roman" w:hAnsi="Times New Roman"/>
          <w:b/>
          <w:bCs/>
          <w:sz w:val="28"/>
          <w:szCs w:val="28"/>
          <w:lang w:val="en-GB"/>
        </w:rPr>
        <w:t>AD</w:t>
      </w:r>
      <w:r w:rsidRPr="006C06C6">
        <w:rPr>
          <w:rFonts w:ascii="Times New Roman" w:eastAsia="Times New Roman" w:hAnsi="Times New Roman"/>
          <w:b/>
          <w:bCs/>
          <w:sz w:val="28"/>
          <w:szCs w:val="28"/>
          <w:lang w:val="en-GB"/>
        </w:rPr>
        <w:t>EC</w:t>
      </w:r>
      <w:r w:rsidR="00BF3D0C" w:rsidRPr="006C06C6">
        <w:rPr>
          <w:rFonts w:ascii="Times New Roman" w:eastAsia="Times New Roman" w:hAnsi="Times New Roman"/>
          <w:b/>
          <w:bCs/>
          <w:spacing w:val="-5"/>
          <w:sz w:val="28"/>
          <w:szCs w:val="28"/>
          <w:lang w:val="en-GB"/>
        </w:rPr>
        <w:t xml:space="preserve"> </w:t>
      </w:r>
      <w:r w:rsidR="00BF3D0C" w:rsidRPr="006C06C6">
        <w:rPr>
          <w:rFonts w:ascii="Times New Roman" w:eastAsia="Times New Roman" w:hAnsi="Times New Roman"/>
          <w:b/>
          <w:bCs/>
          <w:sz w:val="28"/>
          <w:szCs w:val="28"/>
          <w:lang w:val="en-GB"/>
        </w:rPr>
        <w:t>KR</w:t>
      </w:r>
      <w:r w:rsidRPr="006C06C6">
        <w:rPr>
          <w:rFonts w:ascii="Times New Roman" w:eastAsia="Times New Roman" w:hAnsi="Times New Roman"/>
          <w:b/>
          <w:bCs/>
          <w:sz w:val="28"/>
          <w:szCs w:val="28"/>
          <w:lang w:val="en-GB"/>
        </w:rPr>
        <w:t>A</w:t>
      </w:r>
      <w:r w:rsidR="00BF3D0C" w:rsidRPr="006C06C6">
        <w:rPr>
          <w:rFonts w:ascii="Times New Roman" w:eastAsia="Times New Roman" w:hAnsi="Times New Roman"/>
          <w:b/>
          <w:bCs/>
          <w:sz w:val="28"/>
          <w:szCs w:val="28"/>
          <w:lang w:val="en-GB"/>
        </w:rPr>
        <w:t>LOV</w:t>
      </w:r>
      <w:r w:rsidRPr="006C06C6">
        <w:rPr>
          <w:rFonts w:ascii="Times New Roman" w:eastAsia="Times New Roman" w:hAnsi="Times New Roman"/>
          <w:b/>
          <w:bCs/>
          <w:sz w:val="28"/>
          <w:szCs w:val="28"/>
          <w:lang w:val="en-GB"/>
        </w:rPr>
        <w:t>E</w:t>
      </w:r>
    </w:p>
    <w:p w14:paraId="12406973" w14:textId="77777777" w:rsidR="00BF3D0C" w:rsidRPr="006C06C6" w:rsidRDefault="00BF3D0C" w:rsidP="003863E7">
      <w:pPr>
        <w:tabs>
          <w:tab w:val="left" w:pos="9072"/>
        </w:tabs>
        <w:spacing w:line="276" w:lineRule="auto"/>
        <w:jc w:val="both"/>
        <w:rPr>
          <w:rFonts w:ascii="Times New Roman" w:eastAsia="Times New Roman" w:hAnsi="Times New Roman"/>
          <w:b/>
          <w:bCs/>
          <w:sz w:val="24"/>
          <w:szCs w:val="24"/>
          <w:lang w:val="en-GB"/>
        </w:rPr>
      </w:pPr>
    </w:p>
    <w:p w14:paraId="486A69AC" w14:textId="77777777" w:rsidR="003C1126" w:rsidRPr="006C06C6" w:rsidRDefault="003C1126" w:rsidP="003863E7">
      <w:pPr>
        <w:tabs>
          <w:tab w:val="left" w:pos="9072"/>
        </w:tabs>
        <w:spacing w:line="276" w:lineRule="auto"/>
        <w:jc w:val="both"/>
        <w:rPr>
          <w:rFonts w:ascii="Times New Roman" w:eastAsia="Times New Roman" w:hAnsi="Times New Roman"/>
          <w:b/>
          <w:bCs/>
          <w:sz w:val="24"/>
          <w:szCs w:val="24"/>
          <w:lang w:val="en-GB"/>
        </w:rPr>
      </w:pPr>
    </w:p>
    <w:p w14:paraId="3564D702" w14:textId="77777777" w:rsidR="003C1126" w:rsidRPr="006C06C6" w:rsidRDefault="003C1126" w:rsidP="003863E7">
      <w:pPr>
        <w:tabs>
          <w:tab w:val="left" w:pos="9072"/>
        </w:tabs>
        <w:spacing w:line="276" w:lineRule="auto"/>
        <w:jc w:val="both"/>
        <w:rPr>
          <w:rFonts w:ascii="Times New Roman" w:eastAsia="Times New Roman" w:hAnsi="Times New Roman"/>
          <w:b/>
          <w:bCs/>
          <w:sz w:val="24"/>
          <w:szCs w:val="24"/>
          <w:lang w:val="en-GB"/>
        </w:rPr>
      </w:pPr>
    </w:p>
    <w:p w14:paraId="7899344D" w14:textId="77777777" w:rsidR="003C1126" w:rsidRPr="006C06C6" w:rsidRDefault="003C1126" w:rsidP="003863E7">
      <w:pPr>
        <w:tabs>
          <w:tab w:val="left" w:pos="9072"/>
        </w:tabs>
        <w:spacing w:line="276" w:lineRule="auto"/>
        <w:jc w:val="both"/>
        <w:rPr>
          <w:rFonts w:ascii="Times New Roman" w:eastAsia="Times New Roman" w:hAnsi="Times New Roman"/>
          <w:b/>
          <w:bCs/>
          <w:sz w:val="24"/>
          <w:szCs w:val="24"/>
          <w:lang w:val="en-GB"/>
        </w:rPr>
      </w:pPr>
    </w:p>
    <w:p w14:paraId="7B763EC5" w14:textId="77777777" w:rsidR="001D2E2A" w:rsidRPr="006C06C6" w:rsidRDefault="001D2E2A" w:rsidP="003863E7">
      <w:pPr>
        <w:tabs>
          <w:tab w:val="left" w:pos="9072"/>
          <w:tab w:val="left" w:pos="9356"/>
        </w:tabs>
        <w:spacing w:line="276" w:lineRule="auto"/>
        <w:jc w:val="center"/>
        <w:rPr>
          <w:rFonts w:ascii="Times New Roman" w:hAnsi="Times New Roman"/>
          <w:i/>
          <w:iCs/>
          <w:sz w:val="24"/>
          <w:szCs w:val="24"/>
          <w:lang w:val="en-GB"/>
        </w:rPr>
      </w:pPr>
      <w:r w:rsidRPr="006C06C6">
        <w:rPr>
          <w:rFonts w:ascii="Times New Roman" w:eastAsia="Times New Roman" w:hAnsi="Times New Roman"/>
          <w:bCs/>
          <w:i/>
          <w:iCs/>
          <w:sz w:val="24"/>
          <w:szCs w:val="24"/>
          <w:lang w:val="en-GB"/>
        </w:rPr>
        <w:t xml:space="preserve">Under section 27 (1) (b) and section 33 (2) (a) of Act No. </w:t>
      </w:r>
      <w:r w:rsidRPr="006C06C6">
        <w:rPr>
          <w:rFonts w:ascii="Times New Roman" w:hAnsi="Times New Roman"/>
          <w:i/>
          <w:iCs/>
          <w:sz w:val="24"/>
          <w:szCs w:val="24"/>
          <w:lang w:val="en-GB"/>
        </w:rPr>
        <w:t>111/1998 Sb., to regulate higher education institutions and to change and amend other laws (the Higher Education Act) as amended, (“the Higher Education Act”)</w:t>
      </w:r>
    </w:p>
    <w:p w14:paraId="2259DD67" w14:textId="489263E5" w:rsidR="00EE32E8" w:rsidRPr="006C06C6" w:rsidRDefault="001D2E2A" w:rsidP="003863E7">
      <w:pPr>
        <w:tabs>
          <w:tab w:val="left" w:pos="9072"/>
          <w:tab w:val="left" w:pos="9356"/>
        </w:tabs>
        <w:spacing w:line="276" w:lineRule="auto"/>
        <w:jc w:val="center"/>
        <w:rPr>
          <w:rFonts w:ascii="Times New Roman" w:eastAsia="Times New Roman" w:hAnsi="Times New Roman"/>
          <w:bCs/>
          <w:i/>
          <w:iCs/>
          <w:sz w:val="24"/>
          <w:szCs w:val="24"/>
          <w:lang w:val="en-GB"/>
        </w:rPr>
      </w:pPr>
      <w:r w:rsidRPr="006C06C6">
        <w:rPr>
          <w:rFonts w:ascii="Times New Roman" w:eastAsia="Times New Roman" w:hAnsi="Times New Roman"/>
          <w:bCs/>
          <w:i/>
          <w:iCs/>
          <w:sz w:val="24"/>
          <w:szCs w:val="24"/>
          <w:lang w:val="en-GB"/>
        </w:rPr>
        <w:t>w</w:t>
      </w:r>
      <w:r w:rsidR="00EE32E8" w:rsidRPr="006C06C6">
        <w:rPr>
          <w:rFonts w:ascii="Times New Roman" w:eastAsia="Times New Roman" w:hAnsi="Times New Roman"/>
          <w:bCs/>
          <w:i/>
          <w:iCs/>
          <w:sz w:val="24"/>
          <w:szCs w:val="24"/>
          <w:lang w:val="en-GB"/>
        </w:rPr>
        <w:t xml:space="preserve">e, the members of the Academic Senate of the Faculty of Medicine in Hradec Kralove, </w:t>
      </w:r>
    </w:p>
    <w:p w14:paraId="668B163A" w14:textId="77777777" w:rsidR="001D2E2A" w:rsidRPr="006C06C6" w:rsidRDefault="00EE32E8" w:rsidP="003863E7">
      <w:pPr>
        <w:tabs>
          <w:tab w:val="left" w:pos="9072"/>
          <w:tab w:val="left" w:pos="9356"/>
        </w:tabs>
        <w:spacing w:line="276" w:lineRule="auto"/>
        <w:jc w:val="center"/>
        <w:rPr>
          <w:rFonts w:ascii="Times New Roman" w:hAnsi="Times New Roman"/>
          <w:i/>
          <w:iCs/>
          <w:sz w:val="24"/>
          <w:szCs w:val="24"/>
          <w:lang w:val="en-GB"/>
        </w:rPr>
      </w:pPr>
      <w:r w:rsidRPr="006C06C6">
        <w:rPr>
          <w:rFonts w:ascii="Times New Roman" w:eastAsia="Times New Roman" w:hAnsi="Times New Roman"/>
          <w:bCs/>
          <w:i/>
          <w:iCs/>
          <w:sz w:val="24"/>
          <w:szCs w:val="24"/>
          <w:lang w:val="en-GB"/>
        </w:rPr>
        <w:t>expressing the will of the academic community of the Faculty of Medicine in Hradec Kralove,</w:t>
      </w:r>
      <w:r w:rsidR="001D2E2A" w:rsidRPr="006C06C6">
        <w:rPr>
          <w:rFonts w:ascii="Times New Roman" w:hAnsi="Times New Roman"/>
          <w:i/>
          <w:iCs/>
          <w:sz w:val="24"/>
          <w:szCs w:val="24"/>
          <w:lang w:val="en-GB"/>
        </w:rPr>
        <w:t xml:space="preserve"> </w:t>
      </w:r>
    </w:p>
    <w:p w14:paraId="22546C99" w14:textId="77777777" w:rsidR="001D2E2A" w:rsidRPr="006C06C6" w:rsidRDefault="001D2E2A" w:rsidP="003863E7">
      <w:pPr>
        <w:tabs>
          <w:tab w:val="left" w:pos="9072"/>
          <w:tab w:val="left" w:pos="9356"/>
        </w:tabs>
        <w:spacing w:line="276" w:lineRule="auto"/>
        <w:jc w:val="center"/>
        <w:rPr>
          <w:rFonts w:ascii="Times New Roman" w:hAnsi="Times New Roman"/>
          <w:i/>
          <w:iCs/>
          <w:sz w:val="24"/>
          <w:szCs w:val="24"/>
          <w:lang w:val="en-GB"/>
        </w:rPr>
      </w:pPr>
      <w:r w:rsidRPr="006C06C6">
        <w:rPr>
          <w:rFonts w:ascii="Times New Roman" w:hAnsi="Times New Roman"/>
          <w:i/>
          <w:iCs/>
          <w:sz w:val="24"/>
          <w:szCs w:val="24"/>
          <w:lang w:val="en-GB"/>
        </w:rPr>
        <w:t xml:space="preserve">have adopted this Constitution of the Faculty of Medicine in Hradec Kralove </w:t>
      </w:r>
    </w:p>
    <w:p w14:paraId="7B1F5293" w14:textId="6CD429CC" w:rsidR="00BF3D0C" w:rsidRPr="006C06C6" w:rsidRDefault="001D2E2A" w:rsidP="003863E7">
      <w:pPr>
        <w:tabs>
          <w:tab w:val="left" w:pos="9072"/>
          <w:tab w:val="left" w:pos="9356"/>
        </w:tabs>
        <w:spacing w:line="276" w:lineRule="auto"/>
        <w:jc w:val="center"/>
        <w:rPr>
          <w:rFonts w:ascii="Times New Roman" w:eastAsia="Times New Roman" w:hAnsi="Times New Roman"/>
          <w:i/>
          <w:sz w:val="24"/>
          <w:szCs w:val="24"/>
          <w:lang w:val="en-GB"/>
        </w:rPr>
      </w:pPr>
      <w:r w:rsidRPr="006C06C6">
        <w:rPr>
          <w:rFonts w:ascii="Times New Roman" w:hAnsi="Times New Roman"/>
          <w:i/>
          <w:iCs/>
          <w:sz w:val="24"/>
          <w:szCs w:val="24"/>
          <w:lang w:val="en-GB"/>
        </w:rPr>
        <w:t xml:space="preserve">as the internal regulation:  </w:t>
      </w:r>
    </w:p>
    <w:p w14:paraId="2878603D" w14:textId="77777777" w:rsidR="003C1126" w:rsidRPr="006C06C6" w:rsidRDefault="003C1126" w:rsidP="005E1C6B">
      <w:pPr>
        <w:pStyle w:val="Odstavecseseznamem"/>
        <w:tabs>
          <w:tab w:val="left" w:pos="0"/>
          <w:tab w:val="left" w:pos="9072"/>
        </w:tabs>
        <w:spacing w:line="276" w:lineRule="auto"/>
        <w:ind w:left="0"/>
        <w:jc w:val="both"/>
        <w:rPr>
          <w:rFonts w:ascii="Times New Roman" w:hAnsi="Times New Roman"/>
          <w:b/>
          <w:i/>
          <w:sz w:val="24"/>
          <w:szCs w:val="24"/>
          <w:lang w:val="en-GB"/>
        </w:rPr>
      </w:pPr>
    </w:p>
    <w:p w14:paraId="6B89789E" w14:textId="4665B8E4" w:rsidR="004F364F" w:rsidRPr="006C06C6" w:rsidRDefault="00EE32E8" w:rsidP="00F26DCD">
      <w:pPr>
        <w:tabs>
          <w:tab w:val="left" w:pos="4820"/>
        </w:tabs>
        <w:autoSpaceDE w:val="0"/>
        <w:autoSpaceDN w:val="0"/>
        <w:adjustRightInd w:val="0"/>
        <w:spacing w:line="276" w:lineRule="auto"/>
        <w:jc w:val="center"/>
        <w:rPr>
          <w:rFonts w:ascii="Times New Roman" w:eastAsia="Times New Roman" w:hAnsi="Times New Roman"/>
          <w:b/>
          <w:bCs/>
          <w:iCs/>
          <w:spacing w:val="-1"/>
          <w:sz w:val="24"/>
          <w:szCs w:val="24"/>
          <w:lang w:val="en-GB" w:eastAsia="cs-CZ"/>
        </w:rPr>
      </w:pPr>
      <w:r w:rsidRPr="006C06C6">
        <w:rPr>
          <w:rFonts w:ascii="Times New Roman" w:eastAsia="Times New Roman" w:hAnsi="Times New Roman"/>
          <w:b/>
          <w:bCs/>
          <w:iCs/>
          <w:spacing w:val="-1"/>
          <w:sz w:val="24"/>
          <w:szCs w:val="24"/>
          <w:lang w:val="en-GB" w:eastAsia="cs-CZ"/>
        </w:rPr>
        <w:t>Part</w:t>
      </w:r>
      <w:r w:rsidR="00F26DCD" w:rsidRPr="006C06C6">
        <w:rPr>
          <w:rFonts w:ascii="Times New Roman" w:eastAsia="Times New Roman" w:hAnsi="Times New Roman"/>
          <w:b/>
          <w:bCs/>
          <w:iCs/>
          <w:spacing w:val="-1"/>
          <w:sz w:val="24"/>
          <w:szCs w:val="24"/>
          <w:lang w:val="en-GB" w:eastAsia="cs-CZ"/>
        </w:rPr>
        <w:t xml:space="preserve"> I</w:t>
      </w:r>
    </w:p>
    <w:p w14:paraId="709C36BE" w14:textId="5AA358BE" w:rsidR="00BF3D0C" w:rsidRPr="006C06C6" w:rsidRDefault="00EE32E8" w:rsidP="00F26DCD">
      <w:pPr>
        <w:tabs>
          <w:tab w:val="left" w:pos="4820"/>
        </w:tabs>
        <w:autoSpaceDE w:val="0"/>
        <w:autoSpaceDN w:val="0"/>
        <w:adjustRightInd w:val="0"/>
        <w:spacing w:line="276" w:lineRule="auto"/>
        <w:jc w:val="center"/>
        <w:rPr>
          <w:rFonts w:ascii="Times New Roman" w:eastAsia="Times New Roman" w:hAnsi="Times New Roman"/>
          <w:b/>
          <w:bCs/>
          <w:iCs/>
          <w:spacing w:val="-1"/>
          <w:sz w:val="24"/>
          <w:szCs w:val="24"/>
          <w:lang w:val="en-GB" w:eastAsia="cs-CZ"/>
        </w:rPr>
      </w:pPr>
      <w:r w:rsidRPr="006C06C6">
        <w:rPr>
          <w:rFonts w:ascii="Times New Roman" w:eastAsia="Times New Roman" w:hAnsi="Times New Roman"/>
          <w:b/>
          <w:bCs/>
          <w:iCs/>
          <w:spacing w:val="-1"/>
          <w:sz w:val="24"/>
          <w:szCs w:val="24"/>
          <w:lang w:val="en-GB" w:eastAsia="cs-CZ"/>
        </w:rPr>
        <w:t>Introductory Provisions</w:t>
      </w:r>
    </w:p>
    <w:p w14:paraId="7D95332F" w14:textId="77777777" w:rsidR="00F21924" w:rsidRPr="006C06C6" w:rsidRDefault="00F21924" w:rsidP="005E1C6B">
      <w:pPr>
        <w:pStyle w:val="Odstavecseseznamem"/>
        <w:tabs>
          <w:tab w:val="left" w:pos="4253"/>
          <w:tab w:val="left" w:pos="9072"/>
        </w:tabs>
        <w:spacing w:line="276" w:lineRule="auto"/>
        <w:ind w:left="0"/>
        <w:jc w:val="both"/>
        <w:rPr>
          <w:rFonts w:ascii="Times New Roman" w:hAnsi="Times New Roman"/>
          <w:sz w:val="24"/>
          <w:szCs w:val="24"/>
          <w:lang w:val="en-GB"/>
        </w:rPr>
      </w:pPr>
    </w:p>
    <w:p w14:paraId="2D10DE27" w14:textId="77777777" w:rsidR="003C1126" w:rsidRPr="006C06C6" w:rsidRDefault="003C1126" w:rsidP="005E1C6B">
      <w:pPr>
        <w:pStyle w:val="Odstavecseseznamem"/>
        <w:tabs>
          <w:tab w:val="left" w:pos="4253"/>
          <w:tab w:val="left" w:pos="9072"/>
        </w:tabs>
        <w:spacing w:line="276" w:lineRule="auto"/>
        <w:ind w:left="0"/>
        <w:jc w:val="both"/>
        <w:rPr>
          <w:rFonts w:ascii="Times New Roman" w:hAnsi="Times New Roman"/>
          <w:sz w:val="24"/>
          <w:szCs w:val="24"/>
          <w:lang w:val="en-GB"/>
        </w:rPr>
      </w:pPr>
    </w:p>
    <w:p w14:paraId="33ED09E4" w14:textId="7D5B322D" w:rsidR="00BF3D0C" w:rsidRPr="006C06C6" w:rsidRDefault="00EE32E8" w:rsidP="00F26DCD">
      <w:pPr>
        <w:autoSpaceDE w:val="0"/>
        <w:autoSpaceDN w:val="0"/>
        <w:adjustRightInd w:val="0"/>
        <w:spacing w:line="276" w:lineRule="auto"/>
        <w:jc w:val="center"/>
        <w:rPr>
          <w:rFonts w:ascii="Times New Roman" w:eastAsia="Times New Roman" w:hAnsi="Times New Roman"/>
          <w:b/>
          <w:sz w:val="24"/>
          <w:szCs w:val="24"/>
          <w:lang w:val="en-GB" w:eastAsia="cs-CZ"/>
        </w:rPr>
      </w:pPr>
      <w:r w:rsidRPr="006C06C6">
        <w:rPr>
          <w:rFonts w:ascii="Times New Roman" w:eastAsia="Times New Roman" w:hAnsi="Times New Roman"/>
          <w:b/>
          <w:sz w:val="24"/>
          <w:szCs w:val="24"/>
          <w:lang w:val="en-GB" w:eastAsia="cs-CZ"/>
        </w:rPr>
        <w:t>Article</w:t>
      </w:r>
      <w:r w:rsidR="00F26DCD" w:rsidRPr="006C06C6">
        <w:rPr>
          <w:rFonts w:ascii="Times New Roman" w:eastAsia="Times New Roman" w:hAnsi="Times New Roman"/>
          <w:b/>
          <w:sz w:val="24"/>
          <w:szCs w:val="24"/>
          <w:lang w:val="en-GB" w:eastAsia="cs-CZ"/>
        </w:rPr>
        <w:t xml:space="preserve"> 1</w:t>
      </w:r>
    </w:p>
    <w:p w14:paraId="13F8A589" w14:textId="65B49A52" w:rsidR="00BF3D0C" w:rsidRPr="006C06C6" w:rsidRDefault="001D2E2A" w:rsidP="00F26DCD">
      <w:pPr>
        <w:autoSpaceDE w:val="0"/>
        <w:autoSpaceDN w:val="0"/>
        <w:adjustRightInd w:val="0"/>
        <w:spacing w:line="276" w:lineRule="auto"/>
        <w:jc w:val="center"/>
        <w:rPr>
          <w:rFonts w:ascii="Times New Roman" w:eastAsia="Times New Roman" w:hAnsi="Times New Roman"/>
          <w:b/>
          <w:sz w:val="24"/>
          <w:szCs w:val="24"/>
          <w:lang w:val="en-GB" w:eastAsia="cs-CZ"/>
        </w:rPr>
      </w:pPr>
      <w:r w:rsidRPr="006C06C6">
        <w:rPr>
          <w:rFonts w:ascii="Times New Roman" w:eastAsia="Times New Roman" w:hAnsi="Times New Roman"/>
          <w:b/>
          <w:sz w:val="24"/>
          <w:szCs w:val="24"/>
          <w:lang w:val="en-GB" w:eastAsia="cs-CZ"/>
        </w:rPr>
        <w:t>Fundamental Provisions</w:t>
      </w:r>
    </w:p>
    <w:p w14:paraId="44F32BA5" w14:textId="77777777" w:rsidR="00BF3D0C" w:rsidRPr="006C06C6" w:rsidRDefault="00BF3D0C" w:rsidP="003863E7">
      <w:pPr>
        <w:pStyle w:val="Odstavecseseznamem"/>
        <w:tabs>
          <w:tab w:val="left" w:pos="9072"/>
        </w:tabs>
        <w:spacing w:line="276" w:lineRule="auto"/>
        <w:ind w:left="0"/>
        <w:jc w:val="both"/>
        <w:rPr>
          <w:rFonts w:ascii="Times New Roman" w:hAnsi="Times New Roman"/>
          <w:sz w:val="24"/>
          <w:szCs w:val="24"/>
          <w:lang w:val="en-GB"/>
        </w:rPr>
      </w:pPr>
    </w:p>
    <w:p w14:paraId="3FDE3F98" w14:textId="4C7A3BA8" w:rsidR="00BF3D0C" w:rsidRPr="006C06C6" w:rsidRDefault="00F6784E" w:rsidP="008B1A78">
      <w:pPr>
        <w:pStyle w:val="Zkladntext"/>
        <w:numPr>
          <w:ilvl w:val="0"/>
          <w:numId w:val="50"/>
        </w:numPr>
        <w:tabs>
          <w:tab w:val="left" w:pos="426"/>
          <w:tab w:val="left" w:pos="9072"/>
          <w:tab w:val="left" w:pos="9356"/>
        </w:tabs>
        <w:spacing w:line="276" w:lineRule="auto"/>
        <w:ind w:left="426" w:hanging="426"/>
        <w:jc w:val="both"/>
        <w:rPr>
          <w:lang w:val="en-GB"/>
        </w:rPr>
      </w:pPr>
      <w:r w:rsidRPr="006C06C6">
        <w:rPr>
          <w:lang w:val="en-GB"/>
        </w:rPr>
        <w:t xml:space="preserve">The Faculty of Medicine in Hradec Kralove (“the Faculty”) forms </w:t>
      </w:r>
      <w:r w:rsidR="001F1B82">
        <w:rPr>
          <w:lang w:val="en-GB"/>
        </w:rPr>
        <w:t>a</w:t>
      </w:r>
      <w:r w:rsidR="001F1B82" w:rsidRPr="006C06C6">
        <w:rPr>
          <w:lang w:val="en-GB"/>
        </w:rPr>
        <w:t xml:space="preserve"> </w:t>
      </w:r>
      <w:r w:rsidRPr="006C06C6">
        <w:rPr>
          <w:lang w:val="en-GB"/>
        </w:rPr>
        <w:t>basic unit of Charles University (“the University”)</w:t>
      </w:r>
      <w:r w:rsidR="00BF3D0C" w:rsidRPr="006C06C6">
        <w:rPr>
          <w:lang w:val="en-GB"/>
        </w:rPr>
        <w:t>.</w:t>
      </w:r>
      <w:r w:rsidR="00034BFE" w:rsidRPr="006C06C6">
        <w:rPr>
          <w:rStyle w:val="Znakapoznpodarou"/>
          <w:lang w:val="en-GB"/>
        </w:rPr>
        <w:footnoteReference w:id="1"/>
      </w:r>
      <w:r w:rsidR="00BF3D0C" w:rsidRPr="006C06C6">
        <w:rPr>
          <w:lang w:val="en-GB"/>
        </w:rPr>
        <w:t xml:space="preserve"> </w:t>
      </w:r>
      <w:r w:rsidRPr="006C06C6">
        <w:rPr>
          <w:lang w:val="en-GB"/>
        </w:rPr>
        <w:t xml:space="preserve">The relation between the Faculty and the University is defined by the Higher Education Act and the Constitution of Charles University (“the University Constitution”). </w:t>
      </w:r>
    </w:p>
    <w:p w14:paraId="4C3A7E37" w14:textId="49AC7913" w:rsidR="00BF3D0C" w:rsidRPr="006C06C6" w:rsidRDefault="00A032B8" w:rsidP="008B1A78">
      <w:pPr>
        <w:pStyle w:val="Zkladntext"/>
        <w:numPr>
          <w:ilvl w:val="0"/>
          <w:numId w:val="50"/>
        </w:numPr>
        <w:tabs>
          <w:tab w:val="left" w:pos="426"/>
          <w:tab w:val="left" w:pos="9072"/>
          <w:tab w:val="left" w:pos="9356"/>
        </w:tabs>
        <w:spacing w:line="276" w:lineRule="auto"/>
        <w:ind w:left="426" w:hanging="426"/>
        <w:jc w:val="both"/>
        <w:rPr>
          <w:lang w:val="en-GB"/>
        </w:rPr>
      </w:pPr>
      <w:r w:rsidRPr="006C06C6">
        <w:rPr>
          <w:lang w:val="en-GB"/>
        </w:rPr>
        <w:t>In legal relations the Faculty uses the name “</w:t>
      </w:r>
      <w:r w:rsidR="00BF3D0C" w:rsidRPr="006C06C6">
        <w:rPr>
          <w:lang w:val="en-GB"/>
        </w:rPr>
        <w:t>Univerzita Karlova, Lékařská fakulta v Hradci Králové</w:t>
      </w:r>
      <w:r w:rsidRPr="006C06C6">
        <w:rPr>
          <w:lang w:val="en-GB"/>
        </w:rPr>
        <w:t>”. The Latin name is “</w:t>
      </w:r>
      <w:r w:rsidR="00BF3D0C" w:rsidRPr="006C06C6">
        <w:rPr>
          <w:i/>
          <w:iCs/>
          <w:lang w:val="en-GB"/>
        </w:rPr>
        <w:t>Universitas Carolina, Facultas Medica Hradec Kr</w:t>
      </w:r>
      <w:r w:rsidR="00E05E0D" w:rsidRPr="006C06C6">
        <w:rPr>
          <w:i/>
          <w:iCs/>
          <w:lang w:val="en-GB"/>
        </w:rPr>
        <w:t>a</w:t>
      </w:r>
      <w:r w:rsidR="00BF3D0C" w:rsidRPr="006C06C6">
        <w:rPr>
          <w:i/>
          <w:iCs/>
          <w:lang w:val="en-GB"/>
        </w:rPr>
        <w:t>lov</w:t>
      </w:r>
      <w:r w:rsidR="00E05E0D" w:rsidRPr="006C06C6">
        <w:rPr>
          <w:i/>
          <w:iCs/>
          <w:lang w:val="en-GB"/>
        </w:rPr>
        <w:t>e</w:t>
      </w:r>
      <w:r w:rsidRPr="006C06C6">
        <w:rPr>
          <w:lang w:val="en-GB"/>
        </w:rPr>
        <w:t>”</w:t>
      </w:r>
      <w:r w:rsidR="00BF3D0C" w:rsidRPr="006C06C6">
        <w:rPr>
          <w:lang w:val="en-GB"/>
        </w:rPr>
        <w:t xml:space="preserve">. </w:t>
      </w:r>
      <w:r w:rsidRPr="006C06C6">
        <w:rPr>
          <w:lang w:val="en-GB"/>
        </w:rPr>
        <w:t>The English name is “</w:t>
      </w:r>
      <w:r w:rsidR="00BF3D0C" w:rsidRPr="006C06C6">
        <w:rPr>
          <w:lang w:val="en-GB"/>
        </w:rPr>
        <w:t>Charles University, Faculty of Medicine in Hradec Kr</w:t>
      </w:r>
      <w:r w:rsidR="00154C32" w:rsidRPr="006C06C6">
        <w:rPr>
          <w:lang w:val="en-GB"/>
        </w:rPr>
        <w:t>alove</w:t>
      </w:r>
      <w:r w:rsidRPr="006C06C6">
        <w:rPr>
          <w:lang w:val="en-GB"/>
        </w:rPr>
        <w:t>”</w:t>
      </w:r>
      <w:r w:rsidR="00BF3D0C" w:rsidRPr="006C06C6">
        <w:rPr>
          <w:lang w:val="en-GB"/>
        </w:rPr>
        <w:t>.</w:t>
      </w:r>
      <w:r w:rsidR="00034BFE" w:rsidRPr="006C06C6">
        <w:rPr>
          <w:rStyle w:val="Znakapoznpodarou"/>
          <w:lang w:val="en-GB"/>
        </w:rPr>
        <w:footnoteReference w:id="2"/>
      </w:r>
      <w:r w:rsidR="00BF3D0C" w:rsidRPr="006C06C6">
        <w:rPr>
          <w:lang w:val="en-GB"/>
        </w:rPr>
        <w:t xml:space="preserve"> </w:t>
      </w:r>
      <w:r w:rsidRPr="006C06C6">
        <w:rPr>
          <w:lang w:val="en-GB"/>
        </w:rPr>
        <w:t>The short name of the Faculty is “</w:t>
      </w:r>
      <w:r w:rsidR="00BF3D0C" w:rsidRPr="006C06C6">
        <w:rPr>
          <w:lang w:val="en-GB"/>
        </w:rPr>
        <w:t>Lékařská fakulta v Hradci Králové</w:t>
      </w:r>
      <w:r w:rsidRPr="006C06C6">
        <w:rPr>
          <w:lang w:val="en-GB"/>
        </w:rPr>
        <w:t>,” abbreviation “</w:t>
      </w:r>
      <w:r w:rsidR="00BF3D0C" w:rsidRPr="006C06C6">
        <w:rPr>
          <w:lang w:val="en-GB"/>
        </w:rPr>
        <w:t>LF HK</w:t>
      </w:r>
      <w:r w:rsidRPr="006C06C6">
        <w:rPr>
          <w:lang w:val="en-GB"/>
        </w:rPr>
        <w:t>”</w:t>
      </w:r>
      <w:r w:rsidR="00BF3D0C" w:rsidRPr="006C06C6">
        <w:rPr>
          <w:lang w:val="en-GB"/>
        </w:rPr>
        <w:t>.</w:t>
      </w:r>
    </w:p>
    <w:p w14:paraId="7B08CF35" w14:textId="6D397F22" w:rsidR="00BF3D0C" w:rsidRPr="006C06C6" w:rsidRDefault="00A032B8" w:rsidP="008B1A78">
      <w:pPr>
        <w:pStyle w:val="Zkladntext"/>
        <w:numPr>
          <w:ilvl w:val="0"/>
          <w:numId w:val="50"/>
        </w:numPr>
        <w:tabs>
          <w:tab w:val="left" w:pos="426"/>
          <w:tab w:val="left" w:pos="9072"/>
          <w:tab w:val="left" w:pos="9356"/>
        </w:tabs>
        <w:spacing w:line="276" w:lineRule="auto"/>
        <w:ind w:left="426" w:hanging="426"/>
        <w:jc w:val="both"/>
        <w:rPr>
          <w:lang w:val="en-GB"/>
        </w:rPr>
      </w:pPr>
      <w:r w:rsidRPr="006C06C6">
        <w:rPr>
          <w:lang w:val="en-GB"/>
        </w:rPr>
        <w:t xml:space="preserve">The registered office of the Faculty is at </w:t>
      </w:r>
      <w:r w:rsidR="00BF3D0C" w:rsidRPr="006C06C6">
        <w:rPr>
          <w:lang w:val="en-GB"/>
        </w:rPr>
        <w:t>Šimkova 870, 500 03 Hradec Králové.</w:t>
      </w:r>
    </w:p>
    <w:p w14:paraId="1C020C2F" w14:textId="4C420F34" w:rsidR="00BF3D0C" w:rsidRPr="006C06C6" w:rsidRDefault="00A032B8" w:rsidP="008B1A78">
      <w:pPr>
        <w:pStyle w:val="Zkladntext"/>
        <w:numPr>
          <w:ilvl w:val="0"/>
          <w:numId w:val="50"/>
        </w:numPr>
        <w:tabs>
          <w:tab w:val="left" w:pos="426"/>
          <w:tab w:val="left" w:pos="9072"/>
        </w:tabs>
        <w:spacing w:line="276" w:lineRule="auto"/>
        <w:ind w:left="426" w:hanging="426"/>
        <w:jc w:val="both"/>
        <w:rPr>
          <w:lang w:val="en-GB"/>
        </w:rPr>
      </w:pPr>
      <w:r w:rsidRPr="006C06C6">
        <w:rPr>
          <w:lang w:val="en-GB"/>
        </w:rPr>
        <w:t>The Faculty of Medicine in Hradec Kralove was established on 1 September 1958.</w:t>
      </w:r>
    </w:p>
    <w:p w14:paraId="159A1828" w14:textId="084F7354" w:rsidR="00BF3D0C" w:rsidRPr="006C06C6" w:rsidRDefault="00A032B8" w:rsidP="008B1A78">
      <w:pPr>
        <w:pStyle w:val="Zkladntext"/>
        <w:numPr>
          <w:ilvl w:val="0"/>
          <w:numId w:val="50"/>
        </w:numPr>
        <w:tabs>
          <w:tab w:val="left" w:pos="426"/>
          <w:tab w:val="left" w:pos="9072"/>
          <w:tab w:val="left" w:pos="9356"/>
        </w:tabs>
        <w:spacing w:line="276" w:lineRule="auto"/>
        <w:ind w:left="426" w:hanging="426"/>
        <w:jc w:val="both"/>
        <w:rPr>
          <w:lang w:val="en-GB"/>
        </w:rPr>
      </w:pPr>
      <w:r w:rsidRPr="006C06C6">
        <w:rPr>
          <w:lang w:val="en-GB"/>
        </w:rPr>
        <w:t xml:space="preserve">The predecessor </w:t>
      </w:r>
      <w:r w:rsidR="00D1264F" w:rsidRPr="006C06C6">
        <w:rPr>
          <w:lang w:val="en-GB"/>
        </w:rPr>
        <w:t>of the Faculty of Medicine in Hradec Kralove, a branch of the faculty of medicine of Charles University in Hradec Kralove</w:t>
      </w:r>
      <w:r w:rsidR="001F1B82">
        <w:rPr>
          <w:lang w:val="en-GB"/>
        </w:rPr>
        <w:t>,</w:t>
      </w:r>
      <w:r w:rsidR="00D1264F" w:rsidRPr="006C06C6">
        <w:rPr>
          <w:lang w:val="en-GB"/>
        </w:rPr>
        <w:t xml:space="preserve"> was established on </w:t>
      </w:r>
      <w:r w:rsidR="00E37730" w:rsidRPr="006C06C6">
        <w:rPr>
          <w:lang w:val="en-GB"/>
        </w:rPr>
        <w:t xml:space="preserve">23 </w:t>
      </w:r>
      <w:r w:rsidR="00D1264F" w:rsidRPr="006C06C6">
        <w:rPr>
          <w:lang w:val="en-GB"/>
        </w:rPr>
        <w:t>October</w:t>
      </w:r>
      <w:r w:rsidR="00E37730" w:rsidRPr="006C06C6">
        <w:rPr>
          <w:lang w:val="en-GB"/>
        </w:rPr>
        <w:t xml:space="preserve"> 1945. </w:t>
      </w:r>
      <w:r w:rsidR="00D1264F" w:rsidRPr="006C06C6">
        <w:rPr>
          <w:lang w:val="en-GB"/>
        </w:rPr>
        <w:t xml:space="preserve">On 24 October </w:t>
      </w:r>
      <w:r w:rsidR="00BF3D0C" w:rsidRPr="006C06C6">
        <w:rPr>
          <w:lang w:val="en-GB"/>
        </w:rPr>
        <w:t>1951</w:t>
      </w:r>
      <w:r w:rsidR="001F1B82">
        <w:rPr>
          <w:lang w:val="en-GB"/>
        </w:rPr>
        <w:t>,</w:t>
      </w:r>
      <w:r w:rsidR="00BF3D0C" w:rsidRPr="006C06C6">
        <w:rPr>
          <w:lang w:val="en-GB"/>
        </w:rPr>
        <w:t xml:space="preserve"> </w:t>
      </w:r>
      <w:r w:rsidR="00D1264F" w:rsidRPr="006C06C6">
        <w:rPr>
          <w:lang w:val="en-GB"/>
        </w:rPr>
        <w:t xml:space="preserve">the branch of the faculty of medicine of Charles University in </w:t>
      </w:r>
      <w:r w:rsidR="00D1264F" w:rsidRPr="006C06C6">
        <w:rPr>
          <w:lang w:val="en-GB"/>
        </w:rPr>
        <w:lastRenderedPageBreak/>
        <w:t>Prague established in Hradec Kralove was dissolved</w:t>
      </w:r>
      <w:r w:rsidR="001F1B82">
        <w:rPr>
          <w:lang w:val="en-GB"/>
        </w:rPr>
        <w:t>,</w:t>
      </w:r>
      <w:r w:rsidR="00D1264F" w:rsidRPr="006C06C6">
        <w:rPr>
          <w:lang w:val="en-GB"/>
        </w:rPr>
        <w:t xml:space="preserve"> and based on an order of the President to regulate </w:t>
      </w:r>
      <w:r w:rsidR="001F1B82">
        <w:rPr>
          <w:lang w:val="en-GB"/>
        </w:rPr>
        <w:t xml:space="preserve">the </w:t>
      </w:r>
      <w:r w:rsidR="00D1264F" w:rsidRPr="006C06C6">
        <w:rPr>
          <w:lang w:val="en-GB"/>
        </w:rPr>
        <w:t xml:space="preserve">organisation of military schools of </w:t>
      </w:r>
      <w:r w:rsidR="00BF3D0C" w:rsidRPr="006C06C6">
        <w:rPr>
          <w:lang w:val="en-GB"/>
        </w:rPr>
        <w:t>15</w:t>
      </w:r>
      <w:r w:rsidR="00D1264F" w:rsidRPr="006C06C6">
        <w:rPr>
          <w:lang w:val="en-GB"/>
        </w:rPr>
        <w:t xml:space="preserve"> August</w:t>
      </w:r>
      <w:r w:rsidR="00BF3D0C" w:rsidRPr="006C06C6">
        <w:rPr>
          <w:lang w:val="en-GB"/>
        </w:rPr>
        <w:t xml:space="preserve"> 1951</w:t>
      </w:r>
      <w:r w:rsidR="00D1264F" w:rsidRPr="006C06C6">
        <w:rPr>
          <w:lang w:val="en-GB"/>
        </w:rPr>
        <w:t xml:space="preserve"> it was replaced by a Military Academy of Medicine. On 1 September 1958</w:t>
      </w:r>
      <w:r w:rsidR="001F1B82">
        <w:rPr>
          <w:lang w:val="en-GB"/>
        </w:rPr>
        <w:t>,</w:t>
      </w:r>
      <w:r w:rsidR="00D1264F" w:rsidRPr="006C06C6">
        <w:rPr>
          <w:lang w:val="en-GB"/>
        </w:rPr>
        <w:t xml:space="preserve"> the Military Academy of Medicine of Jan Evangelista Purkyně in Hradec Kralove was converted into </w:t>
      </w:r>
      <w:r w:rsidR="001F1B82">
        <w:rPr>
          <w:lang w:val="en-GB"/>
        </w:rPr>
        <w:t xml:space="preserve">the </w:t>
      </w:r>
      <w:r w:rsidR="00D1264F" w:rsidRPr="006C06C6">
        <w:rPr>
          <w:lang w:val="en-GB"/>
        </w:rPr>
        <w:t xml:space="preserve">Faculty of Medicine in Hradec Kralove as one of the faculties of Charles University in Prague. </w:t>
      </w:r>
    </w:p>
    <w:p w14:paraId="539D6908" w14:textId="49B11600" w:rsidR="00BF3D0C" w:rsidRPr="006C06C6" w:rsidRDefault="0069011E" w:rsidP="008B1A78">
      <w:pPr>
        <w:pStyle w:val="Zkladntext"/>
        <w:numPr>
          <w:ilvl w:val="0"/>
          <w:numId w:val="50"/>
        </w:numPr>
        <w:tabs>
          <w:tab w:val="left" w:pos="426"/>
          <w:tab w:val="left" w:pos="9072"/>
          <w:tab w:val="left" w:pos="9356"/>
        </w:tabs>
        <w:spacing w:line="276" w:lineRule="auto"/>
        <w:ind w:left="426" w:hanging="426"/>
        <w:jc w:val="both"/>
        <w:rPr>
          <w:lang w:val="en-GB"/>
        </w:rPr>
      </w:pPr>
      <w:r w:rsidRPr="006C06C6">
        <w:rPr>
          <w:spacing w:val="-1"/>
          <w:lang w:val="en-GB"/>
        </w:rPr>
        <w:t>The Constitution of the Faculty of Medicine in Hradec Kralove (“the Faculty Constitution”) regulates</w:t>
      </w:r>
      <w:r w:rsidR="001F1B82">
        <w:rPr>
          <w:spacing w:val="-1"/>
          <w:lang w:val="en-GB"/>
        </w:rPr>
        <w:t>,</w:t>
      </w:r>
      <w:r w:rsidRPr="006C06C6">
        <w:rPr>
          <w:spacing w:val="-1"/>
          <w:lang w:val="en-GB"/>
        </w:rPr>
        <w:t xml:space="preserve"> under the Higher Education Act </w:t>
      </w:r>
      <w:r w:rsidR="000F45E9" w:rsidRPr="006C06C6">
        <w:rPr>
          <w:spacing w:val="-1"/>
          <w:lang w:val="en-GB"/>
        </w:rPr>
        <w:t>and in accordance with the University Statute and other internal regulations of the University</w:t>
      </w:r>
      <w:r w:rsidR="001F1B82">
        <w:rPr>
          <w:spacing w:val="-1"/>
          <w:lang w:val="en-GB"/>
        </w:rPr>
        <w:t>,</w:t>
      </w:r>
      <w:r w:rsidR="000F45E9" w:rsidRPr="006C06C6">
        <w:rPr>
          <w:spacing w:val="-1"/>
          <w:lang w:val="en-GB"/>
        </w:rPr>
        <w:t xml:space="preserve"> in particular the activities, organisation, management</w:t>
      </w:r>
      <w:r w:rsidR="001F1B82">
        <w:rPr>
          <w:spacing w:val="-1"/>
          <w:lang w:val="en-GB"/>
        </w:rPr>
        <w:t>,</w:t>
      </w:r>
      <w:r w:rsidR="000F45E9" w:rsidRPr="006C06C6">
        <w:rPr>
          <w:spacing w:val="-1"/>
          <w:lang w:val="en-GB"/>
        </w:rPr>
        <w:t xml:space="preserve"> and financial management of the Faculty. </w:t>
      </w:r>
    </w:p>
    <w:p w14:paraId="319B3917" w14:textId="77777777" w:rsidR="006E08B2" w:rsidRPr="006C06C6" w:rsidRDefault="006E08B2" w:rsidP="001A41F5">
      <w:pPr>
        <w:pStyle w:val="Zkladntext"/>
        <w:tabs>
          <w:tab w:val="left" w:pos="426"/>
          <w:tab w:val="left" w:pos="9072"/>
          <w:tab w:val="left" w:pos="9356"/>
        </w:tabs>
        <w:spacing w:line="276" w:lineRule="auto"/>
        <w:ind w:left="426" w:firstLine="0"/>
        <w:jc w:val="both"/>
        <w:rPr>
          <w:lang w:val="en-GB"/>
        </w:rPr>
      </w:pPr>
    </w:p>
    <w:p w14:paraId="3B9AE1DE" w14:textId="6F568BC3" w:rsidR="00BF3D0C" w:rsidRPr="006C06C6" w:rsidRDefault="00EE32E8" w:rsidP="00F816B1">
      <w:pPr>
        <w:autoSpaceDE w:val="0"/>
        <w:autoSpaceDN w:val="0"/>
        <w:adjustRightInd w:val="0"/>
        <w:spacing w:line="276" w:lineRule="auto"/>
        <w:jc w:val="center"/>
        <w:rPr>
          <w:rFonts w:ascii="Times New Roman" w:eastAsia="Times New Roman" w:hAnsi="Times New Roman"/>
          <w:b/>
          <w:sz w:val="24"/>
          <w:szCs w:val="24"/>
          <w:lang w:val="en-GB" w:eastAsia="cs-CZ"/>
        </w:rPr>
      </w:pPr>
      <w:r w:rsidRPr="006C06C6">
        <w:rPr>
          <w:rFonts w:ascii="Times New Roman" w:eastAsia="Times New Roman" w:hAnsi="Times New Roman"/>
          <w:b/>
          <w:sz w:val="24"/>
          <w:szCs w:val="24"/>
          <w:lang w:val="en-GB" w:eastAsia="cs-CZ"/>
        </w:rPr>
        <w:t>Article</w:t>
      </w:r>
      <w:r w:rsidR="00F816B1" w:rsidRPr="006C06C6">
        <w:rPr>
          <w:rFonts w:ascii="Times New Roman" w:eastAsia="Times New Roman" w:hAnsi="Times New Roman"/>
          <w:b/>
          <w:sz w:val="24"/>
          <w:szCs w:val="24"/>
          <w:lang w:val="en-GB" w:eastAsia="cs-CZ"/>
        </w:rPr>
        <w:t xml:space="preserve"> 2</w:t>
      </w:r>
    </w:p>
    <w:p w14:paraId="3FD7CB01" w14:textId="0E948FBC" w:rsidR="00BF3D0C" w:rsidRPr="006C06C6" w:rsidRDefault="004435D1" w:rsidP="00F816B1">
      <w:pPr>
        <w:autoSpaceDE w:val="0"/>
        <w:autoSpaceDN w:val="0"/>
        <w:adjustRightInd w:val="0"/>
        <w:spacing w:line="276" w:lineRule="auto"/>
        <w:jc w:val="center"/>
        <w:rPr>
          <w:rFonts w:ascii="Times New Roman" w:eastAsia="Times New Roman" w:hAnsi="Times New Roman"/>
          <w:b/>
          <w:sz w:val="24"/>
          <w:szCs w:val="24"/>
          <w:lang w:val="en-GB" w:eastAsia="cs-CZ"/>
        </w:rPr>
      </w:pPr>
      <w:r w:rsidRPr="006C06C6">
        <w:rPr>
          <w:rFonts w:ascii="Times New Roman" w:eastAsia="Times New Roman" w:hAnsi="Times New Roman"/>
          <w:b/>
          <w:sz w:val="24"/>
          <w:szCs w:val="24"/>
          <w:lang w:val="en-GB" w:eastAsia="cs-CZ"/>
        </w:rPr>
        <w:t xml:space="preserve">The Aim </w:t>
      </w:r>
      <w:r w:rsidR="001D2E2A" w:rsidRPr="006C06C6">
        <w:rPr>
          <w:rFonts w:ascii="Times New Roman" w:eastAsia="Times New Roman" w:hAnsi="Times New Roman"/>
          <w:b/>
          <w:sz w:val="24"/>
          <w:szCs w:val="24"/>
          <w:lang w:val="en-GB" w:eastAsia="cs-CZ"/>
        </w:rPr>
        <w:t>and Activities of the Faculty</w:t>
      </w:r>
    </w:p>
    <w:p w14:paraId="5493B888" w14:textId="77777777" w:rsidR="00BF3D0C" w:rsidRPr="006C06C6" w:rsidRDefault="00BF3D0C" w:rsidP="003863E7">
      <w:pPr>
        <w:pStyle w:val="Odstavecseseznamem"/>
        <w:tabs>
          <w:tab w:val="left" w:pos="9072"/>
        </w:tabs>
        <w:spacing w:line="276" w:lineRule="auto"/>
        <w:ind w:left="0"/>
        <w:jc w:val="both"/>
        <w:rPr>
          <w:rFonts w:ascii="Times New Roman" w:hAnsi="Times New Roman"/>
          <w:sz w:val="24"/>
          <w:szCs w:val="24"/>
          <w:lang w:val="en-GB"/>
        </w:rPr>
      </w:pPr>
    </w:p>
    <w:p w14:paraId="421B2B13" w14:textId="65927DD9" w:rsidR="00BF3D0C" w:rsidRPr="006C06C6" w:rsidRDefault="004435D1" w:rsidP="00342F7A">
      <w:pPr>
        <w:pStyle w:val="Zkladntext"/>
        <w:numPr>
          <w:ilvl w:val="0"/>
          <w:numId w:val="51"/>
        </w:numPr>
        <w:tabs>
          <w:tab w:val="left" w:pos="426"/>
          <w:tab w:val="left" w:pos="9072"/>
          <w:tab w:val="left" w:pos="9356"/>
        </w:tabs>
        <w:spacing w:line="276" w:lineRule="auto"/>
        <w:ind w:left="426" w:hanging="426"/>
        <w:jc w:val="both"/>
        <w:rPr>
          <w:spacing w:val="-1"/>
          <w:lang w:val="en-GB"/>
        </w:rPr>
      </w:pPr>
      <w:r w:rsidRPr="006C06C6">
        <w:rPr>
          <w:spacing w:val="-1"/>
          <w:lang w:val="en-GB"/>
        </w:rPr>
        <w:t>The aim of the Faculty is to spread learning in the field of medicine and to cultivate independent scholarly research. The Faculty is free to carry on research and educational activities, the necessary prerequisites of which are academic freedoms and academic rights</w:t>
      </w:r>
      <w:r w:rsidR="00BF3D0C" w:rsidRPr="006C06C6">
        <w:rPr>
          <w:spacing w:val="-1"/>
          <w:lang w:val="en-GB"/>
        </w:rPr>
        <w:t>.</w:t>
      </w:r>
      <w:r w:rsidR="00BF3D0C" w:rsidRPr="006C06C6">
        <w:rPr>
          <w:rStyle w:val="Znakapoznpodarou"/>
          <w:spacing w:val="-1"/>
          <w:lang w:val="en-GB"/>
        </w:rPr>
        <w:footnoteReference w:id="3"/>
      </w:r>
      <w:r w:rsidR="00BF3D0C" w:rsidRPr="006C06C6">
        <w:rPr>
          <w:spacing w:val="-1"/>
          <w:lang w:val="en-GB"/>
        </w:rPr>
        <w:t xml:space="preserve"> </w:t>
      </w:r>
      <w:r w:rsidRPr="006C06C6">
        <w:rPr>
          <w:spacing w:val="-1"/>
          <w:lang w:val="en-GB"/>
        </w:rPr>
        <w:t xml:space="preserve">Pedagogical activities at the Faculty are based on </w:t>
      </w:r>
      <w:r w:rsidRPr="006C06C6">
        <w:rPr>
          <w:lang w:val="en-GB"/>
        </w:rPr>
        <w:t>scientific, research, development, innovative, artistic</w:t>
      </w:r>
      <w:r w:rsidR="00D1721C">
        <w:rPr>
          <w:lang w:val="en-GB"/>
        </w:rPr>
        <w:t>,</w:t>
      </w:r>
      <w:r w:rsidRPr="006C06C6">
        <w:rPr>
          <w:lang w:val="en-GB"/>
        </w:rPr>
        <w:t xml:space="preserve"> or other creative activities (“creative activities”), including the results of its own research.</w:t>
      </w:r>
    </w:p>
    <w:p w14:paraId="2750406F" w14:textId="76B26227" w:rsidR="00BF3D0C" w:rsidRPr="006C06C6" w:rsidRDefault="00D95743" w:rsidP="008B1A78">
      <w:pPr>
        <w:pStyle w:val="Zkladntext"/>
        <w:numPr>
          <w:ilvl w:val="0"/>
          <w:numId w:val="51"/>
        </w:numPr>
        <w:tabs>
          <w:tab w:val="left" w:pos="426"/>
          <w:tab w:val="left" w:pos="9072"/>
          <w:tab w:val="left" w:pos="9356"/>
        </w:tabs>
        <w:spacing w:line="276" w:lineRule="auto"/>
        <w:ind w:left="426" w:hanging="426"/>
        <w:jc w:val="both"/>
        <w:rPr>
          <w:lang w:val="en-GB"/>
        </w:rPr>
      </w:pPr>
      <w:r w:rsidRPr="006C06C6">
        <w:rPr>
          <w:color w:val="000000"/>
          <w:lang w:val="en-GB"/>
        </w:rPr>
        <w:t>Supplementary activities assist the Faculty in achieving its aim</w:t>
      </w:r>
      <w:r w:rsidR="00BF3D0C" w:rsidRPr="006C06C6">
        <w:rPr>
          <w:lang w:val="en-GB"/>
        </w:rPr>
        <w:t>.</w:t>
      </w:r>
      <w:r w:rsidR="00BF3D0C" w:rsidRPr="006C06C6">
        <w:rPr>
          <w:rStyle w:val="Znakapoznpodarou"/>
          <w:lang w:val="en-GB"/>
        </w:rPr>
        <w:footnoteReference w:id="4"/>
      </w:r>
    </w:p>
    <w:p w14:paraId="4CC4B592" w14:textId="039D8C6B" w:rsidR="00BF3D0C" w:rsidRPr="006C06C6" w:rsidRDefault="00D95743" w:rsidP="008B1A78">
      <w:pPr>
        <w:pStyle w:val="Zkladntext"/>
        <w:numPr>
          <w:ilvl w:val="0"/>
          <w:numId w:val="51"/>
        </w:numPr>
        <w:tabs>
          <w:tab w:val="left" w:pos="426"/>
          <w:tab w:val="left" w:pos="9072"/>
          <w:tab w:val="left" w:pos="9356"/>
        </w:tabs>
        <w:spacing w:line="276" w:lineRule="auto"/>
        <w:ind w:left="426" w:hanging="426"/>
        <w:jc w:val="both"/>
        <w:rPr>
          <w:lang w:val="en-GB"/>
        </w:rPr>
      </w:pPr>
      <w:r w:rsidRPr="006C06C6">
        <w:rPr>
          <w:color w:val="000000"/>
          <w:lang w:val="en-GB"/>
        </w:rPr>
        <w:t>The Faculty may offer all types of study programmes as well as lifelong learning programmes</w:t>
      </w:r>
      <w:r w:rsidR="00BF3D0C" w:rsidRPr="006C06C6">
        <w:rPr>
          <w:spacing w:val="-1"/>
          <w:lang w:val="en-GB"/>
        </w:rPr>
        <w:t>.</w:t>
      </w:r>
      <w:r w:rsidR="00BF3D0C" w:rsidRPr="006C06C6">
        <w:rPr>
          <w:rStyle w:val="Znakapoznpodarou"/>
          <w:spacing w:val="-1"/>
          <w:lang w:val="en-GB"/>
        </w:rPr>
        <w:footnoteReference w:id="5"/>
      </w:r>
      <w:r w:rsidR="00BF3D0C" w:rsidRPr="006C06C6">
        <w:rPr>
          <w:spacing w:val="-1"/>
          <w:lang w:val="en-GB"/>
        </w:rPr>
        <w:t xml:space="preserve"> </w:t>
      </w:r>
    </w:p>
    <w:p w14:paraId="31767450" w14:textId="3FF2D48F" w:rsidR="00BF3D0C" w:rsidRPr="006C06C6" w:rsidRDefault="008A4A48" w:rsidP="008A4A48">
      <w:pPr>
        <w:pStyle w:val="Zkladntext"/>
        <w:numPr>
          <w:ilvl w:val="0"/>
          <w:numId w:val="51"/>
        </w:numPr>
        <w:tabs>
          <w:tab w:val="left" w:pos="426"/>
          <w:tab w:val="left" w:pos="9072"/>
          <w:tab w:val="left" w:pos="9356"/>
        </w:tabs>
        <w:spacing w:line="276" w:lineRule="auto"/>
        <w:ind w:left="426" w:hanging="426"/>
        <w:jc w:val="both"/>
        <w:rPr>
          <w:lang w:val="en-GB"/>
        </w:rPr>
      </w:pPr>
      <w:r w:rsidRPr="006C06C6">
        <w:rPr>
          <w:color w:val="000000"/>
          <w:lang w:val="en-GB"/>
        </w:rPr>
        <w:t>The Faculty provides in particular facilities for research, education, and the social life of the Faculty, including library and other information services. The Faculty cooperates with</w:t>
      </w:r>
      <w:r w:rsidRPr="006C06C6">
        <w:rPr>
          <w:lang w:val="en-GB"/>
        </w:rPr>
        <w:t xml:space="preserve"> national and foreign higher education institutions, scholarly and research institutions, healthcare institutions</w:t>
      </w:r>
      <w:r w:rsidR="00D1721C">
        <w:rPr>
          <w:lang w:val="en-GB"/>
        </w:rPr>
        <w:t>,</w:t>
      </w:r>
      <w:r w:rsidRPr="006C06C6">
        <w:rPr>
          <w:lang w:val="en-GB"/>
        </w:rPr>
        <w:t xml:space="preserve"> and other legal entities, and creates conditions for members of the academic community to participate in such cooperation. The forms and manner of cooperation between the Faculty as a unit of the University and other legal entities is usually regulated by a contract.</w:t>
      </w:r>
    </w:p>
    <w:p w14:paraId="75682693" w14:textId="77777777" w:rsidR="00BF3D0C" w:rsidRPr="006C06C6" w:rsidRDefault="00BF3D0C" w:rsidP="003863E7">
      <w:pPr>
        <w:pStyle w:val="Zkladntext"/>
        <w:tabs>
          <w:tab w:val="left" w:pos="284"/>
          <w:tab w:val="left" w:pos="9072"/>
          <w:tab w:val="left" w:pos="9356"/>
        </w:tabs>
        <w:spacing w:line="276" w:lineRule="auto"/>
        <w:ind w:left="0" w:firstLine="0"/>
        <w:jc w:val="center"/>
        <w:rPr>
          <w:lang w:val="en-GB"/>
        </w:rPr>
      </w:pPr>
    </w:p>
    <w:p w14:paraId="1BB084AB" w14:textId="77777777" w:rsidR="0042567E" w:rsidRPr="006C06C6" w:rsidRDefault="0042567E" w:rsidP="003863E7">
      <w:pPr>
        <w:pStyle w:val="Zkladntext"/>
        <w:tabs>
          <w:tab w:val="left" w:pos="284"/>
          <w:tab w:val="left" w:pos="9072"/>
          <w:tab w:val="left" w:pos="9356"/>
        </w:tabs>
        <w:spacing w:line="276" w:lineRule="auto"/>
        <w:ind w:left="0" w:firstLine="0"/>
        <w:jc w:val="center"/>
        <w:rPr>
          <w:lang w:val="en-GB"/>
        </w:rPr>
      </w:pPr>
    </w:p>
    <w:p w14:paraId="379CCA84" w14:textId="17A876FA" w:rsidR="00BF3D0C" w:rsidRPr="006C06C6" w:rsidRDefault="00EE32E8" w:rsidP="00F26DCD">
      <w:pPr>
        <w:tabs>
          <w:tab w:val="left" w:pos="4820"/>
        </w:tabs>
        <w:autoSpaceDE w:val="0"/>
        <w:autoSpaceDN w:val="0"/>
        <w:adjustRightInd w:val="0"/>
        <w:spacing w:line="276" w:lineRule="auto"/>
        <w:jc w:val="center"/>
        <w:rPr>
          <w:rFonts w:ascii="Times New Roman" w:eastAsia="Times New Roman" w:hAnsi="Times New Roman"/>
          <w:b/>
          <w:bCs/>
          <w:iCs/>
          <w:spacing w:val="-1"/>
          <w:sz w:val="24"/>
          <w:szCs w:val="24"/>
          <w:lang w:val="en-GB" w:eastAsia="cs-CZ"/>
        </w:rPr>
      </w:pPr>
      <w:r w:rsidRPr="006C06C6">
        <w:rPr>
          <w:rFonts w:ascii="Times New Roman" w:eastAsia="Times New Roman" w:hAnsi="Times New Roman"/>
          <w:b/>
          <w:bCs/>
          <w:iCs/>
          <w:spacing w:val="-1"/>
          <w:sz w:val="24"/>
          <w:szCs w:val="24"/>
          <w:lang w:val="en-GB" w:eastAsia="cs-CZ"/>
        </w:rPr>
        <w:t>Part</w:t>
      </w:r>
      <w:r w:rsidR="00F26DCD" w:rsidRPr="006C06C6">
        <w:rPr>
          <w:rFonts w:ascii="Times New Roman" w:eastAsia="Times New Roman" w:hAnsi="Times New Roman"/>
          <w:b/>
          <w:bCs/>
          <w:iCs/>
          <w:spacing w:val="-1"/>
          <w:sz w:val="24"/>
          <w:szCs w:val="24"/>
          <w:lang w:val="en-GB" w:eastAsia="cs-CZ"/>
        </w:rPr>
        <w:t xml:space="preserve"> II.</w:t>
      </w:r>
    </w:p>
    <w:p w14:paraId="15120033" w14:textId="0C6F9C22" w:rsidR="00BF3D0C" w:rsidRPr="006C06C6" w:rsidRDefault="008A4A48" w:rsidP="00F26DCD">
      <w:pPr>
        <w:tabs>
          <w:tab w:val="left" w:pos="4820"/>
        </w:tabs>
        <w:autoSpaceDE w:val="0"/>
        <w:autoSpaceDN w:val="0"/>
        <w:adjustRightInd w:val="0"/>
        <w:spacing w:line="276" w:lineRule="auto"/>
        <w:jc w:val="center"/>
        <w:rPr>
          <w:rFonts w:ascii="Times New Roman" w:eastAsia="Times New Roman" w:hAnsi="Times New Roman"/>
          <w:b/>
          <w:bCs/>
          <w:iCs/>
          <w:spacing w:val="-1"/>
          <w:sz w:val="24"/>
          <w:szCs w:val="24"/>
          <w:lang w:val="en-GB" w:eastAsia="cs-CZ"/>
        </w:rPr>
      </w:pPr>
      <w:r w:rsidRPr="006C06C6">
        <w:rPr>
          <w:rFonts w:ascii="Times New Roman" w:eastAsia="Times New Roman" w:hAnsi="Times New Roman"/>
          <w:b/>
          <w:bCs/>
          <w:iCs/>
          <w:spacing w:val="-1"/>
          <w:sz w:val="24"/>
          <w:szCs w:val="24"/>
          <w:lang w:val="en-GB" w:eastAsia="cs-CZ"/>
        </w:rPr>
        <w:t>Organisation of the Faculty, its Bodies, Academic Environment</w:t>
      </w:r>
    </w:p>
    <w:p w14:paraId="6E9E5AA0" w14:textId="77777777" w:rsidR="00BF3D0C" w:rsidRPr="006C06C6" w:rsidRDefault="00BF3D0C" w:rsidP="003863E7">
      <w:pPr>
        <w:pStyle w:val="Odstavecseseznamem"/>
        <w:tabs>
          <w:tab w:val="left" w:pos="9072"/>
        </w:tabs>
        <w:spacing w:line="276" w:lineRule="auto"/>
        <w:ind w:left="0"/>
        <w:jc w:val="both"/>
        <w:rPr>
          <w:rFonts w:ascii="Times New Roman" w:hAnsi="Times New Roman"/>
          <w:b/>
          <w:i/>
          <w:sz w:val="24"/>
          <w:szCs w:val="24"/>
          <w:lang w:val="en-GB"/>
        </w:rPr>
      </w:pPr>
    </w:p>
    <w:p w14:paraId="5DDE480B" w14:textId="77777777" w:rsidR="0042567E" w:rsidRPr="006C06C6" w:rsidRDefault="0042567E" w:rsidP="003863E7">
      <w:pPr>
        <w:pStyle w:val="Odstavecseseznamem"/>
        <w:tabs>
          <w:tab w:val="left" w:pos="9072"/>
        </w:tabs>
        <w:spacing w:line="276" w:lineRule="auto"/>
        <w:ind w:left="0"/>
        <w:jc w:val="both"/>
        <w:rPr>
          <w:rFonts w:ascii="Times New Roman" w:hAnsi="Times New Roman"/>
          <w:b/>
          <w:i/>
          <w:sz w:val="24"/>
          <w:szCs w:val="24"/>
          <w:lang w:val="en-GB"/>
        </w:rPr>
      </w:pPr>
    </w:p>
    <w:p w14:paraId="4C078B82" w14:textId="3F17963A" w:rsidR="00BF3D0C" w:rsidRPr="006C06C6" w:rsidRDefault="00EE32E8" w:rsidP="00F816B1">
      <w:pPr>
        <w:autoSpaceDE w:val="0"/>
        <w:autoSpaceDN w:val="0"/>
        <w:adjustRightInd w:val="0"/>
        <w:spacing w:line="276" w:lineRule="auto"/>
        <w:jc w:val="center"/>
        <w:rPr>
          <w:rFonts w:ascii="Times New Roman" w:eastAsia="Times New Roman" w:hAnsi="Times New Roman"/>
          <w:b/>
          <w:sz w:val="24"/>
          <w:szCs w:val="24"/>
          <w:lang w:val="en-GB" w:eastAsia="cs-CZ"/>
        </w:rPr>
      </w:pPr>
      <w:r w:rsidRPr="006C06C6">
        <w:rPr>
          <w:rFonts w:ascii="Times New Roman" w:eastAsia="Times New Roman" w:hAnsi="Times New Roman"/>
          <w:b/>
          <w:sz w:val="24"/>
          <w:szCs w:val="24"/>
          <w:lang w:val="en-GB" w:eastAsia="cs-CZ"/>
        </w:rPr>
        <w:t>Article</w:t>
      </w:r>
      <w:r w:rsidR="00F816B1" w:rsidRPr="006C06C6">
        <w:rPr>
          <w:rFonts w:ascii="Times New Roman" w:eastAsia="Times New Roman" w:hAnsi="Times New Roman"/>
          <w:b/>
          <w:sz w:val="24"/>
          <w:szCs w:val="24"/>
          <w:lang w:val="en-GB" w:eastAsia="cs-CZ"/>
        </w:rPr>
        <w:t xml:space="preserve"> 3</w:t>
      </w:r>
    </w:p>
    <w:p w14:paraId="587FDCE8" w14:textId="0C8C052C" w:rsidR="00BF3D0C" w:rsidRPr="006C06C6" w:rsidRDefault="008A4A48" w:rsidP="00F816B1">
      <w:pPr>
        <w:autoSpaceDE w:val="0"/>
        <w:autoSpaceDN w:val="0"/>
        <w:adjustRightInd w:val="0"/>
        <w:spacing w:line="276" w:lineRule="auto"/>
        <w:jc w:val="center"/>
        <w:rPr>
          <w:rFonts w:ascii="Times New Roman" w:eastAsia="Times New Roman" w:hAnsi="Times New Roman"/>
          <w:b/>
          <w:sz w:val="24"/>
          <w:szCs w:val="24"/>
          <w:lang w:val="en-GB" w:eastAsia="cs-CZ"/>
        </w:rPr>
      </w:pPr>
      <w:r w:rsidRPr="006C06C6">
        <w:rPr>
          <w:rFonts w:ascii="Times New Roman" w:eastAsia="Times New Roman" w:hAnsi="Times New Roman"/>
          <w:b/>
          <w:sz w:val="24"/>
          <w:szCs w:val="24"/>
          <w:lang w:val="en-GB" w:eastAsia="cs-CZ"/>
        </w:rPr>
        <w:t>The Division of the Faculty</w:t>
      </w:r>
    </w:p>
    <w:p w14:paraId="3C4A9296" w14:textId="77777777" w:rsidR="00BF3D0C" w:rsidRPr="006C06C6" w:rsidRDefault="00BF3D0C" w:rsidP="003863E7">
      <w:pPr>
        <w:pStyle w:val="Odstavecseseznamem"/>
        <w:tabs>
          <w:tab w:val="left" w:pos="0"/>
          <w:tab w:val="left" w:pos="9072"/>
        </w:tabs>
        <w:spacing w:line="276" w:lineRule="auto"/>
        <w:ind w:left="0"/>
        <w:jc w:val="both"/>
        <w:rPr>
          <w:rFonts w:ascii="Times New Roman" w:hAnsi="Times New Roman"/>
          <w:b/>
          <w:sz w:val="24"/>
          <w:szCs w:val="24"/>
          <w:lang w:val="en-GB"/>
        </w:rPr>
      </w:pPr>
    </w:p>
    <w:p w14:paraId="7E960624" w14:textId="7E425259" w:rsidR="00841805" w:rsidRPr="006C06C6" w:rsidRDefault="007157A2" w:rsidP="00841805">
      <w:pPr>
        <w:pStyle w:val="Zkladntext"/>
        <w:numPr>
          <w:ilvl w:val="0"/>
          <w:numId w:val="58"/>
        </w:numPr>
        <w:tabs>
          <w:tab w:val="left" w:pos="426"/>
          <w:tab w:val="left" w:pos="9072"/>
        </w:tabs>
        <w:spacing w:line="276" w:lineRule="auto"/>
        <w:ind w:left="426" w:hanging="426"/>
        <w:jc w:val="both"/>
        <w:rPr>
          <w:spacing w:val="-1"/>
          <w:lang w:val="en-GB"/>
        </w:rPr>
      </w:pPr>
      <w:r w:rsidRPr="006C06C6">
        <w:rPr>
          <w:spacing w:val="-1"/>
          <w:lang w:val="en-GB"/>
        </w:rPr>
        <w:t xml:space="preserve">Faculty workplaces are </w:t>
      </w:r>
      <w:r w:rsidR="00715148">
        <w:rPr>
          <w:spacing w:val="-1"/>
          <w:lang w:val="en-GB"/>
        </w:rPr>
        <w:t xml:space="preserve">either </w:t>
      </w:r>
      <w:r w:rsidRPr="006C06C6">
        <w:rPr>
          <w:spacing w:val="-1"/>
          <w:lang w:val="en-GB"/>
        </w:rPr>
        <w:t xml:space="preserve">exclusive </w:t>
      </w:r>
      <w:r w:rsidR="00715148">
        <w:rPr>
          <w:spacing w:val="-1"/>
          <w:lang w:val="en-GB"/>
        </w:rPr>
        <w:t>or</w:t>
      </w:r>
      <w:r w:rsidR="00715148" w:rsidRPr="006C06C6">
        <w:rPr>
          <w:spacing w:val="-1"/>
          <w:lang w:val="en-GB"/>
        </w:rPr>
        <w:t xml:space="preserve"> </w:t>
      </w:r>
      <w:r w:rsidRPr="006C06C6">
        <w:rPr>
          <w:spacing w:val="-1"/>
          <w:lang w:val="en-GB"/>
        </w:rPr>
        <w:t xml:space="preserve">common. Exclusive workplaces </w:t>
      </w:r>
      <w:r w:rsidR="00D1721C">
        <w:rPr>
          <w:spacing w:val="-1"/>
          <w:lang w:val="en-GB"/>
        </w:rPr>
        <w:t>include</w:t>
      </w:r>
      <w:r w:rsidRPr="006C06C6">
        <w:rPr>
          <w:spacing w:val="-1"/>
          <w:lang w:val="en-GB"/>
        </w:rPr>
        <w:t xml:space="preserve"> </w:t>
      </w:r>
      <w:r w:rsidRPr="006C06C6">
        <w:rPr>
          <w:spacing w:val="-1"/>
          <w:lang w:val="en-GB"/>
        </w:rPr>
        <w:lastRenderedPageBreak/>
        <w:t xml:space="preserve">institutes, clinics, departments, </w:t>
      </w:r>
      <w:r w:rsidR="00D1721C">
        <w:rPr>
          <w:spacing w:val="-1"/>
          <w:lang w:val="en-GB"/>
        </w:rPr>
        <w:t xml:space="preserve">the </w:t>
      </w:r>
      <w:r w:rsidRPr="006C06C6">
        <w:rPr>
          <w:spacing w:val="-1"/>
          <w:lang w:val="en-GB"/>
        </w:rPr>
        <w:t>Dean’s Office</w:t>
      </w:r>
      <w:r w:rsidR="00D1721C">
        <w:rPr>
          <w:spacing w:val="-1"/>
          <w:lang w:val="en-GB"/>
        </w:rPr>
        <w:t>,</w:t>
      </w:r>
      <w:r w:rsidRPr="006C06C6">
        <w:rPr>
          <w:spacing w:val="-1"/>
          <w:lang w:val="en-GB"/>
        </w:rPr>
        <w:t xml:space="preserve"> and other units </w:t>
      </w:r>
      <w:r w:rsidR="00B53159" w:rsidRPr="006C06C6">
        <w:rPr>
          <w:spacing w:val="-1"/>
          <w:lang w:val="en-GB"/>
        </w:rPr>
        <w:t>(</w:t>
      </w:r>
      <w:r w:rsidRPr="006C06C6">
        <w:rPr>
          <w:spacing w:val="-1"/>
          <w:lang w:val="en-GB"/>
        </w:rPr>
        <w:t>“the workplaces”)</w:t>
      </w:r>
      <w:r w:rsidR="003149F2" w:rsidRPr="006C06C6">
        <w:rPr>
          <w:spacing w:val="-1"/>
          <w:lang w:val="en-GB"/>
        </w:rPr>
        <w:t>.</w:t>
      </w:r>
    </w:p>
    <w:p w14:paraId="5C767FB9" w14:textId="40EC882E" w:rsidR="00841805" w:rsidRPr="006C06C6" w:rsidRDefault="007157A2" w:rsidP="00841805">
      <w:pPr>
        <w:pStyle w:val="Zkladntext"/>
        <w:numPr>
          <w:ilvl w:val="0"/>
          <w:numId w:val="58"/>
        </w:numPr>
        <w:tabs>
          <w:tab w:val="left" w:pos="426"/>
          <w:tab w:val="left" w:pos="9072"/>
        </w:tabs>
        <w:spacing w:line="276" w:lineRule="auto"/>
        <w:ind w:left="426" w:hanging="478"/>
        <w:jc w:val="both"/>
        <w:rPr>
          <w:lang w:val="en-GB"/>
        </w:rPr>
      </w:pPr>
      <w:r w:rsidRPr="006C06C6">
        <w:rPr>
          <w:spacing w:val="-1"/>
          <w:lang w:val="en-GB"/>
        </w:rPr>
        <w:t xml:space="preserve">Institutes and clinics, depending on the nature of their activities, may be common workplaces with the University Hospital </w:t>
      </w:r>
      <w:r w:rsidR="00886568" w:rsidRPr="006C06C6">
        <w:rPr>
          <w:spacing w:val="-1"/>
          <w:lang w:val="en-GB"/>
        </w:rPr>
        <w:t xml:space="preserve">in </w:t>
      </w:r>
      <w:r w:rsidRPr="006C06C6">
        <w:rPr>
          <w:spacing w:val="-1"/>
          <w:lang w:val="en-GB"/>
        </w:rPr>
        <w:t>Hradec Kralove.</w:t>
      </w:r>
    </w:p>
    <w:p w14:paraId="490EC4BB" w14:textId="5928EDD0" w:rsidR="00841805" w:rsidRPr="006C06C6" w:rsidRDefault="007157A2" w:rsidP="00841805">
      <w:pPr>
        <w:pStyle w:val="Zkladntext"/>
        <w:numPr>
          <w:ilvl w:val="0"/>
          <w:numId w:val="58"/>
        </w:numPr>
        <w:tabs>
          <w:tab w:val="left" w:pos="426"/>
          <w:tab w:val="left" w:pos="9072"/>
        </w:tabs>
        <w:spacing w:line="276" w:lineRule="auto"/>
        <w:ind w:left="426" w:hanging="478"/>
        <w:jc w:val="both"/>
        <w:rPr>
          <w:lang w:val="en-GB"/>
        </w:rPr>
      </w:pPr>
      <w:r w:rsidRPr="006C06C6">
        <w:rPr>
          <w:lang w:val="en-GB"/>
        </w:rPr>
        <w:t xml:space="preserve">Other units of the Faculty may </w:t>
      </w:r>
      <w:r w:rsidR="00D1721C">
        <w:rPr>
          <w:lang w:val="en-GB"/>
        </w:rPr>
        <w:t>include</w:t>
      </w:r>
      <w:r w:rsidR="00D1721C" w:rsidRPr="006C06C6">
        <w:rPr>
          <w:lang w:val="en-GB"/>
        </w:rPr>
        <w:t xml:space="preserve"> </w:t>
      </w:r>
      <w:r w:rsidRPr="006C06C6">
        <w:rPr>
          <w:lang w:val="en-GB"/>
        </w:rPr>
        <w:t xml:space="preserve">other establishments for educational and creative activities or for the provision of information services or </w:t>
      </w:r>
      <w:r w:rsidR="00D1721C">
        <w:rPr>
          <w:lang w:val="en-GB"/>
        </w:rPr>
        <w:t xml:space="preserve">the </w:t>
      </w:r>
      <w:r w:rsidRPr="006C06C6">
        <w:rPr>
          <w:lang w:val="en-GB"/>
        </w:rPr>
        <w:t>transfer of technologies, as well as special-purpose facilities for cultural and sports activities, accommodation, and catering, to serve primarily the members of the academic community or the needs of the Faculty.</w:t>
      </w:r>
    </w:p>
    <w:p w14:paraId="569E22AF" w14:textId="1F3FC023" w:rsidR="00841805" w:rsidRPr="006C06C6" w:rsidRDefault="00A8138B" w:rsidP="00841805">
      <w:pPr>
        <w:pStyle w:val="Zkladntext"/>
        <w:numPr>
          <w:ilvl w:val="0"/>
          <w:numId w:val="58"/>
        </w:numPr>
        <w:tabs>
          <w:tab w:val="left" w:pos="426"/>
          <w:tab w:val="left" w:pos="9072"/>
        </w:tabs>
        <w:spacing w:line="276" w:lineRule="auto"/>
        <w:ind w:left="426" w:hanging="478"/>
        <w:jc w:val="both"/>
        <w:rPr>
          <w:lang w:val="en-GB"/>
        </w:rPr>
      </w:pPr>
      <w:r w:rsidRPr="006C06C6">
        <w:rPr>
          <w:lang w:val="en-GB"/>
        </w:rPr>
        <w:t xml:space="preserve">The details of the division of the Faculty are provided in the rules for internal governance of the Faculty which </w:t>
      </w:r>
      <w:r w:rsidR="00D1721C">
        <w:rPr>
          <w:lang w:val="en-GB"/>
        </w:rPr>
        <w:t xml:space="preserve">come in </w:t>
      </w:r>
      <w:r w:rsidRPr="006C06C6">
        <w:rPr>
          <w:lang w:val="en-GB"/>
        </w:rPr>
        <w:t xml:space="preserve">the form of </w:t>
      </w:r>
      <w:r w:rsidR="00D1721C">
        <w:rPr>
          <w:lang w:val="en-GB"/>
        </w:rPr>
        <w:t xml:space="preserve">a </w:t>
      </w:r>
      <w:r w:rsidRPr="006C06C6">
        <w:rPr>
          <w:lang w:val="en-GB"/>
        </w:rPr>
        <w:t>Dean’s directive.</w:t>
      </w:r>
    </w:p>
    <w:p w14:paraId="7FA95109" w14:textId="121646D3" w:rsidR="005C4595" w:rsidRPr="006C06C6" w:rsidRDefault="005C4595" w:rsidP="005C4595">
      <w:pPr>
        <w:pStyle w:val="Odstavecseseznamem"/>
        <w:tabs>
          <w:tab w:val="left" w:pos="0"/>
          <w:tab w:val="left" w:pos="9072"/>
        </w:tabs>
        <w:spacing w:line="276" w:lineRule="auto"/>
        <w:ind w:left="0"/>
        <w:jc w:val="center"/>
        <w:rPr>
          <w:rFonts w:ascii="Times New Roman" w:hAnsi="Times New Roman"/>
          <w:b/>
          <w:sz w:val="24"/>
          <w:szCs w:val="24"/>
          <w:lang w:val="en-GB"/>
        </w:rPr>
      </w:pPr>
    </w:p>
    <w:p w14:paraId="391FB0D3" w14:textId="033A3361" w:rsidR="00BD56C7" w:rsidRPr="006C06C6" w:rsidRDefault="00EE32E8" w:rsidP="00F816B1">
      <w:pPr>
        <w:autoSpaceDE w:val="0"/>
        <w:autoSpaceDN w:val="0"/>
        <w:adjustRightInd w:val="0"/>
        <w:spacing w:line="276" w:lineRule="auto"/>
        <w:jc w:val="center"/>
        <w:rPr>
          <w:rFonts w:ascii="Times New Roman" w:eastAsia="Times New Roman" w:hAnsi="Times New Roman"/>
          <w:b/>
          <w:sz w:val="24"/>
          <w:szCs w:val="24"/>
          <w:lang w:val="en-GB" w:eastAsia="cs-CZ"/>
        </w:rPr>
      </w:pPr>
      <w:r w:rsidRPr="006C06C6">
        <w:rPr>
          <w:rFonts w:ascii="Times New Roman" w:eastAsia="Times New Roman" w:hAnsi="Times New Roman"/>
          <w:b/>
          <w:sz w:val="24"/>
          <w:szCs w:val="24"/>
          <w:lang w:val="en-GB" w:eastAsia="cs-CZ"/>
        </w:rPr>
        <w:t>Article</w:t>
      </w:r>
      <w:r w:rsidR="00F816B1" w:rsidRPr="006C06C6">
        <w:rPr>
          <w:rFonts w:ascii="Times New Roman" w:eastAsia="Times New Roman" w:hAnsi="Times New Roman"/>
          <w:b/>
          <w:sz w:val="24"/>
          <w:szCs w:val="24"/>
          <w:lang w:val="en-GB" w:eastAsia="cs-CZ"/>
        </w:rPr>
        <w:t xml:space="preserve"> 4</w:t>
      </w:r>
    </w:p>
    <w:p w14:paraId="0FCF63A0" w14:textId="66A70E47" w:rsidR="00BD56C7" w:rsidRPr="006C06C6" w:rsidRDefault="00A8138B" w:rsidP="00F816B1">
      <w:pPr>
        <w:autoSpaceDE w:val="0"/>
        <w:autoSpaceDN w:val="0"/>
        <w:adjustRightInd w:val="0"/>
        <w:spacing w:line="276" w:lineRule="auto"/>
        <w:jc w:val="center"/>
        <w:rPr>
          <w:rFonts w:ascii="Times New Roman" w:eastAsia="Times New Roman" w:hAnsi="Times New Roman"/>
          <w:b/>
          <w:sz w:val="24"/>
          <w:szCs w:val="24"/>
          <w:lang w:val="en-GB" w:eastAsia="cs-CZ"/>
        </w:rPr>
      </w:pPr>
      <w:r w:rsidRPr="006C06C6">
        <w:rPr>
          <w:rFonts w:ascii="Times New Roman" w:eastAsia="Times New Roman" w:hAnsi="Times New Roman"/>
          <w:b/>
          <w:sz w:val="24"/>
          <w:szCs w:val="24"/>
          <w:lang w:val="en-GB" w:eastAsia="cs-CZ"/>
        </w:rPr>
        <w:t>Management of the Faculty</w:t>
      </w:r>
    </w:p>
    <w:p w14:paraId="222DA3DB" w14:textId="77777777" w:rsidR="00BD56C7" w:rsidRPr="006C06C6" w:rsidRDefault="00BD56C7" w:rsidP="00BD56C7">
      <w:pPr>
        <w:pStyle w:val="Zkladntext"/>
        <w:tabs>
          <w:tab w:val="left" w:pos="284"/>
          <w:tab w:val="left" w:pos="9072"/>
        </w:tabs>
        <w:spacing w:line="276" w:lineRule="auto"/>
        <w:ind w:left="0" w:firstLine="0"/>
        <w:jc w:val="both"/>
        <w:rPr>
          <w:lang w:val="en-GB"/>
        </w:rPr>
      </w:pPr>
    </w:p>
    <w:p w14:paraId="0262E476" w14:textId="03A6B67C" w:rsidR="00624B1A" w:rsidRPr="006C06C6" w:rsidRDefault="00A8138B" w:rsidP="00624B1A">
      <w:pPr>
        <w:pStyle w:val="Zkladntext"/>
        <w:numPr>
          <w:ilvl w:val="0"/>
          <w:numId w:val="12"/>
        </w:numPr>
        <w:tabs>
          <w:tab w:val="left" w:pos="426"/>
          <w:tab w:val="left" w:pos="9072"/>
        </w:tabs>
        <w:spacing w:line="276" w:lineRule="auto"/>
        <w:ind w:left="426" w:hanging="426"/>
        <w:jc w:val="both"/>
        <w:rPr>
          <w:lang w:val="en-GB"/>
        </w:rPr>
      </w:pPr>
      <w:r w:rsidRPr="006C06C6">
        <w:rPr>
          <w:lang w:val="en-GB"/>
        </w:rPr>
        <w:t>The Faculty is headed by the Dean.</w:t>
      </w:r>
    </w:p>
    <w:p w14:paraId="26E335E5" w14:textId="1336BFD7" w:rsidR="00624B1A" w:rsidRPr="006C06C6" w:rsidRDefault="00244ABF" w:rsidP="00624B1A">
      <w:pPr>
        <w:pStyle w:val="Zkladntext"/>
        <w:numPr>
          <w:ilvl w:val="0"/>
          <w:numId w:val="12"/>
        </w:numPr>
        <w:tabs>
          <w:tab w:val="left" w:pos="426"/>
          <w:tab w:val="left" w:pos="524"/>
          <w:tab w:val="left" w:pos="9072"/>
        </w:tabs>
        <w:spacing w:line="276" w:lineRule="auto"/>
        <w:ind w:left="426" w:hanging="426"/>
        <w:jc w:val="both"/>
        <w:rPr>
          <w:lang w:val="en-GB"/>
        </w:rPr>
      </w:pPr>
      <w:r w:rsidRPr="006C06C6">
        <w:rPr>
          <w:lang w:val="en-GB"/>
        </w:rPr>
        <w:t>The heads of workplaces are appointed by the Dean</w:t>
      </w:r>
      <w:r w:rsidR="006D3E09">
        <w:rPr>
          <w:lang w:val="en-GB"/>
        </w:rPr>
        <w:t>,</w:t>
      </w:r>
      <w:r w:rsidRPr="006C06C6">
        <w:rPr>
          <w:lang w:val="en-GB"/>
        </w:rPr>
        <w:t xml:space="preserve"> usually based on a competitive hiring procedure. </w:t>
      </w:r>
      <w:r w:rsidR="00886568" w:rsidRPr="006C06C6">
        <w:rPr>
          <w:lang w:val="en-GB"/>
        </w:rPr>
        <w:t xml:space="preserve">The heads of common workplaces with the Faculty Hospital in </w:t>
      </w:r>
      <w:r w:rsidR="00624B1A" w:rsidRPr="006C06C6">
        <w:rPr>
          <w:lang w:val="en-GB"/>
        </w:rPr>
        <w:t>Hradec Kr</w:t>
      </w:r>
      <w:r w:rsidR="00886568" w:rsidRPr="006C06C6">
        <w:rPr>
          <w:lang w:val="en-GB"/>
        </w:rPr>
        <w:t>a</w:t>
      </w:r>
      <w:r w:rsidR="00624B1A" w:rsidRPr="006C06C6">
        <w:rPr>
          <w:lang w:val="en-GB"/>
        </w:rPr>
        <w:t>lov</w:t>
      </w:r>
      <w:r w:rsidR="00886568" w:rsidRPr="006C06C6">
        <w:rPr>
          <w:lang w:val="en-GB"/>
        </w:rPr>
        <w:t>e are appointed by the director of the Faculty Hospital in Hradec Kralove upon agreement with the Dean.</w:t>
      </w:r>
    </w:p>
    <w:p w14:paraId="7597606A" w14:textId="2AFE91A4" w:rsidR="00624B1A" w:rsidRPr="006C06C6" w:rsidRDefault="00EE757C" w:rsidP="00624B1A">
      <w:pPr>
        <w:pStyle w:val="Zkladntext"/>
        <w:numPr>
          <w:ilvl w:val="0"/>
          <w:numId w:val="12"/>
        </w:numPr>
        <w:tabs>
          <w:tab w:val="left" w:pos="426"/>
          <w:tab w:val="left" w:pos="524"/>
          <w:tab w:val="left" w:pos="9072"/>
        </w:tabs>
        <w:spacing w:line="276" w:lineRule="auto"/>
        <w:ind w:left="426" w:hanging="426"/>
        <w:jc w:val="both"/>
        <w:rPr>
          <w:lang w:val="en-GB"/>
        </w:rPr>
      </w:pPr>
      <w:r w:rsidRPr="006C06C6">
        <w:rPr>
          <w:spacing w:val="-1"/>
          <w:lang w:val="en-GB"/>
        </w:rPr>
        <w:t>In addition to performing tasks arising from their employment</w:t>
      </w:r>
      <w:r w:rsidR="006D3E09">
        <w:rPr>
          <w:spacing w:val="-1"/>
          <w:lang w:val="en-GB"/>
        </w:rPr>
        <w:t>,</w:t>
      </w:r>
      <w:r w:rsidRPr="006C06C6">
        <w:rPr>
          <w:spacing w:val="-1"/>
          <w:lang w:val="en-GB"/>
        </w:rPr>
        <w:t xml:space="preserve"> the heads of workplaces</w:t>
      </w:r>
      <w:r w:rsidR="006D3E09">
        <w:rPr>
          <w:spacing w:val="-1"/>
          <w:lang w:val="en-GB"/>
        </w:rPr>
        <w:t>:</w:t>
      </w:r>
      <w:r w:rsidRPr="006C06C6">
        <w:rPr>
          <w:spacing w:val="-1"/>
          <w:lang w:val="en-GB"/>
        </w:rPr>
        <w:t xml:space="preserve"> </w:t>
      </w:r>
    </w:p>
    <w:p w14:paraId="4B5ACBA0" w14:textId="79439A91" w:rsidR="00624B1A" w:rsidRPr="006C06C6" w:rsidRDefault="00BD5302" w:rsidP="00342F7A">
      <w:pPr>
        <w:pStyle w:val="Zkladntext"/>
        <w:numPr>
          <w:ilvl w:val="1"/>
          <w:numId w:val="10"/>
        </w:numPr>
        <w:tabs>
          <w:tab w:val="left" w:pos="851"/>
          <w:tab w:val="left" w:pos="9072"/>
        </w:tabs>
        <w:spacing w:line="276" w:lineRule="auto"/>
        <w:ind w:left="851" w:hanging="425"/>
        <w:jc w:val="both"/>
        <w:rPr>
          <w:lang w:val="en-GB"/>
        </w:rPr>
      </w:pPr>
      <w:r>
        <w:rPr>
          <w:lang w:val="en-GB"/>
        </w:rPr>
        <w:t xml:space="preserve">Are accountable </w:t>
      </w:r>
      <w:r w:rsidR="00EE757C" w:rsidRPr="006C06C6">
        <w:rPr>
          <w:lang w:val="en-GB"/>
        </w:rPr>
        <w:t>to the Dean for the research and pedagogical activities of the workplace, or other activities depending on the focus of the workplace;</w:t>
      </w:r>
    </w:p>
    <w:p w14:paraId="7542A28C" w14:textId="69135DB6" w:rsidR="00624B1A" w:rsidRPr="006C06C6" w:rsidRDefault="00BD5302" w:rsidP="00624B1A">
      <w:pPr>
        <w:pStyle w:val="Zkladntext"/>
        <w:numPr>
          <w:ilvl w:val="1"/>
          <w:numId w:val="10"/>
        </w:numPr>
        <w:tabs>
          <w:tab w:val="left" w:pos="426"/>
          <w:tab w:val="left" w:pos="567"/>
          <w:tab w:val="left" w:pos="9072"/>
        </w:tabs>
        <w:spacing w:line="276" w:lineRule="auto"/>
        <w:ind w:left="851" w:hanging="425"/>
        <w:jc w:val="both"/>
        <w:rPr>
          <w:lang w:val="en-GB"/>
        </w:rPr>
      </w:pPr>
      <w:r>
        <w:rPr>
          <w:lang w:val="en-GB"/>
        </w:rPr>
        <w:t xml:space="preserve">Are accountable </w:t>
      </w:r>
      <w:r w:rsidR="00EE757C" w:rsidRPr="006C06C6">
        <w:rPr>
          <w:lang w:val="en-GB"/>
        </w:rPr>
        <w:t xml:space="preserve">to the Dean for </w:t>
      </w:r>
      <w:r w:rsidR="006D3E09">
        <w:rPr>
          <w:lang w:val="en-GB"/>
        </w:rPr>
        <w:t xml:space="preserve">the </w:t>
      </w:r>
      <w:r w:rsidR="006D3E09" w:rsidRPr="006C06C6">
        <w:rPr>
          <w:lang w:val="en-GB"/>
        </w:rPr>
        <w:t>perform</w:t>
      </w:r>
      <w:r w:rsidR="006D3E09">
        <w:rPr>
          <w:lang w:val="en-GB"/>
        </w:rPr>
        <w:t>ance of</w:t>
      </w:r>
      <w:r w:rsidR="006D3E09" w:rsidRPr="006C06C6">
        <w:rPr>
          <w:lang w:val="en-GB"/>
        </w:rPr>
        <w:t xml:space="preserve"> </w:t>
      </w:r>
      <w:r w:rsidR="00EE757C" w:rsidRPr="006C06C6">
        <w:rPr>
          <w:lang w:val="en-GB"/>
        </w:rPr>
        <w:t>tasks arising from legal regulations and internal regulations of the University and the Faculty, Rector’s directives</w:t>
      </w:r>
      <w:r w:rsidR="006D3E09">
        <w:rPr>
          <w:lang w:val="en-GB"/>
        </w:rPr>
        <w:t>,</w:t>
      </w:r>
      <w:r w:rsidR="00EE757C" w:rsidRPr="006C06C6">
        <w:rPr>
          <w:lang w:val="en-GB"/>
        </w:rPr>
        <w:t xml:space="preserve"> and Dean’s directives;</w:t>
      </w:r>
    </w:p>
    <w:p w14:paraId="1862C481" w14:textId="7FC085C7" w:rsidR="00624B1A" w:rsidRPr="006C06C6" w:rsidRDefault="00EE757C" w:rsidP="00624B1A">
      <w:pPr>
        <w:pStyle w:val="Zkladntext"/>
        <w:numPr>
          <w:ilvl w:val="1"/>
          <w:numId w:val="10"/>
        </w:numPr>
        <w:tabs>
          <w:tab w:val="left" w:pos="426"/>
          <w:tab w:val="left" w:pos="567"/>
          <w:tab w:val="left" w:pos="9072"/>
        </w:tabs>
        <w:spacing w:line="276" w:lineRule="auto"/>
        <w:ind w:left="851" w:hanging="425"/>
        <w:jc w:val="both"/>
        <w:rPr>
          <w:lang w:val="en-GB"/>
        </w:rPr>
      </w:pPr>
      <w:r w:rsidRPr="006C06C6">
        <w:rPr>
          <w:lang w:val="en-GB"/>
        </w:rPr>
        <w:t xml:space="preserve">Assign tasks to their subordinate employees and check the performance of the tasks; </w:t>
      </w:r>
    </w:p>
    <w:p w14:paraId="20195538" w14:textId="2B3DFB09" w:rsidR="00624B1A" w:rsidRPr="006C06C6" w:rsidRDefault="00EE757C" w:rsidP="00624B1A">
      <w:pPr>
        <w:pStyle w:val="Zkladntext"/>
        <w:numPr>
          <w:ilvl w:val="1"/>
          <w:numId w:val="10"/>
        </w:numPr>
        <w:tabs>
          <w:tab w:val="left" w:pos="426"/>
          <w:tab w:val="left" w:pos="567"/>
          <w:tab w:val="left" w:pos="9072"/>
        </w:tabs>
        <w:spacing w:line="276" w:lineRule="auto"/>
        <w:ind w:left="851" w:hanging="425"/>
        <w:jc w:val="both"/>
        <w:rPr>
          <w:lang w:val="en-GB"/>
        </w:rPr>
      </w:pPr>
      <w:r w:rsidRPr="006C06C6">
        <w:rPr>
          <w:lang w:val="en-GB"/>
        </w:rPr>
        <w:t>Perform other tasks based on the instructions of the Dean, unless stipulated otherwise in a special regulation.</w:t>
      </w:r>
    </w:p>
    <w:p w14:paraId="06E6FC58" w14:textId="2CCD46D7" w:rsidR="00624B1A" w:rsidRPr="006C06C6" w:rsidRDefault="00F443E6" w:rsidP="00624B1A">
      <w:pPr>
        <w:pStyle w:val="Zkladntext"/>
        <w:numPr>
          <w:ilvl w:val="0"/>
          <w:numId w:val="56"/>
        </w:numPr>
        <w:tabs>
          <w:tab w:val="left" w:pos="426"/>
          <w:tab w:val="left" w:pos="479"/>
          <w:tab w:val="left" w:pos="9072"/>
        </w:tabs>
        <w:spacing w:line="276" w:lineRule="auto"/>
        <w:ind w:left="567" w:hanging="567"/>
        <w:jc w:val="both"/>
        <w:rPr>
          <w:lang w:val="en-GB"/>
        </w:rPr>
      </w:pPr>
      <w:r w:rsidRPr="006C06C6">
        <w:rPr>
          <w:lang w:val="en-GB"/>
        </w:rPr>
        <w:t>To ensure a lower level of management</w:t>
      </w:r>
      <w:r w:rsidR="006D3E09">
        <w:rPr>
          <w:lang w:val="en-GB"/>
        </w:rPr>
        <w:t>,</w:t>
      </w:r>
      <w:r w:rsidRPr="006C06C6">
        <w:rPr>
          <w:lang w:val="en-GB"/>
        </w:rPr>
        <w:t xml:space="preserve"> the following positions may be created: </w:t>
      </w:r>
    </w:p>
    <w:p w14:paraId="666B7BE1" w14:textId="26FEF180" w:rsidR="00624B1A" w:rsidRPr="006C06C6" w:rsidRDefault="006D3E09" w:rsidP="00624B1A">
      <w:pPr>
        <w:pStyle w:val="Zkladntext"/>
        <w:numPr>
          <w:ilvl w:val="0"/>
          <w:numId w:val="57"/>
        </w:numPr>
        <w:tabs>
          <w:tab w:val="left" w:pos="851"/>
          <w:tab w:val="left" w:pos="9072"/>
        </w:tabs>
        <w:spacing w:line="276" w:lineRule="auto"/>
        <w:ind w:left="851" w:hanging="425"/>
        <w:jc w:val="both"/>
        <w:rPr>
          <w:lang w:val="en-GB"/>
        </w:rPr>
      </w:pPr>
      <w:r>
        <w:rPr>
          <w:lang w:val="en-GB"/>
        </w:rPr>
        <w:t>D</w:t>
      </w:r>
      <w:r w:rsidRPr="006C06C6">
        <w:rPr>
          <w:lang w:val="en-GB"/>
        </w:rPr>
        <w:t xml:space="preserve">eputy </w:t>
      </w:r>
      <w:r w:rsidR="00FC303A" w:rsidRPr="006C06C6">
        <w:rPr>
          <w:lang w:val="en-GB"/>
        </w:rPr>
        <w:t xml:space="preserve">head (chief) for specific fields of management; </w:t>
      </w:r>
    </w:p>
    <w:p w14:paraId="447C649E" w14:textId="1D8381EF" w:rsidR="00624B1A" w:rsidRPr="006C06C6" w:rsidRDefault="006D3E09" w:rsidP="00624B1A">
      <w:pPr>
        <w:pStyle w:val="Zkladntext"/>
        <w:numPr>
          <w:ilvl w:val="0"/>
          <w:numId w:val="57"/>
        </w:numPr>
        <w:tabs>
          <w:tab w:val="left" w:pos="851"/>
          <w:tab w:val="left" w:pos="9072"/>
        </w:tabs>
        <w:spacing w:line="276" w:lineRule="auto"/>
        <w:ind w:left="851" w:hanging="425"/>
        <w:jc w:val="both"/>
        <w:rPr>
          <w:lang w:val="en-GB"/>
        </w:rPr>
      </w:pPr>
      <w:r>
        <w:rPr>
          <w:lang w:val="en-GB"/>
        </w:rPr>
        <w:t>S</w:t>
      </w:r>
      <w:r w:rsidRPr="006C06C6">
        <w:rPr>
          <w:lang w:val="en-GB"/>
        </w:rPr>
        <w:t xml:space="preserve">ecretary </w:t>
      </w:r>
      <w:r w:rsidR="00FC303A" w:rsidRPr="006C06C6">
        <w:rPr>
          <w:lang w:val="en-GB"/>
        </w:rPr>
        <w:t xml:space="preserve">to the clinic, institute, department; </w:t>
      </w:r>
    </w:p>
    <w:p w14:paraId="732CE13B" w14:textId="591C7DC6" w:rsidR="00624B1A" w:rsidRPr="006C06C6" w:rsidRDefault="006D3E09" w:rsidP="00624B1A">
      <w:pPr>
        <w:pStyle w:val="Zkladntext"/>
        <w:numPr>
          <w:ilvl w:val="0"/>
          <w:numId w:val="57"/>
        </w:numPr>
        <w:tabs>
          <w:tab w:val="left" w:pos="851"/>
          <w:tab w:val="left" w:pos="9072"/>
        </w:tabs>
        <w:spacing w:line="276" w:lineRule="auto"/>
        <w:ind w:left="851" w:hanging="425"/>
        <w:jc w:val="both"/>
        <w:rPr>
          <w:lang w:val="en-GB"/>
        </w:rPr>
      </w:pPr>
      <w:r>
        <w:rPr>
          <w:lang w:val="en-GB"/>
        </w:rPr>
        <w:t>H</w:t>
      </w:r>
      <w:r w:rsidRPr="006C06C6">
        <w:rPr>
          <w:lang w:val="en-GB"/>
        </w:rPr>
        <w:t xml:space="preserve">ead </w:t>
      </w:r>
      <w:r w:rsidR="00FC303A" w:rsidRPr="006C06C6">
        <w:rPr>
          <w:lang w:val="en-GB"/>
        </w:rPr>
        <w:t xml:space="preserve">of office. </w:t>
      </w:r>
    </w:p>
    <w:p w14:paraId="1BC97A7D" w14:textId="3EF3593A" w:rsidR="00624B1A" w:rsidRPr="006C06C6" w:rsidRDefault="00FC303A" w:rsidP="00624B1A">
      <w:pPr>
        <w:pStyle w:val="Zkladntext"/>
        <w:tabs>
          <w:tab w:val="left" w:pos="426"/>
          <w:tab w:val="left" w:pos="9072"/>
        </w:tabs>
        <w:spacing w:line="276" w:lineRule="auto"/>
        <w:ind w:left="426" w:firstLine="0"/>
        <w:jc w:val="both"/>
        <w:rPr>
          <w:spacing w:val="-1"/>
          <w:lang w:val="en-GB"/>
        </w:rPr>
      </w:pPr>
      <w:r w:rsidRPr="006C06C6">
        <w:rPr>
          <w:lang w:val="en-GB"/>
        </w:rPr>
        <w:t xml:space="preserve">These positions are </w:t>
      </w:r>
      <w:r w:rsidR="006D3E09">
        <w:rPr>
          <w:lang w:val="en-GB"/>
        </w:rPr>
        <w:t xml:space="preserve">hired for </w:t>
      </w:r>
      <w:r w:rsidRPr="006C06C6">
        <w:rPr>
          <w:lang w:val="en-GB"/>
        </w:rPr>
        <w:t xml:space="preserve">on </w:t>
      </w:r>
      <w:r w:rsidR="006D3E09">
        <w:rPr>
          <w:lang w:val="en-GB"/>
        </w:rPr>
        <w:t xml:space="preserve">the </w:t>
      </w:r>
      <w:r w:rsidRPr="006C06C6">
        <w:rPr>
          <w:lang w:val="en-GB"/>
        </w:rPr>
        <w:t xml:space="preserve">advice of the head of the workplace or the Secretary to the Faculty (“the Secretary”) after </w:t>
      </w:r>
      <w:r w:rsidR="006D3E09">
        <w:rPr>
          <w:lang w:val="en-GB"/>
        </w:rPr>
        <w:t xml:space="preserve">previously </w:t>
      </w:r>
      <w:r w:rsidRPr="006C06C6">
        <w:rPr>
          <w:lang w:val="en-GB"/>
        </w:rPr>
        <w:t xml:space="preserve">obtaining </w:t>
      </w:r>
      <w:r w:rsidR="006D3E09">
        <w:rPr>
          <w:lang w:val="en-GB"/>
        </w:rPr>
        <w:t xml:space="preserve">the </w:t>
      </w:r>
      <w:r w:rsidRPr="006C06C6">
        <w:rPr>
          <w:lang w:val="en-GB"/>
        </w:rPr>
        <w:t xml:space="preserve">consent of the Dean. </w:t>
      </w:r>
    </w:p>
    <w:p w14:paraId="0EFEA3EB" w14:textId="77777777" w:rsidR="005525DB" w:rsidRPr="006C06C6" w:rsidRDefault="005525DB" w:rsidP="00BD56C7">
      <w:pPr>
        <w:pStyle w:val="Zkladntext"/>
        <w:tabs>
          <w:tab w:val="left" w:pos="426"/>
          <w:tab w:val="left" w:pos="9072"/>
        </w:tabs>
        <w:spacing w:line="276" w:lineRule="auto"/>
        <w:ind w:left="426" w:firstLine="0"/>
        <w:jc w:val="both"/>
        <w:rPr>
          <w:lang w:val="en-GB"/>
        </w:rPr>
      </w:pPr>
    </w:p>
    <w:p w14:paraId="3E10757E" w14:textId="0BD27AB8" w:rsidR="00BD56C7" w:rsidRPr="006C06C6" w:rsidRDefault="00EE32E8" w:rsidP="00F816B1">
      <w:pPr>
        <w:autoSpaceDE w:val="0"/>
        <w:autoSpaceDN w:val="0"/>
        <w:adjustRightInd w:val="0"/>
        <w:spacing w:line="276" w:lineRule="auto"/>
        <w:jc w:val="center"/>
        <w:rPr>
          <w:rFonts w:ascii="Times New Roman" w:eastAsia="Times New Roman" w:hAnsi="Times New Roman"/>
          <w:b/>
          <w:sz w:val="24"/>
          <w:szCs w:val="24"/>
          <w:lang w:val="en-GB" w:eastAsia="cs-CZ"/>
        </w:rPr>
      </w:pPr>
      <w:r w:rsidRPr="006C06C6">
        <w:rPr>
          <w:rFonts w:ascii="Times New Roman" w:eastAsia="Times New Roman" w:hAnsi="Times New Roman"/>
          <w:b/>
          <w:sz w:val="24"/>
          <w:szCs w:val="24"/>
          <w:lang w:val="en-GB" w:eastAsia="cs-CZ"/>
        </w:rPr>
        <w:t>Article</w:t>
      </w:r>
      <w:r w:rsidR="00F816B1" w:rsidRPr="006C06C6">
        <w:rPr>
          <w:rFonts w:ascii="Times New Roman" w:eastAsia="Times New Roman" w:hAnsi="Times New Roman"/>
          <w:b/>
          <w:sz w:val="24"/>
          <w:szCs w:val="24"/>
          <w:lang w:val="en-GB" w:eastAsia="cs-CZ"/>
        </w:rPr>
        <w:t xml:space="preserve"> 5</w:t>
      </w:r>
    </w:p>
    <w:p w14:paraId="18784335" w14:textId="28742679" w:rsidR="00BD56C7" w:rsidRPr="006C06C6" w:rsidRDefault="00FC303A" w:rsidP="00F816B1">
      <w:pPr>
        <w:autoSpaceDE w:val="0"/>
        <w:autoSpaceDN w:val="0"/>
        <w:adjustRightInd w:val="0"/>
        <w:spacing w:line="276" w:lineRule="auto"/>
        <w:jc w:val="center"/>
        <w:rPr>
          <w:rFonts w:ascii="Times New Roman" w:eastAsia="Times New Roman" w:hAnsi="Times New Roman"/>
          <w:b/>
          <w:sz w:val="24"/>
          <w:szCs w:val="24"/>
          <w:lang w:val="en-GB" w:eastAsia="cs-CZ"/>
        </w:rPr>
      </w:pPr>
      <w:r w:rsidRPr="006C06C6">
        <w:rPr>
          <w:rFonts w:ascii="Times New Roman" w:eastAsia="Times New Roman" w:hAnsi="Times New Roman"/>
          <w:b/>
          <w:sz w:val="24"/>
          <w:szCs w:val="24"/>
          <w:lang w:val="en-GB" w:eastAsia="cs-CZ"/>
        </w:rPr>
        <w:t>The Dean’s Office</w:t>
      </w:r>
    </w:p>
    <w:p w14:paraId="58B71953" w14:textId="77777777" w:rsidR="00BD56C7" w:rsidRPr="006C06C6" w:rsidRDefault="00BD56C7" w:rsidP="00BD56C7">
      <w:pPr>
        <w:pStyle w:val="Zkladntext"/>
        <w:tabs>
          <w:tab w:val="left" w:pos="284"/>
          <w:tab w:val="left" w:pos="9072"/>
        </w:tabs>
        <w:spacing w:line="276" w:lineRule="auto"/>
        <w:ind w:left="0" w:firstLine="0"/>
        <w:jc w:val="both"/>
        <w:rPr>
          <w:b/>
          <w:lang w:val="en-GB"/>
        </w:rPr>
      </w:pPr>
    </w:p>
    <w:p w14:paraId="03537387" w14:textId="7DDEEDEC" w:rsidR="00BD56C7" w:rsidRPr="006C06C6" w:rsidRDefault="006D2A9D" w:rsidP="00BD56C7">
      <w:pPr>
        <w:pStyle w:val="Zkladntext"/>
        <w:numPr>
          <w:ilvl w:val="0"/>
          <w:numId w:val="11"/>
        </w:numPr>
        <w:tabs>
          <w:tab w:val="left" w:pos="426"/>
          <w:tab w:val="left" w:pos="9072"/>
        </w:tabs>
        <w:spacing w:line="276" w:lineRule="auto"/>
        <w:ind w:left="426" w:hanging="426"/>
        <w:jc w:val="both"/>
        <w:rPr>
          <w:lang w:val="en-GB"/>
        </w:rPr>
      </w:pPr>
      <w:r w:rsidRPr="006C06C6">
        <w:rPr>
          <w:spacing w:val="-1"/>
          <w:lang w:val="en-GB"/>
        </w:rPr>
        <w:t>The Dean’s Office engages primarily in organizational, coordinating, consultation, registration</w:t>
      </w:r>
      <w:r w:rsidR="00997323">
        <w:rPr>
          <w:spacing w:val="-1"/>
          <w:lang w:val="en-GB"/>
        </w:rPr>
        <w:t>,</w:t>
      </w:r>
      <w:r w:rsidRPr="006C06C6">
        <w:rPr>
          <w:spacing w:val="-1"/>
          <w:lang w:val="en-GB"/>
        </w:rPr>
        <w:t xml:space="preserve"> and control activities in the fields of study, scholarly research, public relations, foreign relations and business, personnel, legal</w:t>
      </w:r>
      <w:r w:rsidR="00997323">
        <w:rPr>
          <w:spacing w:val="-1"/>
          <w:lang w:val="en-GB"/>
        </w:rPr>
        <w:t>,</w:t>
      </w:r>
      <w:r w:rsidRPr="006C06C6">
        <w:rPr>
          <w:spacing w:val="-1"/>
          <w:lang w:val="en-GB"/>
        </w:rPr>
        <w:t xml:space="preserve"> and internal administration.</w:t>
      </w:r>
    </w:p>
    <w:p w14:paraId="3383A483" w14:textId="6646BEDC" w:rsidR="00BD56C7" w:rsidRPr="006C06C6" w:rsidRDefault="006D2A9D" w:rsidP="00BD56C7">
      <w:pPr>
        <w:pStyle w:val="Zkladntext"/>
        <w:numPr>
          <w:ilvl w:val="0"/>
          <w:numId w:val="11"/>
        </w:numPr>
        <w:tabs>
          <w:tab w:val="left" w:pos="426"/>
          <w:tab w:val="left" w:pos="9072"/>
        </w:tabs>
        <w:spacing w:line="276" w:lineRule="auto"/>
        <w:ind w:left="426" w:hanging="426"/>
        <w:jc w:val="both"/>
        <w:rPr>
          <w:lang w:val="en-GB"/>
        </w:rPr>
      </w:pPr>
      <w:r w:rsidRPr="006C06C6">
        <w:rPr>
          <w:spacing w:val="-1"/>
          <w:lang w:val="en-GB"/>
        </w:rPr>
        <w:t xml:space="preserve">The Dean’s Office </w:t>
      </w:r>
      <w:r w:rsidR="0028104F" w:rsidRPr="006C06C6">
        <w:rPr>
          <w:lang w:val="en-GB"/>
        </w:rPr>
        <w:t xml:space="preserve">arranges the material and administrative aspects of the activities of the Dean, the Vice-Deans, the Secretary, </w:t>
      </w:r>
      <w:r w:rsidR="00997323">
        <w:rPr>
          <w:lang w:val="en-GB"/>
        </w:rPr>
        <w:t xml:space="preserve">the </w:t>
      </w:r>
      <w:r w:rsidR="0028104F" w:rsidRPr="006C06C6">
        <w:rPr>
          <w:lang w:val="en-GB"/>
        </w:rPr>
        <w:t>Academic Senate of the Faculty</w:t>
      </w:r>
      <w:r w:rsidR="00997323">
        <w:rPr>
          <w:lang w:val="en-GB"/>
        </w:rPr>
        <w:t>,</w:t>
      </w:r>
      <w:r w:rsidR="0028104F" w:rsidRPr="006C06C6">
        <w:rPr>
          <w:lang w:val="en-GB"/>
        </w:rPr>
        <w:t xml:space="preserve"> and other </w:t>
      </w:r>
      <w:r w:rsidR="0028104F" w:rsidRPr="006C06C6">
        <w:rPr>
          <w:lang w:val="en-GB"/>
        </w:rPr>
        <w:lastRenderedPageBreak/>
        <w:t>bodies.</w:t>
      </w:r>
    </w:p>
    <w:p w14:paraId="5C4AFE59" w14:textId="504CE9A8" w:rsidR="00BD56C7" w:rsidRPr="006C06C6" w:rsidRDefault="0028104F" w:rsidP="00BD56C7">
      <w:pPr>
        <w:pStyle w:val="Zkladntext"/>
        <w:numPr>
          <w:ilvl w:val="0"/>
          <w:numId w:val="11"/>
        </w:numPr>
        <w:tabs>
          <w:tab w:val="left" w:pos="426"/>
          <w:tab w:val="left" w:pos="9072"/>
        </w:tabs>
        <w:spacing w:line="276" w:lineRule="auto"/>
        <w:ind w:left="426" w:hanging="426"/>
        <w:jc w:val="both"/>
        <w:rPr>
          <w:lang w:val="en-GB"/>
        </w:rPr>
      </w:pPr>
      <w:r w:rsidRPr="006C06C6">
        <w:rPr>
          <w:spacing w:val="-1"/>
          <w:lang w:val="en-GB"/>
        </w:rPr>
        <w:t xml:space="preserve">The Dean’s Office also </w:t>
      </w:r>
      <w:r w:rsidRPr="006C06C6">
        <w:rPr>
          <w:lang w:val="en-GB"/>
        </w:rPr>
        <w:t>arranges the material and administrative aspects of the grant funding of the Faculty.</w:t>
      </w:r>
    </w:p>
    <w:p w14:paraId="440C751F" w14:textId="7874EA88" w:rsidR="00BD56C7" w:rsidRPr="006C06C6" w:rsidRDefault="0028104F" w:rsidP="00BD56C7">
      <w:pPr>
        <w:pStyle w:val="Zkladntext"/>
        <w:numPr>
          <w:ilvl w:val="0"/>
          <w:numId w:val="11"/>
        </w:numPr>
        <w:tabs>
          <w:tab w:val="left" w:pos="426"/>
          <w:tab w:val="left" w:pos="9072"/>
        </w:tabs>
        <w:spacing w:line="276" w:lineRule="auto"/>
        <w:ind w:left="426" w:hanging="426"/>
        <w:jc w:val="both"/>
        <w:rPr>
          <w:lang w:val="en-GB"/>
        </w:rPr>
      </w:pPr>
      <w:r w:rsidRPr="006C06C6">
        <w:rPr>
          <w:spacing w:val="-1"/>
          <w:lang w:val="en-GB"/>
        </w:rPr>
        <w:t xml:space="preserve">The Dean’s Office keeps records of matters concerning the activities of the Faculty stated in </w:t>
      </w:r>
      <w:r w:rsidR="00EE32E8" w:rsidRPr="006C06C6">
        <w:rPr>
          <w:spacing w:val="-1"/>
          <w:lang w:val="en-GB"/>
        </w:rPr>
        <w:t>Article</w:t>
      </w:r>
      <w:r w:rsidR="00BD56C7" w:rsidRPr="006C06C6">
        <w:rPr>
          <w:spacing w:val="-1"/>
          <w:lang w:val="en-GB"/>
        </w:rPr>
        <w:t xml:space="preserve"> 2, </w:t>
      </w:r>
      <w:r w:rsidRPr="006C06C6">
        <w:rPr>
          <w:spacing w:val="-1"/>
          <w:lang w:val="en-GB"/>
        </w:rPr>
        <w:t xml:space="preserve">including the matters listed in section </w:t>
      </w:r>
      <w:r w:rsidR="00BD56C7" w:rsidRPr="006C06C6">
        <w:rPr>
          <w:lang w:val="en-GB"/>
        </w:rPr>
        <w:t>24</w:t>
      </w:r>
      <w:r w:rsidR="00BD56C7" w:rsidRPr="006C06C6">
        <w:rPr>
          <w:spacing w:val="-4"/>
          <w:lang w:val="en-GB"/>
        </w:rPr>
        <w:t xml:space="preserve"> </w:t>
      </w:r>
      <w:r w:rsidRPr="006C06C6">
        <w:rPr>
          <w:spacing w:val="-4"/>
          <w:lang w:val="en-GB"/>
        </w:rPr>
        <w:t xml:space="preserve">of the Higher Education Act </w:t>
      </w:r>
      <w:r w:rsidR="00740DEE" w:rsidRPr="006C06C6">
        <w:rPr>
          <w:spacing w:val="-4"/>
          <w:lang w:val="en-GB"/>
        </w:rPr>
        <w:t xml:space="preserve">and in other cases stated in legal regulations or </w:t>
      </w:r>
      <w:r w:rsidR="00BB35E9">
        <w:rPr>
          <w:spacing w:val="-4"/>
          <w:lang w:val="en-GB"/>
        </w:rPr>
        <w:t xml:space="preserve">the </w:t>
      </w:r>
      <w:r w:rsidR="00740DEE" w:rsidRPr="006C06C6">
        <w:rPr>
          <w:spacing w:val="-4"/>
          <w:lang w:val="en-GB"/>
        </w:rPr>
        <w:t xml:space="preserve">internal regulations of the University and the Faculty. </w:t>
      </w:r>
      <w:r w:rsidR="00740DEE" w:rsidRPr="006C06C6">
        <w:rPr>
          <w:lang w:val="en-GB"/>
        </w:rPr>
        <w:t xml:space="preserve">The Faculty has a duty to provide the required data to the Rectorate in the scope and manner stipulated in </w:t>
      </w:r>
      <w:r w:rsidR="00BB35E9">
        <w:rPr>
          <w:lang w:val="en-GB"/>
        </w:rPr>
        <w:t xml:space="preserve">the </w:t>
      </w:r>
      <w:r w:rsidR="00740DEE" w:rsidRPr="006C06C6">
        <w:rPr>
          <w:lang w:val="en-GB"/>
        </w:rPr>
        <w:t xml:space="preserve">Rector’s directive. </w:t>
      </w:r>
    </w:p>
    <w:p w14:paraId="2CF60978" w14:textId="64A2AE77" w:rsidR="00BD56C7" w:rsidRPr="006C06C6" w:rsidRDefault="00740DEE" w:rsidP="00BD56C7">
      <w:pPr>
        <w:pStyle w:val="Zkladntext"/>
        <w:numPr>
          <w:ilvl w:val="0"/>
          <w:numId w:val="11"/>
        </w:numPr>
        <w:tabs>
          <w:tab w:val="left" w:pos="426"/>
          <w:tab w:val="left" w:pos="9072"/>
        </w:tabs>
        <w:spacing w:line="276" w:lineRule="auto"/>
        <w:ind w:left="426" w:hanging="426"/>
        <w:jc w:val="both"/>
        <w:rPr>
          <w:lang w:val="en-GB"/>
        </w:rPr>
      </w:pPr>
      <w:r w:rsidRPr="006C06C6">
        <w:rPr>
          <w:spacing w:val="-1"/>
          <w:lang w:val="en-GB"/>
        </w:rPr>
        <w:t>The details of the organisation of the Dean’s Office are provided in the rules for the internal governance of the Faculty.</w:t>
      </w:r>
    </w:p>
    <w:p w14:paraId="361C2B17" w14:textId="77777777" w:rsidR="0042567E" w:rsidRPr="006C06C6" w:rsidRDefault="0042567E" w:rsidP="00740DEE">
      <w:pPr>
        <w:autoSpaceDE w:val="0"/>
        <w:autoSpaceDN w:val="0"/>
        <w:adjustRightInd w:val="0"/>
        <w:spacing w:line="276" w:lineRule="auto"/>
        <w:rPr>
          <w:rFonts w:ascii="Times New Roman" w:eastAsia="Times New Roman" w:hAnsi="Times New Roman"/>
          <w:b/>
          <w:sz w:val="24"/>
          <w:szCs w:val="24"/>
          <w:lang w:val="en-GB" w:eastAsia="cs-CZ"/>
        </w:rPr>
      </w:pPr>
    </w:p>
    <w:p w14:paraId="21022022" w14:textId="26A305C1" w:rsidR="00BF3D0C" w:rsidRPr="006C06C6" w:rsidRDefault="00EE32E8" w:rsidP="00F816B1">
      <w:pPr>
        <w:autoSpaceDE w:val="0"/>
        <w:autoSpaceDN w:val="0"/>
        <w:adjustRightInd w:val="0"/>
        <w:spacing w:line="276" w:lineRule="auto"/>
        <w:jc w:val="center"/>
        <w:rPr>
          <w:rFonts w:ascii="Times New Roman" w:eastAsia="Times New Roman" w:hAnsi="Times New Roman"/>
          <w:b/>
          <w:sz w:val="24"/>
          <w:szCs w:val="24"/>
          <w:lang w:val="en-GB" w:eastAsia="cs-CZ"/>
        </w:rPr>
      </w:pPr>
      <w:r w:rsidRPr="006C06C6">
        <w:rPr>
          <w:rFonts w:ascii="Times New Roman" w:eastAsia="Times New Roman" w:hAnsi="Times New Roman"/>
          <w:b/>
          <w:sz w:val="24"/>
          <w:szCs w:val="24"/>
          <w:lang w:val="en-GB" w:eastAsia="cs-CZ"/>
        </w:rPr>
        <w:t>Article</w:t>
      </w:r>
      <w:r w:rsidR="00F816B1" w:rsidRPr="006C06C6">
        <w:rPr>
          <w:rFonts w:ascii="Times New Roman" w:eastAsia="Times New Roman" w:hAnsi="Times New Roman"/>
          <w:b/>
          <w:sz w:val="24"/>
          <w:szCs w:val="24"/>
          <w:lang w:val="en-GB" w:eastAsia="cs-CZ"/>
        </w:rPr>
        <w:t xml:space="preserve"> 6</w:t>
      </w:r>
    </w:p>
    <w:p w14:paraId="699786CD" w14:textId="7F036290" w:rsidR="00BF3D0C" w:rsidRPr="006C06C6" w:rsidRDefault="00740DEE" w:rsidP="00F816B1">
      <w:pPr>
        <w:autoSpaceDE w:val="0"/>
        <w:autoSpaceDN w:val="0"/>
        <w:adjustRightInd w:val="0"/>
        <w:spacing w:line="276" w:lineRule="auto"/>
        <w:jc w:val="center"/>
        <w:rPr>
          <w:rFonts w:ascii="Times New Roman" w:eastAsia="Times New Roman" w:hAnsi="Times New Roman"/>
          <w:b/>
          <w:sz w:val="24"/>
          <w:szCs w:val="24"/>
          <w:lang w:val="en-GB" w:eastAsia="cs-CZ"/>
        </w:rPr>
      </w:pPr>
      <w:r w:rsidRPr="006C06C6">
        <w:rPr>
          <w:rFonts w:ascii="Times New Roman" w:eastAsia="Times New Roman" w:hAnsi="Times New Roman"/>
          <w:b/>
          <w:sz w:val="24"/>
          <w:szCs w:val="24"/>
          <w:lang w:val="en-GB" w:eastAsia="cs-CZ"/>
        </w:rPr>
        <w:t>Self-Governance and Bodies of the Faculty</w:t>
      </w:r>
    </w:p>
    <w:p w14:paraId="751B4721" w14:textId="77777777" w:rsidR="00BF3D0C" w:rsidRPr="006C06C6" w:rsidRDefault="00BF3D0C" w:rsidP="003863E7">
      <w:pPr>
        <w:pStyle w:val="Odstavecseseznamem"/>
        <w:tabs>
          <w:tab w:val="left" w:pos="0"/>
          <w:tab w:val="left" w:pos="9072"/>
        </w:tabs>
        <w:spacing w:line="276" w:lineRule="auto"/>
        <w:ind w:left="0"/>
        <w:jc w:val="both"/>
        <w:rPr>
          <w:rFonts w:ascii="Times New Roman" w:hAnsi="Times New Roman"/>
          <w:b/>
          <w:sz w:val="24"/>
          <w:szCs w:val="24"/>
          <w:lang w:val="en-GB"/>
        </w:rPr>
      </w:pPr>
    </w:p>
    <w:p w14:paraId="3284A2F8" w14:textId="763E4AA7" w:rsidR="00BF3D0C" w:rsidRPr="006C06C6" w:rsidRDefault="00DD5DA4" w:rsidP="008B1A78">
      <w:pPr>
        <w:pStyle w:val="Odstavecseseznamem"/>
        <w:numPr>
          <w:ilvl w:val="0"/>
          <w:numId w:val="1"/>
        </w:numPr>
        <w:tabs>
          <w:tab w:val="left" w:pos="426"/>
          <w:tab w:val="left" w:pos="9072"/>
        </w:tabs>
        <w:spacing w:line="276" w:lineRule="auto"/>
        <w:ind w:left="426" w:hanging="426"/>
        <w:jc w:val="both"/>
        <w:rPr>
          <w:rFonts w:ascii="Times New Roman" w:hAnsi="Times New Roman"/>
          <w:sz w:val="24"/>
          <w:szCs w:val="24"/>
          <w:lang w:val="en-GB"/>
        </w:rPr>
      </w:pPr>
      <w:r w:rsidRPr="006C06C6">
        <w:rPr>
          <w:rFonts w:ascii="Times New Roman" w:hAnsi="Times New Roman"/>
          <w:sz w:val="24"/>
          <w:szCs w:val="24"/>
          <w:lang w:val="en-GB"/>
        </w:rPr>
        <w:t xml:space="preserve">The self-governance of the Faculty is carried out by the members of its academic community directly and indirectly via self-governing academic bodies. </w:t>
      </w:r>
    </w:p>
    <w:p w14:paraId="7AD2BE07" w14:textId="134A1126" w:rsidR="00BA1EBD" w:rsidRPr="006C06C6" w:rsidRDefault="00DD5DA4" w:rsidP="008B1A78">
      <w:pPr>
        <w:pStyle w:val="Odstavecseseznamem"/>
        <w:numPr>
          <w:ilvl w:val="0"/>
          <w:numId w:val="1"/>
        </w:numPr>
        <w:tabs>
          <w:tab w:val="left" w:pos="0"/>
          <w:tab w:val="left" w:pos="426"/>
          <w:tab w:val="left" w:pos="9072"/>
        </w:tabs>
        <w:spacing w:line="276" w:lineRule="auto"/>
        <w:ind w:left="426" w:hanging="426"/>
        <w:jc w:val="both"/>
        <w:rPr>
          <w:rFonts w:ascii="Times New Roman" w:hAnsi="Times New Roman"/>
          <w:sz w:val="24"/>
          <w:szCs w:val="24"/>
          <w:lang w:val="en-GB"/>
        </w:rPr>
      </w:pPr>
      <w:r w:rsidRPr="006C06C6">
        <w:rPr>
          <w:rFonts w:ascii="Times New Roman" w:hAnsi="Times New Roman"/>
          <w:sz w:val="24"/>
          <w:szCs w:val="24"/>
          <w:lang w:val="en-GB"/>
        </w:rPr>
        <w:t>The academic community of the Faculty consists of the members of academic staff of the Faculty and of the students registered for study at the Faculty</w:t>
      </w:r>
      <w:r w:rsidR="00BF3D0C" w:rsidRPr="006C06C6">
        <w:rPr>
          <w:rFonts w:ascii="Times New Roman" w:hAnsi="Times New Roman"/>
          <w:sz w:val="24"/>
          <w:szCs w:val="24"/>
          <w:lang w:val="en-GB"/>
        </w:rPr>
        <w:t>.</w:t>
      </w:r>
      <w:r w:rsidR="00BF3D0C" w:rsidRPr="006C06C6">
        <w:rPr>
          <w:rStyle w:val="Znakapoznpodarou"/>
          <w:rFonts w:ascii="Times New Roman" w:hAnsi="Times New Roman"/>
          <w:sz w:val="24"/>
          <w:szCs w:val="24"/>
          <w:lang w:val="en-GB"/>
        </w:rPr>
        <w:footnoteReference w:id="6"/>
      </w:r>
    </w:p>
    <w:p w14:paraId="444A1F82" w14:textId="00602782" w:rsidR="00BA1EBD" w:rsidRPr="006C06C6" w:rsidRDefault="00D60D0E" w:rsidP="008B1A78">
      <w:pPr>
        <w:pStyle w:val="Odstavecseseznamem"/>
        <w:numPr>
          <w:ilvl w:val="0"/>
          <w:numId w:val="1"/>
        </w:numPr>
        <w:tabs>
          <w:tab w:val="left" w:pos="0"/>
          <w:tab w:val="left" w:pos="426"/>
          <w:tab w:val="left" w:pos="9072"/>
        </w:tabs>
        <w:spacing w:line="276" w:lineRule="auto"/>
        <w:ind w:left="426" w:hanging="426"/>
        <w:jc w:val="both"/>
        <w:rPr>
          <w:rFonts w:ascii="Times New Roman" w:hAnsi="Times New Roman"/>
          <w:sz w:val="24"/>
          <w:szCs w:val="24"/>
          <w:lang w:val="en-GB"/>
        </w:rPr>
      </w:pPr>
      <w:r w:rsidRPr="006C06C6">
        <w:rPr>
          <w:rFonts w:ascii="Times New Roman" w:hAnsi="Times New Roman"/>
          <w:spacing w:val="-1"/>
          <w:sz w:val="24"/>
          <w:szCs w:val="24"/>
          <w:lang w:val="en-GB"/>
        </w:rPr>
        <w:t xml:space="preserve">The members of the academic staff of the Faculty are the members of the academic staff of the University who are assigned to the Faculty and perform </w:t>
      </w:r>
      <w:r w:rsidR="00401CE6" w:rsidRPr="006C06C6">
        <w:rPr>
          <w:rFonts w:ascii="Times New Roman" w:hAnsi="Times New Roman"/>
          <w:spacing w:val="-1"/>
          <w:sz w:val="24"/>
          <w:szCs w:val="24"/>
          <w:lang w:val="en-GB"/>
        </w:rPr>
        <w:t xml:space="preserve">both pedagogical and creative activities </w:t>
      </w:r>
      <w:r w:rsidRPr="006C06C6">
        <w:rPr>
          <w:rFonts w:ascii="Times New Roman" w:hAnsi="Times New Roman"/>
          <w:spacing w:val="-1"/>
          <w:sz w:val="24"/>
          <w:szCs w:val="24"/>
          <w:lang w:val="en-GB"/>
        </w:rPr>
        <w:t xml:space="preserve">at the Faculty in an employment relationship depending on the agreed type of work. </w:t>
      </w:r>
    </w:p>
    <w:p w14:paraId="073AFA4E" w14:textId="2CCBEF69" w:rsidR="00BA1EBD" w:rsidRPr="006C06C6" w:rsidRDefault="00D60D0E" w:rsidP="008B1A78">
      <w:pPr>
        <w:pStyle w:val="Odstavecseseznamem"/>
        <w:numPr>
          <w:ilvl w:val="0"/>
          <w:numId w:val="1"/>
        </w:numPr>
        <w:tabs>
          <w:tab w:val="left" w:pos="0"/>
          <w:tab w:val="left" w:pos="426"/>
          <w:tab w:val="left" w:pos="9072"/>
        </w:tabs>
        <w:spacing w:line="276" w:lineRule="auto"/>
        <w:ind w:left="426" w:hanging="426"/>
        <w:jc w:val="both"/>
        <w:rPr>
          <w:rFonts w:ascii="Times New Roman" w:hAnsi="Times New Roman"/>
          <w:sz w:val="24"/>
          <w:szCs w:val="24"/>
          <w:lang w:val="en-GB"/>
        </w:rPr>
      </w:pPr>
      <w:r w:rsidRPr="006C06C6">
        <w:rPr>
          <w:rFonts w:ascii="Times New Roman" w:hAnsi="Times New Roman"/>
          <w:sz w:val="24"/>
          <w:szCs w:val="24"/>
          <w:lang w:val="en-GB"/>
        </w:rPr>
        <w:t xml:space="preserve">The status of members of the academic staff of the Faculty is governed by </w:t>
      </w:r>
      <w:r w:rsidR="00EE32E8" w:rsidRPr="006C06C6">
        <w:rPr>
          <w:rFonts w:ascii="Times New Roman" w:hAnsi="Times New Roman"/>
          <w:sz w:val="24"/>
          <w:szCs w:val="24"/>
          <w:lang w:val="en-GB"/>
        </w:rPr>
        <w:t>Article</w:t>
      </w:r>
      <w:r w:rsidR="00BF3D0C" w:rsidRPr="006C06C6">
        <w:rPr>
          <w:rFonts w:ascii="Times New Roman" w:hAnsi="Times New Roman"/>
          <w:sz w:val="24"/>
          <w:szCs w:val="24"/>
          <w:lang w:val="en-GB"/>
        </w:rPr>
        <w:t xml:space="preserve"> 5 </w:t>
      </w:r>
      <w:r w:rsidRPr="006C06C6">
        <w:rPr>
          <w:rFonts w:ascii="Times New Roman" w:hAnsi="Times New Roman"/>
          <w:sz w:val="24"/>
          <w:szCs w:val="24"/>
          <w:lang w:val="en-GB"/>
        </w:rPr>
        <w:t>of the University Constitution.</w:t>
      </w:r>
    </w:p>
    <w:p w14:paraId="13A5A6B3" w14:textId="385662B6" w:rsidR="00B96CEB" w:rsidRPr="006C06C6" w:rsidRDefault="0076481E" w:rsidP="008B1A78">
      <w:pPr>
        <w:pStyle w:val="Odstavecseseznamem"/>
        <w:numPr>
          <w:ilvl w:val="0"/>
          <w:numId w:val="1"/>
        </w:numPr>
        <w:tabs>
          <w:tab w:val="left" w:pos="0"/>
          <w:tab w:val="left" w:pos="426"/>
          <w:tab w:val="left" w:pos="9072"/>
        </w:tabs>
        <w:spacing w:line="276" w:lineRule="auto"/>
        <w:ind w:left="426" w:hanging="426"/>
        <w:jc w:val="both"/>
        <w:rPr>
          <w:rFonts w:ascii="Times New Roman" w:hAnsi="Times New Roman"/>
          <w:sz w:val="24"/>
          <w:szCs w:val="24"/>
          <w:lang w:val="en-GB"/>
        </w:rPr>
      </w:pPr>
      <w:r w:rsidRPr="006C06C6">
        <w:rPr>
          <w:rFonts w:ascii="Times New Roman" w:hAnsi="Times New Roman"/>
          <w:spacing w:val="-1"/>
          <w:sz w:val="24"/>
          <w:szCs w:val="24"/>
          <w:lang w:val="en-GB"/>
        </w:rPr>
        <w:t xml:space="preserve">The self-governing academic bodies of the </w:t>
      </w:r>
      <w:r w:rsidR="00401CE6">
        <w:rPr>
          <w:rFonts w:ascii="Times New Roman" w:hAnsi="Times New Roman"/>
          <w:spacing w:val="-1"/>
          <w:sz w:val="24"/>
          <w:szCs w:val="24"/>
          <w:lang w:val="en-GB"/>
        </w:rPr>
        <w:t>F</w:t>
      </w:r>
      <w:r w:rsidRPr="006C06C6">
        <w:rPr>
          <w:rFonts w:ascii="Times New Roman" w:hAnsi="Times New Roman"/>
          <w:spacing w:val="-1"/>
          <w:sz w:val="24"/>
          <w:szCs w:val="24"/>
          <w:lang w:val="en-GB"/>
        </w:rPr>
        <w:t xml:space="preserve">aculty </w:t>
      </w:r>
      <w:r w:rsidR="00401CE6">
        <w:rPr>
          <w:rFonts w:ascii="Times New Roman" w:hAnsi="Times New Roman"/>
          <w:spacing w:val="-1"/>
          <w:sz w:val="24"/>
          <w:szCs w:val="24"/>
          <w:lang w:val="en-GB"/>
        </w:rPr>
        <w:t xml:space="preserve">are </w:t>
      </w:r>
      <w:r w:rsidRPr="006C06C6">
        <w:rPr>
          <w:rFonts w:ascii="Times New Roman" w:hAnsi="Times New Roman"/>
          <w:spacing w:val="-1"/>
          <w:sz w:val="24"/>
          <w:szCs w:val="24"/>
          <w:lang w:val="en-GB"/>
        </w:rPr>
        <w:t>the Academic Senate of the Faculty, the Dean, the Research Board of the Faculty</w:t>
      </w:r>
      <w:r w:rsidR="00BB35E9">
        <w:rPr>
          <w:rFonts w:ascii="Times New Roman" w:hAnsi="Times New Roman"/>
          <w:spacing w:val="-1"/>
          <w:sz w:val="24"/>
          <w:szCs w:val="24"/>
          <w:lang w:val="en-GB"/>
        </w:rPr>
        <w:t>,</w:t>
      </w:r>
      <w:r w:rsidRPr="006C06C6">
        <w:rPr>
          <w:rFonts w:ascii="Times New Roman" w:hAnsi="Times New Roman"/>
          <w:spacing w:val="-1"/>
          <w:sz w:val="24"/>
          <w:szCs w:val="24"/>
          <w:lang w:val="en-GB"/>
        </w:rPr>
        <w:t xml:space="preserve"> and the Disciplinary Commission of the Faculty</w:t>
      </w:r>
      <w:r w:rsidR="00BF3D0C" w:rsidRPr="006C06C6">
        <w:rPr>
          <w:rFonts w:ascii="Times New Roman" w:hAnsi="Times New Roman"/>
          <w:sz w:val="24"/>
          <w:szCs w:val="24"/>
          <w:lang w:val="en-GB"/>
        </w:rPr>
        <w:t>.</w:t>
      </w:r>
      <w:r w:rsidR="00BF3D0C" w:rsidRPr="006C06C6">
        <w:rPr>
          <w:rStyle w:val="Znakapoznpodarou"/>
          <w:rFonts w:ascii="Times New Roman" w:hAnsi="Times New Roman"/>
          <w:sz w:val="24"/>
          <w:szCs w:val="24"/>
          <w:lang w:val="en-GB"/>
        </w:rPr>
        <w:footnoteReference w:id="7"/>
      </w:r>
    </w:p>
    <w:p w14:paraId="0259DC48" w14:textId="6FF6E89E" w:rsidR="00B96CEB" w:rsidRPr="006C06C6" w:rsidRDefault="0076481E" w:rsidP="008B1A78">
      <w:pPr>
        <w:pStyle w:val="Odstavecseseznamem"/>
        <w:numPr>
          <w:ilvl w:val="0"/>
          <w:numId w:val="1"/>
        </w:numPr>
        <w:tabs>
          <w:tab w:val="left" w:pos="0"/>
          <w:tab w:val="left" w:pos="426"/>
          <w:tab w:val="left" w:pos="9072"/>
        </w:tabs>
        <w:spacing w:line="276" w:lineRule="auto"/>
        <w:ind w:left="426" w:hanging="426"/>
        <w:jc w:val="both"/>
        <w:rPr>
          <w:rFonts w:ascii="Times New Roman" w:hAnsi="Times New Roman"/>
          <w:sz w:val="24"/>
          <w:szCs w:val="24"/>
          <w:lang w:val="en-GB"/>
        </w:rPr>
      </w:pPr>
      <w:r w:rsidRPr="006C06C6">
        <w:rPr>
          <w:rFonts w:ascii="Times New Roman" w:hAnsi="Times New Roman"/>
          <w:sz w:val="24"/>
          <w:szCs w:val="24"/>
          <w:lang w:val="en-GB"/>
        </w:rPr>
        <w:t>Another body of the Faculty is the Secretary</w:t>
      </w:r>
      <w:r w:rsidR="00BF3D0C" w:rsidRPr="006C06C6">
        <w:rPr>
          <w:rFonts w:ascii="Times New Roman" w:hAnsi="Times New Roman"/>
          <w:spacing w:val="-1"/>
          <w:sz w:val="24"/>
          <w:szCs w:val="24"/>
          <w:lang w:val="en-GB"/>
        </w:rPr>
        <w:t>.</w:t>
      </w:r>
      <w:r w:rsidR="00BF3D0C" w:rsidRPr="006C06C6">
        <w:rPr>
          <w:rStyle w:val="Znakapoznpodarou"/>
          <w:rFonts w:ascii="Times New Roman" w:hAnsi="Times New Roman"/>
          <w:spacing w:val="-1"/>
          <w:sz w:val="24"/>
          <w:szCs w:val="24"/>
          <w:lang w:val="en-GB"/>
        </w:rPr>
        <w:footnoteReference w:id="8"/>
      </w:r>
      <w:r w:rsidR="00BF3D0C" w:rsidRPr="006C06C6">
        <w:rPr>
          <w:rFonts w:ascii="Times New Roman" w:hAnsi="Times New Roman"/>
          <w:spacing w:val="-1"/>
          <w:sz w:val="24"/>
          <w:szCs w:val="24"/>
          <w:lang w:val="en-GB"/>
        </w:rPr>
        <w:t xml:space="preserve"> </w:t>
      </w:r>
    </w:p>
    <w:p w14:paraId="32B0434A" w14:textId="73EC8859" w:rsidR="00B96CEB" w:rsidRPr="006C06C6" w:rsidRDefault="0076481E" w:rsidP="008B1A78">
      <w:pPr>
        <w:pStyle w:val="Odstavecseseznamem"/>
        <w:numPr>
          <w:ilvl w:val="0"/>
          <w:numId w:val="1"/>
        </w:numPr>
        <w:tabs>
          <w:tab w:val="left" w:pos="0"/>
          <w:tab w:val="left" w:pos="426"/>
          <w:tab w:val="left" w:pos="9072"/>
        </w:tabs>
        <w:spacing w:line="276" w:lineRule="auto"/>
        <w:ind w:left="426" w:hanging="426"/>
        <w:jc w:val="both"/>
        <w:rPr>
          <w:rFonts w:ascii="Times New Roman" w:hAnsi="Times New Roman"/>
          <w:sz w:val="24"/>
          <w:szCs w:val="24"/>
          <w:lang w:val="en-GB"/>
        </w:rPr>
      </w:pPr>
      <w:r w:rsidRPr="006C06C6">
        <w:rPr>
          <w:rFonts w:ascii="Times New Roman" w:hAnsi="Times New Roman"/>
          <w:spacing w:val="-1"/>
          <w:sz w:val="24"/>
          <w:szCs w:val="24"/>
          <w:lang w:val="en-GB"/>
        </w:rPr>
        <w:t>The bodies of the Faculty are in their activities bound by the Higher Education Act, other legal regulations, the University Constitution</w:t>
      </w:r>
      <w:r w:rsidR="001B2F61" w:rsidRPr="006C06C6">
        <w:rPr>
          <w:rFonts w:ascii="Times New Roman" w:hAnsi="Times New Roman"/>
          <w:spacing w:val="-1"/>
          <w:sz w:val="24"/>
          <w:szCs w:val="24"/>
          <w:lang w:val="en-GB"/>
        </w:rPr>
        <w:t xml:space="preserve"> and other internal regulations of the University as well as by the internal regulations of the Faculty.</w:t>
      </w:r>
    </w:p>
    <w:p w14:paraId="425C267E" w14:textId="6515AAF8" w:rsidR="00BF3D0C" w:rsidRPr="006C06C6" w:rsidRDefault="0082786D" w:rsidP="008B1A78">
      <w:pPr>
        <w:pStyle w:val="Odstavecseseznamem"/>
        <w:numPr>
          <w:ilvl w:val="0"/>
          <w:numId w:val="1"/>
        </w:numPr>
        <w:tabs>
          <w:tab w:val="left" w:pos="0"/>
          <w:tab w:val="left" w:pos="426"/>
          <w:tab w:val="left" w:pos="9072"/>
        </w:tabs>
        <w:spacing w:line="276" w:lineRule="auto"/>
        <w:ind w:left="426" w:hanging="426"/>
        <w:jc w:val="both"/>
        <w:rPr>
          <w:rFonts w:ascii="Times New Roman" w:hAnsi="Times New Roman"/>
          <w:sz w:val="24"/>
          <w:szCs w:val="24"/>
          <w:lang w:val="en-GB"/>
        </w:rPr>
      </w:pPr>
      <w:r w:rsidRPr="006C06C6">
        <w:rPr>
          <w:rFonts w:ascii="Times New Roman" w:hAnsi="Times New Roman"/>
          <w:sz w:val="24"/>
          <w:szCs w:val="24"/>
          <w:lang w:val="en-GB"/>
        </w:rPr>
        <w:t xml:space="preserve">The activities of the bodies of the Faculty are governed by </w:t>
      </w:r>
      <w:r w:rsidR="00EE32E8" w:rsidRPr="006C06C6">
        <w:rPr>
          <w:rFonts w:ascii="Times New Roman" w:hAnsi="Times New Roman"/>
          <w:spacing w:val="-1"/>
          <w:sz w:val="24"/>
          <w:szCs w:val="24"/>
          <w:lang w:val="en-GB"/>
        </w:rPr>
        <w:t>Article</w:t>
      </w:r>
      <w:r w:rsidR="00BF3D0C" w:rsidRPr="006C06C6">
        <w:rPr>
          <w:rFonts w:ascii="Times New Roman" w:hAnsi="Times New Roman"/>
          <w:spacing w:val="-1"/>
          <w:sz w:val="24"/>
          <w:szCs w:val="24"/>
          <w:lang w:val="en-GB"/>
        </w:rPr>
        <w:t xml:space="preserve"> 6, </w:t>
      </w:r>
      <w:r w:rsidR="00EE32E8" w:rsidRPr="006C06C6">
        <w:rPr>
          <w:rFonts w:ascii="Times New Roman" w:hAnsi="Times New Roman"/>
          <w:spacing w:val="-1"/>
          <w:sz w:val="24"/>
          <w:szCs w:val="24"/>
          <w:lang w:val="en-GB"/>
        </w:rPr>
        <w:t>Article</w:t>
      </w:r>
      <w:r w:rsidR="00BF3D0C" w:rsidRPr="006C06C6">
        <w:rPr>
          <w:rFonts w:ascii="Times New Roman" w:hAnsi="Times New Roman"/>
          <w:spacing w:val="-1"/>
          <w:sz w:val="24"/>
          <w:szCs w:val="24"/>
          <w:lang w:val="en-GB"/>
        </w:rPr>
        <w:t xml:space="preserve"> 15</w:t>
      </w:r>
      <w:r w:rsidR="00BB35E9">
        <w:rPr>
          <w:rFonts w:ascii="Times New Roman" w:hAnsi="Times New Roman"/>
          <w:spacing w:val="-1"/>
          <w:sz w:val="24"/>
          <w:szCs w:val="24"/>
          <w:lang w:val="en-GB"/>
        </w:rPr>
        <w:t>,</w:t>
      </w:r>
      <w:r w:rsidR="00BF3D0C" w:rsidRPr="006C06C6">
        <w:rPr>
          <w:rFonts w:ascii="Times New Roman" w:hAnsi="Times New Roman"/>
          <w:spacing w:val="-1"/>
          <w:sz w:val="24"/>
          <w:szCs w:val="24"/>
          <w:lang w:val="en-GB"/>
        </w:rPr>
        <w:t xml:space="preserve"> a</w:t>
      </w:r>
      <w:r w:rsidRPr="006C06C6">
        <w:rPr>
          <w:rFonts w:ascii="Times New Roman" w:hAnsi="Times New Roman"/>
          <w:spacing w:val="-1"/>
          <w:sz w:val="24"/>
          <w:szCs w:val="24"/>
          <w:lang w:val="en-GB"/>
        </w:rPr>
        <w:t>nd</w:t>
      </w:r>
      <w:r w:rsidR="00BF3D0C" w:rsidRPr="006C06C6">
        <w:rPr>
          <w:rFonts w:ascii="Times New Roman" w:hAnsi="Times New Roman"/>
          <w:spacing w:val="-1"/>
          <w:sz w:val="24"/>
          <w:szCs w:val="24"/>
          <w:lang w:val="en-GB"/>
        </w:rPr>
        <w:t xml:space="preserve"> </w:t>
      </w:r>
      <w:r w:rsidR="00EE32E8" w:rsidRPr="006C06C6">
        <w:rPr>
          <w:rFonts w:ascii="Times New Roman" w:hAnsi="Times New Roman"/>
          <w:spacing w:val="-1"/>
          <w:sz w:val="24"/>
          <w:szCs w:val="24"/>
          <w:lang w:val="en-GB"/>
        </w:rPr>
        <w:t>Article</w:t>
      </w:r>
      <w:r w:rsidR="00BF3D0C" w:rsidRPr="006C06C6">
        <w:rPr>
          <w:rFonts w:ascii="Times New Roman" w:hAnsi="Times New Roman"/>
          <w:spacing w:val="-1"/>
          <w:sz w:val="24"/>
          <w:szCs w:val="24"/>
          <w:lang w:val="en-GB"/>
        </w:rPr>
        <w:t xml:space="preserve"> 17 </w:t>
      </w:r>
      <w:r w:rsidRPr="006C06C6">
        <w:rPr>
          <w:rFonts w:ascii="Times New Roman" w:hAnsi="Times New Roman"/>
          <w:spacing w:val="-1"/>
          <w:sz w:val="24"/>
          <w:szCs w:val="24"/>
          <w:lang w:val="en-GB"/>
        </w:rPr>
        <w:t xml:space="preserve">of the University Constitution. </w:t>
      </w:r>
    </w:p>
    <w:p w14:paraId="643D97EC" w14:textId="77777777" w:rsidR="00BF3D0C" w:rsidRPr="006C06C6" w:rsidRDefault="00BF3D0C" w:rsidP="00F816B1">
      <w:pPr>
        <w:autoSpaceDE w:val="0"/>
        <w:autoSpaceDN w:val="0"/>
        <w:adjustRightInd w:val="0"/>
        <w:spacing w:line="276" w:lineRule="auto"/>
        <w:jc w:val="center"/>
        <w:rPr>
          <w:rFonts w:ascii="Times New Roman" w:eastAsia="Times New Roman" w:hAnsi="Times New Roman"/>
          <w:b/>
          <w:sz w:val="24"/>
          <w:szCs w:val="24"/>
          <w:lang w:val="en-GB" w:eastAsia="cs-CZ"/>
        </w:rPr>
      </w:pPr>
    </w:p>
    <w:p w14:paraId="29FA2502" w14:textId="16017AB3" w:rsidR="00BF3D0C" w:rsidRPr="006C06C6" w:rsidRDefault="00EE32E8" w:rsidP="00F816B1">
      <w:pPr>
        <w:autoSpaceDE w:val="0"/>
        <w:autoSpaceDN w:val="0"/>
        <w:adjustRightInd w:val="0"/>
        <w:spacing w:line="276" w:lineRule="auto"/>
        <w:jc w:val="center"/>
        <w:rPr>
          <w:rFonts w:ascii="Times New Roman" w:eastAsia="Times New Roman" w:hAnsi="Times New Roman"/>
          <w:b/>
          <w:sz w:val="24"/>
          <w:szCs w:val="24"/>
          <w:lang w:val="en-GB" w:eastAsia="cs-CZ"/>
        </w:rPr>
      </w:pPr>
      <w:r w:rsidRPr="006C06C6">
        <w:rPr>
          <w:rFonts w:ascii="Times New Roman" w:eastAsia="Times New Roman" w:hAnsi="Times New Roman"/>
          <w:b/>
          <w:sz w:val="24"/>
          <w:szCs w:val="24"/>
          <w:lang w:val="en-GB" w:eastAsia="cs-CZ"/>
        </w:rPr>
        <w:t>Article</w:t>
      </w:r>
      <w:r w:rsidR="00F816B1" w:rsidRPr="006C06C6">
        <w:rPr>
          <w:rFonts w:ascii="Times New Roman" w:eastAsia="Times New Roman" w:hAnsi="Times New Roman"/>
          <w:b/>
          <w:sz w:val="24"/>
          <w:szCs w:val="24"/>
          <w:lang w:val="en-GB" w:eastAsia="cs-CZ"/>
        </w:rPr>
        <w:t xml:space="preserve"> 7</w:t>
      </w:r>
    </w:p>
    <w:p w14:paraId="7C6A8342" w14:textId="2A6792B8" w:rsidR="00BF3D0C" w:rsidRPr="006C06C6" w:rsidRDefault="0082786D" w:rsidP="00F816B1">
      <w:pPr>
        <w:autoSpaceDE w:val="0"/>
        <w:autoSpaceDN w:val="0"/>
        <w:adjustRightInd w:val="0"/>
        <w:spacing w:line="276" w:lineRule="auto"/>
        <w:jc w:val="center"/>
        <w:rPr>
          <w:rFonts w:ascii="Times New Roman" w:eastAsia="Times New Roman" w:hAnsi="Times New Roman"/>
          <w:b/>
          <w:sz w:val="24"/>
          <w:szCs w:val="24"/>
          <w:lang w:val="en-GB" w:eastAsia="cs-CZ"/>
        </w:rPr>
      </w:pPr>
      <w:r w:rsidRPr="006C06C6">
        <w:rPr>
          <w:rFonts w:ascii="Times New Roman" w:eastAsia="Times New Roman" w:hAnsi="Times New Roman"/>
          <w:b/>
          <w:sz w:val="24"/>
          <w:szCs w:val="24"/>
          <w:lang w:val="en-GB" w:eastAsia="cs-CZ"/>
        </w:rPr>
        <w:t>Academic Senate of the Faculty</w:t>
      </w:r>
    </w:p>
    <w:p w14:paraId="1D3A6A66" w14:textId="77777777" w:rsidR="00BF3D0C" w:rsidRPr="006C06C6" w:rsidRDefault="00BF3D0C" w:rsidP="003863E7">
      <w:pPr>
        <w:pStyle w:val="Odstavecseseznamem"/>
        <w:tabs>
          <w:tab w:val="left" w:pos="0"/>
          <w:tab w:val="left" w:pos="9072"/>
        </w:tabs>
        <w:spacing w:line="276" w:lineRule="auto"/>
        <w:ind w:left="0"/>
        <w:jc w:val="both"/>
        <w:rPr>
          <w:rFonts w:ascii="Times New Roman" w:hAnsi="Times New Roman"/>
          <w:b/>
          <w:sz w:val="24"/>
          <w:szCs w:val="24"/>
          <w:lang w:val="en-GB"/>
        </w:rPr>
      </w:pPr>
    </w:p>
    <w:p w14:paraId="6510826D" w14:textId="1DF5B51B" w:rsidR="00BF3D0C" w:rsidRPr="006C06C6" w:rsidRDefault="00BB35E9" w:rsidP="008B1A78">
      <w:pPr>
        <w:pStyle w:val="Odstavecseseznamem"/>
        <w:numPr>
          <w:ilvl w:val="0"/>
          <w:numId w:val="2"/>
        </w:numPr>
        <w:tabs>
          <w:tab w:val="left" w:pos="426"/>
          <w:tab w:val="left" w:pos="9072"/>
        </w:tabs>
        <w:spacing w:line="276" w:lineRule="auto"/>
        <w:ind w:left="426" w:hanging="426"/>
        <w:jc w:val="both"/>
        <w:rPr>
          <w:rFonts w:ascii="Times New Roman" w:hAnsi="Times New Roman"/>
          <w:sz w:val="24"/>
          <w:szCs w:val="24"/>
          <w:lang w:val="en-GB"/>
        </w:rPr>
      </w:pPr>
      <w:r>
        <w:rPr>
          <w:rFonts w:ascii="Times New Roman" w:hAnsi="Times New Roman"/>
          <w:sz w:val="24"/>
          <w:szCs w:val="24"/>
          <w:lang w:val="en-GB"/>
        </w:rPr>
        <w:t xml:space="preserve">The </w:t>
      </w:r>
      <w:r w:rsidR="00281B46" w:rsidRPr="006C06C6">
        <w:rPr>
          <w:rFonts w:ascii="Times New Roman" w:hAnsi="Times New Roman"/>
          <w:sz w:val="24"/>
          <w:szCs w:val="24"/>
          <w:lang w:val="en-GB"/>
        </w:rPr>
        <w:t>Academic Senate of the Faculty of Medicine in Hradec Kralove</w:t>
      </w:r>
      <w:r w:rsidR="00BF3D0C" w:rsidRPr="006C06C6">
        <w:rPr>
          <w:rStyle w:val="Znakapoznpodarou"/>
          <w:rFonts w:ascii="Times New Roman" w:hAnsi="Times New Roman"/>
          <w:spacing w:val="-1"/>
          <w:sz w:val="24"/>
          <w:szCs w:val="24"/>
          <w:lang w:val="en-GB"/>
        </w:rPr>
        <w:footnoteReference w:id="9"/>
      </w:r>
      <w:r w:rsidR="00BF3D0C" w:rsidRPr="006C06C6">
        <w:rPr>
          <w:rFonts w:ascii="Times New Roman" w:hAnsi="Times New Roman"/>
          <w:spacing w:val="11"/>
          <w:sz w:val="24"/>
          <w:szCs w:val="24"/>
          <w:lang w:val="en-GB"/>
        </w:rPr>
        <w:t xml:space="preserve"> </w:t>
      </w:r>
      <w:r w:rsidR="00BF3D0C" w:rsidRPr="006C06C6">
        <w:rPr>
          <w:rFonts w:ascii="Times New Roman" w:hAnsi="Times New Roman"/>
          <w:sz w:val="24"/>
          <w:szCs w:val="24"/>
          <w:lang w:val="en-GB"/>
        </w:rPr>
        <w:t>(</w:t>
      </w:r>
      <w:r w:rsidR="00281B46" w:rsidRPr="006C06C6">
        <w:rPr>
          <w:rFonts w:ascii="Times New Roman" w:hAnsi="Times New Roman"/>
          <w:sz w:val="24"/>
          <w:szCs w:val="24"/>
          <w:lang w:val="en-GB"/>
        </w:rPr>
        <w:t>“the Senate”</w:t>
      </w:r>
      <w:r w:rsidR="00BF3D0C" w:rsidRPr="006C06C6">
        <w:rPr>
          <w:rFonts w:ascii="Times New Roman" w:hAnsi="Times New Roman"/>
          <w:sz w:val="24"/>
          <w:szCs w:val="24"/>
          <w:lang w:val="en-GB"/>
        </w:rPr>
        <w:t>)</w:t>
      </w:r>
      <w:r w:rsidR="00BF3D0C" w:rsidRPr="006C06C6">
        <w:rPr>
          <w:rFonts w:ascii="Times New Roman" w:hAnsi="Times New Roman"/>
          <w:spacing w:val="12"/>
          <w:sz w:val="24"/>
          <w:szCs w:val="24"/>
          <w:lang w:val="en-GB"/>
        </w:rPr>
        <w:t xml:space="preserve"> </w:t>
      </w:r>
      <w:r w:rsidR="00281B46" w:rsidRPr="006C06C6">
        <w:rPr>
          <w:rFonts w:ascii="Times New Roman" w:hAnsi="Times New Roman"/>
          <w:spacing w:val="12"/>
          <w:sz w:val="24"/>
          <w:szCs w:val="24"/>
          <w:lang w:val="en-GB"/>
        </w:rPr>
        <w:t xml:space="preserve">accounts for its activities to the academic community of the Faculty. While </w:t>
      </w:r>
      <w:r w:rsidR="00281B46" w:rsidRPr="006C06C6">
        <w:rPr>
          <w:rFonts w:ascii="Times New Roman" w:hAnsi="Times New Roman"/>
          <w:spacing w:val="12"/>
          <w:sz w:val="24"/>
          <w:szCs w:val="24"/>
          <w:lang w:val="en-GB"/>
        </w:rPr>
        <w:lastRenderedPageBreak/>
        <w:t>discharging their office</w:t>
      </w:r>
      <w:r>
        <w:rPr>
          <w:rFonts w:ascii="Times New Roman" w:hAnsi="Times New Roman"/>
          <w:spacing w:val="12"/>
          <w:sz w:val="24"/>
          <w:szCs w:val="24"/>
          <w:lang w:val="en-GB"/>
        </w:rPr>
        <w:t>,</w:t>
      </w:r>
      <w:r w:rsidR="00281B46" w:rsidRPr="006C06C6">
        <w:rPr>
          <w:rFonts w:ascii="Times New Roman" w:hAnsi="Times New Roman"/>
          <w:spacing w:val="12"/>
          <w:sz w:val="24"/>
          <w:szCs w:val="24"/>
          <w:lang w:val="en-GB"/>
        </w:rPr>
        <w:t xml:space="preserve"> the members of the Senate are bound only by their conscience </w:t>
      </w:r>
      <w:r w:rsidR="00281B46" w:rsidRPr="006C06C6">
        <w:rPr>
          <w:rFonts w:ascii="Times New Roman" w:hAnsi="Times New Roman"/>
          <w:sz w:val="24"/>
          <w:szCs w:val="24"/>
          <w:lang w:val="en-GB"/>
        </w:rPr>
        <w:t xml:space="preserve">and are obliged to heed the interests of the entire Faculty. </w:t>
      </w:r>
      <w:r w:rsidR="00720703" w:rsidRPr="006C06C6">
        <w:rPr>
          <w:rFonts w:ascii="Times New Roman" w:hAnsi="Times New Roman"/>
          <w:sz w:val="24"/>
          <w:szCs w:val="24"/>
          <w:lang w:val="en-GB"/>
        </w:rPr>
        <w:t>A member of the Senate answers any questions concerning the execution of his office asked by a member of the academic community of the Faculty at the session of the Senate.</w:t>
      </w:r>
    </w:p>
    <w:p w14:paraId="4568725A" w14:textId="6A107B5C" w:rsidR="00BF3D0C" w:rsidRPr="006C06C6" w:rsidRDefault="00720703" w:rsidP="008B1A78">
      <w:pPr>
        <w:pStyle w:val="Odstavecseseznamem"/>
        <w:numPr>
          <w:ilvl w:val="0"/>
          <w:numId w:val="2"/>
        </w:numPr>
        <w:tabs>
          <w:tab w:val="left" w:pos="426"/>
          <w:tab w:val="left" w:pos="9072"/>
        </w:tabs>
        <w:spacing w:line="276" w:lineRule="auto"/>
        <w:ind w:left="426" w:hanging="426"/>
        <w:jc w:val="both"/>
        <w:rPr>
          <w:rFonts w:ascii="Times New Roman" w:hAnsi="Times New Roman"/>
          <w:sz w:val="24"/>
          <w:szCs w:val="24"/>
          <w:lang w:val="en-GB"/>
        </w:rPr>
      </w:pPr>
      <w:r w:rsidRPr="006C06C6">
        <w:rPr>
          <w:rFonts w:ascii="Times New Roman" w:hAnsi="Times New Roman"/>
          <w:spacing w:val="-4"/>
          <w:sz w:val="24"/>
          <w:szCs w:val="24"/>
          <w:lang w:val="en-GB"/>
        </w:rPr>
        <w:t>The Senate is composed of 24 members from among the members of academic staff assigned to the Faculty and 12 members from among the students registered at the Faculty.</w:t>
      </w:r>
    </w:p>
    <w:p w14:paraId="52F7CFF8" w14:textId="06047344" w:rsidR="00BF3D0C" w:rsidRPr="006C06C6" w:rsidRDefault="00720703" w:rsidP="008B1A78">
      <w:pPr>
        <w:pStyle w:val="Odstavecseseznamem"/>
        <w:numPr>
          <w:ilvl w:val="0"/>
          <w:numId w:val="2"/>
        </w:numPr>
        <w:tabs>
          <w:tab w:val="left" w:pos="426"/>
          <w:tab w:val="left" w:pos="9072"/>
        </w:tabs>
        <w:spacing w:line="276" w:lineRule="auto"/>
        <w:ind w:left="426" w:hanging="426"/>
        <w:jc w:val="both"/>
        <w:rPr>
          <w:rFonts w:ascii="Times New Roman" w:hAnsi="Times New Roman"/>
          <w:sz w:val="24"/>
          <w:szCs w:val="24"/>
          <w:lang w:val="en-GB"/>
        </w:rPr>
      </w:pPr>
      <w:r w:rsidRPr="006C06C6">
        <w:rPr>
          <w:rFonts w:ascii="Times New Roman" w:hAnsi="Times New Roman"/>
          <w:spacing w:val="-1"/>
          <w:sz w:val="24"/>
          <w:szCs w:val="24"/>
          <w:lang w:val="en-GB"/>
        </w:rPr>
        <w:t>The term of office of the Senate members is three years for members of academic staff and two years for students.</w:t>
      </w:r>
    </w:p>
    <w:p w14:paraId="07F23ECE" w14:textId="0D3A5451" w:rsidR="00BF3D0C" w:rsidRPr="006C06C6" w:rsidRDefault="00720703" w:rsidP="008B1A78">
      <w:pPr>
        <w:pStyle w:val="Odstavecseseznamem"/>
        <w:numPr>
          <w:ilvl w:val="0"/>
          <w:numId w:val="2"/>
        </w:numPr>
        <w:tabs>
          <w:tab w:val="left" w:pos="426"/>
          <w:tab w:val="left" w:pos="9072"/>
        </w:tabs>
        <w:spacing w:line="276" w:lineRule="auto"/>
        <w:ind w:left="426" w:hanging="426"/>
        <w:jc w:val="both"/>
        <w:rPr>
          <w:rFonts w:ascii="Times New Roman" w:hAnsi="Times New Roman"/>
          <w:sz w:val="24"/>
          <w:szCs w:val="24"/>
          <w:lang w:val="en-GB"/>
        </w:rPr>
      </w:pPr>
      <w:r w:rsidRPr="006C06C6">
        <w:rPr>
          <w:rFonts w:ascii="Times New Roman" w:hAnsi="Times New Roman"/>
          <w:sz w:val="24"/>
          <w:szCs w:val="24"/>
          <w:lang w:val="en-GB"/>
        </w:rPr>
        <w:t>The bodies of the Senate are the President, the Vice-President, the Board, and the Commission</w:t>
      </w:r>
      <w:r w:rsidR="00BF3D0C" w:rsidRPr="006C06C6">
        <w:rPr>
          <w:rFonts w:ascii="Times New Roman" w:hAnsi="Times New Roman"/>
          <w:sz w:val="24"/>
          <w:szCs w:val="24"/>
          <w:lang w:val="en-GB"/>
        </w:rPr>
        <w:t>.</w:t>
      </w:r>
    </w:p>
    <w:p w14:paraId="736012EA" w14:textId="5AA4DF32" w:rsidR="00BF3D0C" w:rsidRPr="006C06C6" w:rsidRDefault="000E308B" w:rsidP="008B1A78">
      <w:pPr>
        <w:pStyle w:val="Odstavecseseznamem"/>
        <w:numPr>
          <w:ilvl w:val="0"/>
          <w:numId w:val="2"/>
        </w:numPr>
        <w:tabs>
          <w:tab w:val="left" w:pos="426"/>
          <w:tab w:val="left" w:pos="9072"/>
        </w:tabs>
        <w:spacing w:line="276" w:lineRule="auto"/>
        <w:ind w:left="426" w:hanging="426"/>
        <w:jc w:val="both"/>
        <w:rPr>
          <w:rFonts w:ascii="Times New Roman" w:hAnsi="Times New Roman"/>
          <w:sz w:val="24"/>
          <w:szCs w:val="24"/>
          <w:lang w:val="en-GB"/>
        </w:rPr>
      </w:pPr>
      <w:r w:rsidRPr="006C06C6">
        <w:rPr>
          <w:rFonts w:ascii="Times New Roman" w:hAnsi="Times New Roman"/>
          <w:color w:val="000000"/>
          <w:sz w:val="24"/>
          <w:szCs w:val="24"/>
          <w:lang w:val="en-GB"/>
        </w:rPr>
        <w:t>The Senate may request the opinion of another body of the Faculty.</w:t>
      </w:r>
    </w:p>
    <w:p w14:paraId="47C2900C" w14:textId="4B1A41D8" w:rsidR="00BF3D0C" w:rsidRPr="006C06C6" w:rsidRDefault="000E308B" w:rsidP="008B1A78">
      <w:pPr>
        <w:pStyle w:val="Odstavecseseznamem"/>
        <w:numPr>
          <w:ilvl w:val="0"/>
          <w:numId w:val="2"/>
        </w:numPr>
        <w:tabs>
          <w:tab w:val="left" w:pos="426"/>
          <w:tab w:val="left" w:pos="9072"/>
        </w:tabs>
        <w:spacing w:line="276" w:lineRule="auto"/>
        <w:ind w:left="426" w:hanging="426"/>
        <w:jc w:val="both"/>
        <w:rPr>
          <w:rFonts w:ascii="Times New Roman" w:hAnsi="Times New Roman"/>
          <w:sz w:val="24"/>
          <w:szCs w:val="24"/>
          <w:lang w:val="en-GB"/>
        </w:rPr>
      </w:pPr>
      <w:r w:rsidRPr="006C06C6">
        <w:rPr>
          <w:rFonts w:ascii="Times New Roman" w:hAnsi="Times New Roman"/>
          <w:color w:val="000000"/>
          <w:sz w:val="24"/>
          <w:szCs w:val="24"/>
          <w:lang w:val="en-GB"/>
        </w:rPr>
        <w:t>The Senate has the right to familiarize itself with the conclusions of meetings of other bodies of the Faculty and the Dean’s permanent advisory bodies</w:t>
      </w:r>
      <w:r w:rsidR="00BF3D0C" w:rsidRPr="006C06C6">
        <w:rPr>
          <w:rFonts w:ascii="Times New Roman" w:hAnsi="Times New Roman"/>
          <w:sz w:val="24"/>
          <w:szCs w:val="24"/>
          <w:lang w:val="en-GB"/>
        </w:rPr>
        <w:t>.</w:t>
      </w:r>
    </w:p>
    <w:p w14:paraId="0E1CEBB6" w14:textId="5EE8B842" w:rsidR="00BF3D0C" w:rsidRPr="006C06C6" w:rsidRDefault="000E308B" w:rsidP="008B1A78">
      <w:pPr>
        <w:pStyle w:val="Odstavecseseznamem"/>
        <w:numPr>
          <w:ilvl w:val="0"/>
          <w:numId w:val="2"/>
        </w:numPr>
        <w:tabs>
          <w:tab w:val="left" w:pos="426"/>
          <w:tab w:val="left" w:pos="9072"/>
        </w:tabs>
        <w:spacing w:line="276" w:lineRule="auto"/>
        <w:ind w:left="426" w:hanging="426"/>
        <w:jc w:val="both"/>
        <w:rPr>
          <w:rFonts w:ascii="Times New Roman" w:hAnsi="Times New Roman"/>
          <w:sz w:val="24"/>
          <w:szCs w:val="24"/>
          <w:lang w:val="en-GB"/>
        </w:rPr>
      </w:pPr>
      <w:r w:rsidRPr="006C06C6">
        <w:rPr>
          <w:rFonts w:ascii="Times New Roman" w:hAnsi="Times New Roman"/>
          <w:color w:val="000000"/>
          <w:sz w:val="24"/>
          <w:szCs w:val="24"/>
          <w:lang w:val="en-GB"/>
        </w:rPr>
        <w:t>The Senate elections are governed by the Code of Electoral Procedure for the Academic Senate of the Faculty of Medicine in Hradec Kralove. The activities of the Senate and its bodies are regulated by the Code of Procedure for the Academic Senate of the Faculty of Medicine in Hradec Kralove</w:t>
      </w:r>
      <w:r w:rsidR="00BF3D0C" w:rsidRPr="006C06C6">
        <w:rPr>
          <w:rFonts w:ascii="Times New Roman" w:hAnsi="Times New Roman"/>
          <w:sz w:val="24"/>
          <w:szCs w:val="24"/>
          <w:lang w:val="en-GB"/>
        </w:rPr>
        <w:t>.</w:t>
      </w:r>
      <w:r w:rsidR="00BF3D0C" w:rsidRPr="006C06C6">
        <w:rPr>
          <w:rStyle w:val="Znakapoznpodarou"/>
          <w:rFonts w:ascii="Times New Roman" w:hAnsi="Times New Roman"/>
          <w:sz w:val="24"/>
          <w:szCs w:val="24"/>
          <w:lang w:val="en-GB"/>
        </w:rPr>
        <w:footnoteReference w:id="10"/>
      </w:r>
    </w:p>
    <w:p w14:paraId="2CE0993A" w14:textId="3A0AE501" w:rsidR="00BF3D0C" w:rsidRPr="006C06C6" w:rsidRDefault="00EE32E8" w:rsidP="00F816B1">
      <w:pPr>
        <w:autoSpaceDE w:val="0"/>
        <w:autoSpaceDN w:val="0"/>
        <w:adjustRightInd w:val="0"/>
        <w:spacing w:line="276" w:lineRule="auto"/>
        <w:jc w:val="center"/>
        <w:rPr>
          <w:rFonts w:ascii="Times New Roman" w:eastAsia="Times New Roman" w:hAnsi="Times New Roman"/>
          <w:b/>
          <w:sz w:val="24"/>
          <w:szCs w:val="24"/>
          <w:lang w:val="en-GB" w:eastAsia="cs-CZ"/>
        </w:rPr>
      </w:pPr>
      <w:r w:rsidRPr="006C06C6">
        <w:rPr>
          <w:rFonts w:ascii="Times New Roman" w:eastAsia="Times New Roman" w:hAnsi="Times New Roman"/>
          <w:b/>
          <w:sz w:val="24"/>
          <w:szCs w:val="24"/>
          <w:lang w:val="en-GB" w:eastAsia="cs-CZ"/>
        </w:rPr>
        <w:t>Article</w:t>
      </w:r>
      <w:r w:rsidR="00F816B1" w:rsidRPr="006C06C6">
        <w:rPr>
          <w:rFonts w:ascii="Times New Roman" w:eastAsia="Times New Roman" w:hAnsi="Times New Roman"/>
          <w:b/>
          <w:sz w:val="24"/>
          <w:szCs w:val="24"/>
          <w:lang w:val="en-GB" w:eastAsia="cs-CZ"/>
        </w:rPr>
        <w:t xml:space="preserve"> 8</w:t>
      </w:r>
    </w:p>
    <w:p w14:paraId="3F630636" w14:textId="5DDCFFEA" w:rsidR="00BF3D0C" w:rsidRPr="006C06C6" w:rsidRDefault="00F85D20" w:rsidP="00F816B1">
      <w:pPr>
        <w:autoSpaceDE w:val="0"/>
        <w:autoSpaceDN w:val="0"/>
        <w:adjustRightInd w:val="0"/>
        <w:spacing w:line="276" w:lineRule="auto"/>
        <w:jc w:val="center"/>
        <w:rPr>
          <w:rFonts w:ascii="Times New Roman" w:eastAsia="Times New Roman" w:hAnsi="Times New Roman"/>
          <w:b/>
          <w:sz w:val="24"/>
          <w:szCs w:val="24"/>
          <w:lang w:val="en-GB" w:eastAsia="cs-CZ"/>
        </w:rPr>
      </w:pPr>
      <w:r w:rsidRPr="006C06C6">
        <w:rPr>
          <w:rFonts w:ascii="Times New Roman" w:eastAsia="Times New Roman" w:hAnsi="Times New Roman"/>
          <w:b/>
          <w:sz w:val="24"/>
          <w:szCs w:val="24"/>
          <w:lang w:val="en-GB" w:eastAsia="cs-CZ"/>
        </w:rPr>
        <w:t>The Research Board of the Faculty</w:t>
      </w:r>
    </w:p>
    <w:p w14:paraId="54F20BAD" w14:textId="77777777" w:rsidR="00BF3D0C" w:rsidRPr="006C06C6" w:rsidRDefault="00BF3D0C" w:rsidP="003863E7">
      <w:pPr>
        <w:pStyle w:val="Odstavecseseznamem"/>
        <w:tabs>
          <w:tab w:val="left" w:pos="0"/>
          <w:tab w:val="left" w:pos="9072"/>
        </w:tabs>
        <w:spacing w:line="276" w:lineRule="auto"/>
        <w:ind w:left="0"/>
        <w:jc w:val="both"/>
        <w:rPr>
          <w:rFonts w:ascii="Times New Roman" w:hAnsi="Times New Roman"/>
          <w:b/>
          <w:sz w:val="24"/>
          <w:szCs w:val="24"/>
          <w:lang w:val="en-GB"/>
        </w:rPr>
      </w:pPr>
    </w:p>
    <w:p w14:paraId="64B6BF51" w14:textId="31792B30" w:rsidR="00BF3D0C" w:rsidRPr="006C06C6" w:rsidRDefault="00274438" w:rsidP="00342F7A">
      <w:pPr>
        <w:pStyle w:val="Odstavecseseznamem"/>
        <w:numPr>
          <w:ilvl w:val="0"/>
          <w:numId w:val="3"/>
        </w:numPr>
        <w:tabs>
          <w:tab w:val="left" w:pos="426"/>
          <w:tab w:val="left" w:pos="9072"/>
        </w:tabs>
        <w:spacing w:line="276" w:lineRule="auto"/>
        <w:ind w:left="426" w:hanging="426"/>
        <w:jc w:val="both"/>
        <w:rPr>
          <w:rFonts w:ascii="Times New Roman" w:hAnsi="Times New Roman"/>
          <w:b/>
          <w:sz w:val="24"/>
          <w:szCs w:val="24"/>
          <w:lang w:val="en-GB"/>
        </w:rPr>
      </w:pPr>
      <w:r w:rsidRPr="006C06C6">
        <w:rPr>
          <w:rFonts w:ascii="Times New Roman" w:hAnsi="Times New Roman"/>
          <w:sz w:val="24"/>
          <w:szCs w:val="24"/>
          <w:lang w:val="en-GB"/>
        </w:rPr>
        <w:t xml:space="preserve">When appointing members to the Research Board </w:t>
      </w:r>
      <w:r w:rsidRPr="006C06C6">
        <w:rPr>
          <w:rFonts w:ascii="Times New Roman" w:hAnsi="Times New Roman"/>
          <w:color w:val="000000"/>
          <w:sz w:val="24"/>
          <w:szCs w:val="24"/>
          <w:lang w:val="en-GB"/>
        </w:rPr>
        <w:t>of the Faculty of Medicine in Hradec Kralove</w:t>
      </w:r>
      <w:r w:rsidR="00BF3D0C" w:rsidRPr="006C06C6">
        <w:rPr>
          <w:rStyle w:val="Znakapoznpodarou"/>
          <w:rFonts w:ascii="Times New Roman" w:hAnsi="Times New Roman"/>
          <w:sz w:val="24"/>
          <w:szCs w:val="24"/>
          <w:lang w:val="en-GB"/>
        </w:rPr>
        <w:footnoteReference w:id="11"/>
      </w:r>
      <w:r w:rsidR="00BF3D0C" w:rsidRPr="006C06C6">
        <w:rPr>
          <w:rFonts w:ascii="Times New Roman" w:hAnsi="Times New Roman"/>
          <w:sz w:val="24"/>
          <w:szCs w:val="24"/>
          <w:lang w:val="en-GB"/>
        </w:rPr>
        <w:t xml:space="preserve"> (</w:t>
      </w:r>
      <w:r w:rsidRPr="006C06C6">
        <w:rPr>
          <w:rFonts w:ascii="Times New Roman" w:hAnsi="Times New Roman"/>
          <w:sz w:val="24"/>
          <w:szCs w:val="24"/>
          <w:lang w:val="en-GB"/>
        </w:rPr>
        <w:t>“the Research Board”</w:t>
      </w:r>
      <w:r w:rsidR="00BF3D0C" w:rsidRPr="006C06C6">
        <w:rPr>
          <w:rFonts w:ascii="Times New Roman" w:hAnsi="Times New Roman"/>
          <w:sz w:val="24"/>
          <w:szCs w:val="24"/>
          <w:lang w:val="en-GB"/>
        </w:rPr>
        <w:t>)</w:t>
      </w:r>
      <w:r w:rsidR="006042BE">
        <w:rPr>
          <w:rFonts w:ascii="Times New Roman" w:hAnsi="Times New Roman"/>
          <w:sz w:val="24"/>
          <w:szCs w:val="24"/>
          <w:lang w:val="en-GB"/>
        </w:rPr>
        <w:t>,</w:t>
      </w:r>
      <w:r w:rsidR="00BF3D0C" w:rsidRPr="006C06C6">
        <w:rPr>
          <w:rFonts w:ascii="Times New Roman" w:hAnsi="Times New Roman"/>
          <w:sz w:val="24"/>
          <w:szCs w:val="24"/>
          <w:lang w:val="en-GB"/>
        </w:rPr>
        <w:t xml:space="preserve"> </w:t>
      </w:r>
      <w:r w:rsidRPr="006C06C6">
        <w:rPr>
          <w:rFonts w:ascii="Times New Roman" w:hAnsi="Times New Roman"/>
          <w:sz w:val="24"/>
          <w:szCs w:val="24"/>
          <w:lang w:val="en-GB"/>
        </w:rPr>
        <w:t>the Dean ensures that the main branches of science and areas of study pursued at the Faculty are represented</w:t>
      </w:r>
      <w:r w:rsidR="00BF3D0C" w:rsidRPr="006C06C6">
        <w:rPr>
          <w:rFonts w:ascii="Times New Roman" w:hAnsi="Times New Roman"/>
          <w:spacing w:val="-1"/>
          <w:sz w:val="24"/>
          <w:szCs w:val="24"/>
          <w:lang w:val="en-GB"/>
        </w:rPr>
        <w:t>.</w:t>
      </w:r>
    </w:p>
    <w:p w14:paraId="51D66D9A" w14:textId="1417783A" w:rsidR="00BF3D0C" w:rsidRPr="006C06C6" w:rsidRDefault="00274438" w:rsidP="008B1A78">
      <w:pPr>
        <w:pStyle w:val="Odstavecseseznamem"/>
        <w:numPr>
          <w:ilvl w:val="0"/>
          <w:numId w:val="3"/>
        </w:numPr>
        <w:tabs>
          <w:tab w:val="left" w:pos="426"/>
          <w:tab w:val="left" w:pos="9072"/>
        </w:tabs>
        <w:spacing w:line="276" w:lineRule="auto"/>
        <w:ind w:left="426" w:hanging="426"/>
        <w:jc w:val="both"/>
        <w:rPr>
          <w:rFonts w:ascii="Times New Roman" w:hAnsi="Times New Roman"/>
          <w:b/>
          <w:sz w:val="24"/>
          <w:szCs w:val="24"/>
          <w:lang w:val="en-GB"/>
        </w:rPr>
      </w:pPr>
      <w:r w:rsidRPr="006C06C6">
        <w:rPr>
          <w:rFonts w:ascii="Times New Roman" w:hAnsi="Times New Roman"/>
          <w:sz w:val="24"/>
          <w:szCs w:val="24"/>
          <w:lang w:val="en-GB"/>
        </w:rPr>
        <w:t>Within two months after his appointment, the Dean submits to the Senate a motion to appoint the members of the Research Board</w:t>
      </w:r>
      <w:r w:rsidR="00BF3D0C" w:rsidRPr="006C06C6">
        <w:rPr>
          <w:rFonts w:ascii="Times New Roman" w:hAnsi="Times New Roman"/>
          <w:spacing w:val="-1"/>
          <w:sz w:val="24"/>
          <w:szCs w:val="24"/>
          <w:lang w:val="en-GB"/>
        </w:rPr>
        <w:t>.</w:t>
      </w:r>
    </w:p>
    <w:p w14:paraId="2A378B5B" w14:textId="62EF9A00" w:rsidR="00BF3D0C" w:rsidRPr="006C06C6" w:rsidRDefault="00A00CA7" w:rsidP="008B1A78">
      <w:pPr>
        <w:pStyle w:val="Odstavecseseznamem"/>
        <w:numPr>
          <w:ilvl w:val="0"/>
          <w:numId w:val="3"/>
        </w:numPr>
        <w:tabs>
          <w:tab w:val="left" w:pos="426"/>
          <w:tab w:val="left" w:pos="9072"/>
        </w:tabs>
        <w:spacing w:line="276" w:lineRule="auto"/>
        <w:ind w:left="426" w:hanging="426"/>
        <w:jc w:val="both"/>
        <w:rPr>
          <w:rFonts w:ascii="Times New Roman" w:hAnsi="Times New Roman"/>
          <w:b/>
          <w:sz w:val="24"/>
          <w:szCs w:val="24"/>
          <w:lang w:val="en-GB"/>
        </w:rPr>
      </w:pPr>
      <w:r w:rsidRPr="006C06C6">
        <w:rPr>
          <w:rFonts w:ascii="Times New Roman" w:hAnsi="Times New Roman"/>
          <w:color w:val="000000"/>
          <w:sz w:val="24"/>
          <w:szCs w:val="24"/>
          <w:lang w:val="en-GB"/>
        </w:rPr>
        <w:t>The term of office of the members of the Research Board appointed by the Dean terminates on the last day of the calendar month following the date when the term of office of the next Dean starts.</w:t>
      </w:r>
    </w:p>
    <w:p w14:paraId="2FE9F6CE" w14:textId="107A9A2C" w:rsidR="00BF3D0C" w:rsidRPr="006C06C6" w:rsidRDefault="00A00CA7" w:rsidP="008B1A78">
      <w:pPr>
        <w:pStyle w:val="Odstavecseseznamem"/>
        <w:numPr>
          <w:ilvl w:val="0"/>
          <w:numId w:val="3"/>
        </w:numPr>
        <w:tabs>
          <w:tab w:val="left" w:pos="426"/>
          <w:tab w:val="left" w:pos="9072"/>
        </w:tabs>
        <w:spacing w:line="276" w:lineRule="auto"/>
        <w:ind w:left="426" w:hanging="426"/>
        <w:jc w:val="both"/>
        <w:rPr>
          <w:rFonts w:ascii="Times New Roman" w:hAnsi="Times New Roman"/>
          <w:b/>
          <w:sz w:val="24"/>
          <w:szCs w:val="24"/>
          <w:lang w:val="en-GB"/>
        </w:rPr>
      </w:pPr>
      <w:r w:rsidRPr="006C06C6">
        <w:rPr>
          <w:rFonts w:ascii="Times New Roman" w:hAnsi="Times New Roman"/>
          <w:sz w:val="24"/>
          <w:szCs w:val="24"/>
          <w:lang w:val="en-GB"/>
        </w:rPr>
        <w:t>Membership in the Research Board terminates</w:t>
      </w:r>
      <w:r w:rsidR="006042BE">
        <w:rPr>
          <w:rFonts w:ascii="Times New Roman" w:hAnsi="Times New Roman"/>
          <w:sz w:val="24"/>
          <w:szCs w:val="24"/>
          <w:lang w:val="en-GB"/>
        </w:rPr>
        <w:t>:</w:t>
      </w:r>
    </w:p>
    <w:p w14:paraId="45056578" w14:textId="749C1887" w:rsidR="00DA7C02" w:rsidRPr="006C06C6" w:rsidRDefault="00A00CA7" w:rsidP="008B1A78">
      <w:pPr>
        <w:pStyle w:val="Odstavecseseznamem"/>
        <w:numPr>
          <w:ilvl w:val="0"/>
          <w:numId w:val="4"/>
        </w:numPr>
        <w:tabs>
          <w:tab w:val="left" w:pos="851"/>
          <w:tab w:val="left" w:pos="9072"/>
        </w:tabs>
        <w:spacing w:line="276" w:lineRule="auto"/>
        <w:ind w:left="851" w:hanging="425"/>
        <w:jc w:val="both"/>
        <w:rPr>
          <w:rFonts w:ascii="Times New Roman" w:hAnsi="Times New Roman"/>
          <w:sz w:val="24"/>
          <w:szCs w:val="24"/>
          <w:lang w:val="en-GB"/>
        </w:rPr>
      </w:pPr>
      <w:r w:rsidRPr="006C06C6">
        <w:rPr>
          <w:rFonts w:ascii="Times New Roman" w:hAnsi="Times New Roman"/>
          <w:sz w:val="24"/>
          <w:szCs w:val="24"/>
          <w:lang w:val="en-GB"/>
        </w:rPr>
        <w:t>on the date of delivery of a written statement to the Dean in which the member resigns his membership in the Research Board</w:t>
      </w:r>
      <w:r w:rsidRPr="006C06C6">
        <w:rPr>
          <w:rFonts w:ascii="Times New Roman" w:hAnsi="Times New Roman"/>
          <w:spacing w:val="-1"/>
          <w:sz w:val="24"/>
          <w:szCs w:val="24"/>
          <w:lang w:val="en-GB"/>
        </w:rPr>
        <w:t>;</w:t>
      </w:r>
    </w:p>
    <w:p w14:paraId="576A01E5" w14:textId="3714858F" w:rsidR="00BF3D0C" w:rsidRPr="006C06C6" w:rsidRDefault="00A00CA7" w:rsidP="008B1A78">
      <w:pPr>
        <w:pStyle w:val="Odstavecseseznamem"/>
        <w:numPr>
          <w:ilvl w:val="0"/>
          <w:numId w:val="4"/>
        </w:numPr>
        <w:tabs>
          <w:tab w:val="left" w:pos="851"/>
          <w:tab w:val="left" w:pos="9072"/>
        </w:tabs>
        <w:spacing w:line="276" w:lineRule="auto"/>
        <w:ind w:left="851" w:hanging="425"/>
        <w:jc w:val="both"/>
        <w:rPr>
          <w:rFonts w:ascii="Times New Roman" w:hAnsi="Times New Roman"/>
          <w:sz w:val="24"/>
          <w:szCs w:val="24"/>
          <w:lang w:val="en-GB"/>
        </w:rPr>
      </w:pPr>
      <w:r w:rsidRPr="006C06C6">
        <w:rPr>
          <w:rFonts w:ascii="Times New Roman" w:hAnsi="Times New Roman"/>
          <w:sz w:val="24"/>
          <w:szCs w:val="24"/>
          <w:lang w:val="en-GB"/>
        </w:rPr>
        <w:t>on the date when the Dean removes a member from the Research Board with the prior consent of the Senate</w:t>
      </w:r>
      <w:r w:rsidR="00BF3D0C" w:rsidRPr="006C06C6">
        <w:rPr>
          <w:rFonts w:ascii="Times New Roman" w:hAnsi="Times New Roman"/>
          <w:spacing w:val="-6"/>
          <w:sz w:val="24"/>
          <w:szCs w:val="24"/>
          <w:lang w:val="en-GB"/>
        </w:rPr>
        <w:t>.</w:t>
      </w:r>
    </w:p>
    <w:p w14:paraId="18D7894F" w14:textId="18B2EB4D" w:rsidR="00BF3D0C" w:rsidRPr="006C06C6" w:rsidRDefault="00A00CA7" w:rsidP="008B1A78">
      <w:pPr>
        <w:pStyle w:val="Zkladntext"/>
        <w:numPr>
          <w:ilvl w:val="0"/>
          <w:numId w:val="3"/>
        </w:numPr>
        <w:tabs>
          <w:tab w:val="left" w:pos="426"/>
          <w:tab w:val="left" w:pos="9072"/>
        </w:tabs>
        <w:spacing w:line="276" w:lineRule="auto"/>
        <w:ind w:left="426" w:hanging="426"/>
        <w:jc w:val="both"/>
        <w:rPr>
          <w:lang w:val="en-GB"/>
        </w:rPr>
      </w:pPr>
      <w:r w:rsidRPr="006C06C6">
        <w:rPr>
          <w:lang w:val="en-GB"/>
        </w:rPr>
        <w:t xml:space="preserve">The Dean may appoint a distinguished scholar who has </w:t>
      </w:r>
      <w:r w:rsidR="00BD5302">
        <w:rPr>
          <w:lang w:val="en-GB"/>
        </w:rPr>
        <w:t>provided</w:t>
      </w:r>
      <w:r w:rsidR="00BD5302" w:rsidRPr="006C06C6">
        <w:rPr>
          <w:lang w:val="en-GB"/>
        </w:rPr>
        <w:t xml:space="preserve"> </w:t>
      </w:r>
      <w:r w:rsidRPr="006C06C6">
        <w:rPr>
          <w:lang w:val="en-GB"/>
        </w:rPr>
        <w:t xml:space="preserve">outstanding service to the Faculty as </w:t>
      </w:r>
      <w:r w:rsidR="00BD5302">
        <w:rPr>
          <w:lang w:val="en-GB"/>
        </w:rPr>
        <w:t xml:space="preserve">an </w:t>
      </w:r>
      <w:r w:rsidRPr="006C06C6">
        <w:rPr>
          <w:lang w:val="en-GB"/>
        </w:rPr>
        <w:t>Honorary Member of the Research Board. An Honorary Member has the right to participate in the sessions of the Research Board without the right to vote. The Dean requires an opinion of the Senate before appointing an Honorary Member to the Research Board.</w:t>
      </w:r>
    </w:p>
    <w:p w14:paraId="1FBB4A62" w14:textId="6387A8E8" w:rsidR="00BF3D0C" w:rsidRPr="006C06C6" w:rsidRDefault="00A00CA7" w:rsidP="00A00CA7">
      <w:pPr>
        <w:pStyle w:val="Zkladntext"/>
        <w:numPr>
          <w:ilvl w:val="0"/>
          <w:numId w:val="3"/>
        </w:numPr>
        <w:tabs>
          <w:tab w:val="left" w:pos="426"/>
          <w:tab w:val="left" w:pos="9072"/>
        </w:tabs>
        <w:spacing w:line="276" w:lineRule="auto"/>
        <w:ind w:left="426" w:hanging="426"/>
        <w:jc w:val="both"/>
        <w:rPr>
          <w:lang w:val="en-GB"/>
        </w:rPr>
      </w:pPr>
      <w:r w:rsidRPr="006C06C6">
        <w:rPr>
          <w:color w:val="000000"/>
          <w:lang w:val="en-GB"/>
        </w:rPr>
        <w:t>The Research Board may request the opinion of another body of the Faculty</w:t>
      </w:r>
      <w:r w:rsidR="00BF3D0C" w:rsidRPr="006C06C6">
        <w:rPr>
          <w:lang w:val="en-GB"/>
        </w:rPr>
        <w:t>.</w:t>
      </w:r>
    </w:p>
    <w:p w14:paraId="6F214B4B" w14:textId="58812D97" w:rsidR="00BF3D0C" w:rsidRPr="006C06C6" w:rsidRDefault="00A00CA7" w:rsidP="008B1A78">
      <w:pPr>
        <w:pStyle w:val="Zkladntext"/>
        <w:numPr>
          <w:ilvl w:val="0"/>
          <w:numId w:val="3"/>
        </w:numPr>
        <w:tabs>
          <w:tab w:val="left" w:pos="426"/>
          <w:tab w:val="left" w:pos="9072"/>
        </w:tabs>
        <w:spacing w:line="276" w:lineRule="auto"/>
        <w:ind w:left="426" w:hanging="426"/>
        <w:jc w:val="both"/>
        <w:rPr>
          <w:lang w:val="en-GB"/>
        </w:rPr>
      </w:pPr>
      <w:r w:rsidRPr="006C06C6">
        <w:rPr>
          <w:color w:val="000000"/>
          <w:lang w:val="en-GB"/>
        </w:rPr>
        <w:t xml:space="preserve">The Research Board has the right to familiarize itself with the conclusions of meetings of </w:t>
      </w:r>
      <w:r w:rsidRPr="006C06C6">
        <w:rPr>
          <w:color w:val="000000"/>
          <w:lang w:val="en-GB"/>
        </w:rPr>
        <w:lastRenderedPageBreak/>
        <w:t>other bodies of the Faculty.</w:t>
      </w:r>
    </w:p>
    <w:p w14:paraId="6B527733" w14:textId="2633BB23" w:rsidR="00BF3D0C" w:rsidRPr="006C06C6" w:rsidRDefault="00A00CA7" w:rsidP="008B1A78">
      <w:pPr>
        <w:pStyle w:val="Zkladntext"/>
        <w:numPr>
          <w:ilvl w:val="0"/>
          <w:numId w:val="3"/>
        </w:numPr>
        <w:tabs>
          <w:tab w:val="left" w:pos="426"/>
          <w:tab w:val="left" w:pos="9072"/>
        </w:tabs>
        <w:spacing w:line="276" w:lineRule="auto"/>
        <w:ind w:left="426" w:hanging="426"/>
        <w:jc w:val="both"/>
        <w:rPr>
          <w:lang w:val="en-GB"/>
        </w:rPr>
      </w:pPr>
      <w:r w:rsidRPr="006C06C6">
        <w:rPr>
          <w:spacing w:val="-1"/>
          <w:lang w:val="en-GB"/>
        </w:rPr>
        <w:t xml:space="preserve">If they request it, </w:t>
      </w:r>
      <w:r w:rsidR="00BD5302">
        <w:rPr>
          <w:spacing w:val="-1"/>
          <w:lang w:val="en-GB"/>
        </w:rPr>
        <w:t xml:space="preserve">the </w:t>
      </w:r>
      <w:r w:rsidRPr="006C06C6">
        <w:rPr>
          <w:spacing w:val="-1"/>
          <w:lang w:val="en-GB"/>
        </w:rPr>
        <w:t>floor is given to members of the Board of the Senate and Faculty Vice-Deans at the meetings of the Research Board</w:t>
      </w:r>
      <w:r w:rsidR="006A3749" w:rsidRPr="006C06C6">
        <w:rPr>
          <w:spacing w:val="-1"/>
          <w:lang w:val="en-GB"/>
        </w:rPr>
        <w:t>.</w:t>
      </w:r>
    </w:p>
    <w:p w14:paraId="55B3E293" w14:textId="7C4CBE61" w:rsidR="00BF3D0C" w:rsidRPr="006C06C6" w:rsidRDefault="006A3749" w:rsidP="008B1A78">
      <w:pPr>
        <w:pStyle w:val="Zkladntext"/>
        <w:numPr>
          <w:ilvl w:val="0"/>
          <w:numId w:val="3"/>
        </w:numPr>
        <w:tabs>
          <w:tab w:val="left" w:pos="426"/>
          <w:tab w:val="left" w:pos="9072"/>
        </w:tabs>
        <w:spacing w:line="276" w:lineRule="auto"/>
        <w:ind w:left="426" w:hanging="426"/>
        <w:jc w:val="both"/>
        <w:rPr>
          <w:lang w:val="en-GB"/>
        </w:rPr>
      </w:pPr>
      <w:r w:rsidRPr="006C06C6">
        <w:rPr>
          <w:color w:val="000000"/>
          <w:lang w:val="en-GB"/>
        </w:rPr>
        <w:t>The activities of the Research Board are regulated by the Code of Procedure for the Research Board</w:t>
      </w:r>
      <w:r w:rsidRPr="006C06C6">
        <w:rPr>
          <w:lang w:val="en-GB"/>
        </w:rPr>
        <w:t xml:space="preserve"> of the Faculty of Medicine in Hradec Kralove</w:t>
      </w:r>
      <w:r w:rsidR="00BF3D0C" w:rsidRPr="006C06C6">
        <w:rPr>
          <w:lang w:val="en-GB"/>
        </w:rPr>
        <w:t>.</w:t>
      </w:r>
      <w:r w:rsidR="00BF3D0C" w:rsidRPr="006C06C6">
        <w:rPr>
          <w:rStyle w:val="Znakapoznpodarou"/>
          <w:lang w:val="en-GB"/>
        </w:rPr>
        <w:footnoteReference w:id="12"/>
      </w:r>
    </w:p>
    <w:p w14:paraId="710815C3" w14:textId="77777777" w:rsidR="00BF3D0C" w:rsidRPr="006C06C6" w:rsidRDefault="00BF3D0C" w:rsidP="003863E7">
      <w:pPr>
        <w:pStyle w:val="Odstavecseseznamem"/>
        <w:tabs>
          <w:tab w:val="left" w:pos="0"/>
          <w:tab w:val="left" w:pos="9072"/>
        </w:tabs>
        <w:spacing w:line="276" w:lineRule="auto"/>
        <w:ind w:left="0"/>
        <w:jc w:val="both"/>
        <w:rPr>
          <w:rFonts w:ascii="Times New Roman" w:hAnsi="Times New Roman"/>
          <w:b/>
          <w:sz w:val="24"/>
          <w:szCs w:val="24"/>
          <w:lang w:val="en-GB"/>
        </w:rPr>
      </w:pPr>
    </w:p>
    <w:p w14:paraId="5E37DD6A" w14:textId="51BD93FB" w:rsidR="00BF3D0C" w:rsidRPr="006C06C6" w:rsidRDefault="00EE32E8" w:rsidP="00F816B1">
      <w:pPr>
        <w:autoSpaceDE w:val="0"/>
        <w:autoSpaceDN w:val="0"/>
        <w:adjustRightInd w:val="0"/>
        <w:spacing w:line="276" w:lineRule="auto"/>
        <w:jc w:val="center"/>
        <w:rPr>
          <w:rFonts w:ascii="Times New Roman" w:eastAsia="Times New Roman" w:hAnsi="Times New Roman"/>
          <w:b/>
          <w:sz w:val="24"/>
          <w:szCs w:val="24"/>
          <w:lang w:val="en-GB" w:eastAsia="cs-CZ"/>
        </w:rPr>
      </w:pPr>
      <w:r w:rsidRPr="006C06C6">
        <w:rPr>
          <w:rFonts w:ascii="Times New Roman" w:eastAsia="Times New Roman" w:hAnsi="Times New Roman"/>
          <w:b/>
          <w:sz w:val="24"/>
          <w:szCs w:val="24"/>
          <w:lang w:val="en-GB" w:eastAsia="cs-CZ"/>
        </w:rPr>
        <w:t>Article</w:t>
      </w:r>
      <w:r w:rsidR="00F816B1" w:rsidRPr="006C06C6">
        <w:rPr>
          <w:rFonts w:ascii="Times New Roman" w:eastAsia="Times New Roman" w:hAnsi="Times New Roman"/>
          <w:b/>
          <w:sz w:val="24"/>
          <w:szCs w:val="24"/>
          <w:lang w:val="en-GB" w:eastAsia="cs-CZ"/>
        </w:rPr>
        <w:t xml:space="preserve"> 9</w:t>
      </w:r>
    </w:p>
    <w:p w14:paraId="203603DA" w14:textId="371AE393" w:rsidR="00BF3D0C" w:rsidRPr="006C06C6" w:rsidRDefault="00F85D20" w:rsidP="00F816B1">
      <w:pPr>
        <w:autoSpaceDE w:val="0"/>
        <w:autoSpaceDN w:val="0"/>
        <w:adjustRightInd w:val="0"/>
        <w:spacing w:line="276" w:lineRule="auto"/>
        <w:jc w:val="center"/>
        <w:rPr>
          <w:rFonts w:ascii="Times New Roman" w:eastAsia="Times New Roman" w:hAnsi="Times New Roman"/>
          <w:b/>
          <w:sz w:val="24"/>
          <w:szCs w:val="24"/>
          <w:lang w:val="en-GB" w:eastAsia="cs-CZ"/>
        </w:rPr>
      </w:pPr>
      <w:r w:rsidRPr="006C06C6">
        <w:rPr>
          <w:rFonts w:ascii="Times New Roman" w:eastAsia="Times New Roman" w:hAnsi="Times New Roman"/>
          <w:b/>
          <w:sz w:val="24"/>
          <w:szCs w:val="24"/>
          <w:lang w:val="en-GB" w:eastAsia="cs-CZ"/>
        </w:rPr>
        <w:t>The Dean</w:t>
      </w:r>
    </w:p>
    <w:p w14:paraId="533E7B97" w14:textId="77777777" w:rsidR="00BF3D0C" w:rsidRPr="006C06C6" w:rsidRDefault="00BF3D0C" w:rsidP="003863E7">
      <w:pPr>
        <w:pStyle w:val="Odstavecseseznamem"/>
        <w:tabs>
          <w:tab w:val="left" w:pos="0"/>
          <w:tab w:val="left" w:pos="9072"/>
        </w:tabs>
        <w:spacing w:line="276" w:lineRule="auto"/>
        <w:ind w:left="0"/>
        <w:jc w:val="both"/>
        <w:rPr>
          <w:rFonts w:ascii="Times New Roman" w:hAnsi="Times New Roman"/>
          <w:b/>
          <w:sz w:val="24"/>
          <w:szCs w:val="24"/>
          <w:lang w:val="en-GB"/>
        </w:rPr>
      </w:pPr>
    </w:p>
    <w:p w14:paraId="1F182EF1" w14:textId="22F9ABA9" w:rsidR="00BF3D0C" w:rsidRPr="006C06C6" w:rsidRDefault="00E25589" w:rsidP="008B1A78">
      <w:pPr>
        <w:pStyle w:val="Odstavecseseznamem"/>
        <w:numPr>
          <w:ilvl w:val="0"/>
          <w:numId w:val="5"/>
        </w:numPr>
        <w:tabs>
          <w:tab w:val="left" w:pos="426"/>
          <w:tab w:val="left" w:pos="9072"/>
        </w:tabs>
        <w:spacing w:line="276" w:lineRule="auto"/>
        <w:ind w:left="426" w:hanging="426"/>
        <w:jc w:val="both"/>
        <w:rPr>
          <w:rFonts w:ascii="Times New Roman" w:hAnsi="Times New Roman"/>
          <w:b/>
          <w:sz w:val="24"/>
          <w:szCs w:val="24"/>
          <w:lang w:val="en-GB"/>
        </w:rPr>
      </w:pPr>
      <w:r w:rsidRPr="006C06C6">
        <w:rPr>
          <w:rFonts w:ascii="Times New Roman" w:hAnsi="Times New Roman"/>
          <w:sz w:val="24"/>
          <w:szCs w:val="24"/>
          <w:lang w:val="en-GB"/>
        </w:rPr>
        <w:t>The Faculty is headed by the Dean; the Dean manages the activities of the Faculty, acts in and decides on all affairs of the Faculty which are not reserved to other bodies of the Faculty or of the University</w:t>
      </w:r>
      <w:r w:rsidR="00BF3D0C" w:rsidRPr="006C06C6">
        <w:rPr>
          <w:rFonts w:ascii="Times New Roman" w:hAnsi="Times New Roman"/>
          <w:sz w:val="24"/>
          <w:szCs w:val="24"/>
          <w:lang w:val="en-GB"/>
        </w:rPr>
        <w:t>.</w:t>
      </w:r>
      <w:r w:rsidR="002A2FC2" w:rsidRPr="006C06C6">
        <w:rPr>
          <w:rStyle w:val="Znakapoznpodarou"/>
          <w:rFonts w:ascii="Times New Roman" w:hAnsi="Times New Roman"/>
          <w:sz w:val="24"/>
          <w:szCs w:val="24"/>
          <w:lang w:val="en-GB"/>
        </w:rPr>
        <w:t xml:space="preserve"> </w:t>
      </w:r>
      <w:r w:rsidR="002A2FC2" w:rsidRPr="006C06C6">
        <w:rPr>
          <w:rStyle w:val="Znakapoznpodarou"/>
          <w:rFonts w:ascii="Times New Roman" w:hAnsi="Times New Roman"/>
          <w:sz w:val="24"/>
          <w:szCs w:val="24"/>
          <w:lang w:val="en-GB"/>
        </w:rPr>
        <w:footnoteReference w:id="13"/>
      </w:r>
    </w:p>
    <w:p w14:paraId="7DCD9A48" w14:textId="5F3B3F32" w:rsidR="00BF3D0C" w:rsidRPr="006C06C6" w:rsidRDefault="00315A25" w:rsidP="008B1A78">
      <w:pPr>
        <w:pStyle w:val="Zkladntext"/>
        <w:numPr>
          <w:ilvl w:val="0"/>
          <w:numId w:val="5"/>
        </w:numPr>
        <w:tabs>
          <w:tab w:val="left" w:pos="426"/>
          <w:tab w:val="left" w:pos="9072"/>
        </w:tabs>
        <w:spacing w:line="276" w:lineRule="auto"/>
        <w:ind w:left="426" w:hanging="426"/>
        <w:jc w:val="both"/>
        <w:rPr>
          <w:lang w:val="en-GB"/>
        </w:rPr>
      </w:pPr>
      <w:r w:rsidRPr="006C06C6">
        <w:rPr>
          <w:lang w:val="en-GB"/>
        </w:rPr>
        <w:t>Within the scope of his powers</w:t>
      </w:r>
      <w:r w:rsidR="00BD5302">
        <w:rPr>
          <w:lang w:val="en-GB"/>
        </w:rPr>
        <w:t>,</w:t>
      </w:r>
      <w:r w:rsidRPr="006C06C6">
        <w:rPr>
          <w:lang w:val="en-GB"/>
        </w:rPr>
        <w:t xml:space="preserve"> the Dean </w:t>
      </w:r>
      <w:r w:rsidR="00BD5302">
        <w:rPr>
          <w:lang w:val="en-GB"/>
        </w:rPr>
        <w:t xml:space="preserve">is accountable </w:t>
      </w:r>
      <w:r w:rsidRPr="006C06C6">
        <w:rPr>
          <w:lang w:val="en-GB"/>
        </w:rPr>
        <w:t xml:space="preserve">to the Rector and the Senate also for </w:t>
      </w:r>
      <w:r w:rsidR="00BD5302">
        <w:rPr>
          <w:lang w:val="en-GB"/>
        </w:rPr>
        <w:t xml:space="preserve">the </w:t>
      </w:r>
      <w:r w:rsidRPr="006C06C6">
        <w:rPr>
          <w:lang w:val="en-GB"/>
        </w:rPr>
        <w:t>sensible use of funds, settlement of contributions and subsidies</w:t>
      </w:r>
      <w:r w:rsidR="00BD5302">
        <w:rPr>
          <w:lang w:val="en-GB"/>
        </w:rPr>
        <w:t>,</w:t>
      </w:r>
      <w:r w:rsidRPr="006C06C6">
        <w:rPr>
          <w:lang w:val="en-GB"/>
        </w:rPr>
        <w:t xml:space="preserve"> and for </w:t>
      </w:r>
      <w:r w:rsidR="00BD5302">
        <w:rPr>
          <w:lang w:val="en-GB"/>
        </w:rPr>
        <w:t xml:space="preserve">the </w:t>
      </w:r>
      <w:r w:rsidRPr="006C06C6">
        <w:rPr>
          <w:lang w:val="en-GB"/>
        </w:rPr>
        <w:t xml:space="preserve">proper management of the University property entrusted to him. </w:t>
      </w:r>
    </w:p>
    <w:p w14:paraId="53A4A7FA" w14:textId="488F95D1" w:rsidR="00BF3D0C" w:rsidRPr="006C06C6" w:rsidRDefault="00315A25" w:rsidP="008B1A78">
      <w:pPr>
        <w:pStyle w:val="Zkladntext"/>
        <w:numPr>
          <w:ilvl w:val="0"/>
          <w:numId w:val="5"/>
        </w:numPr>
        <w:tabs>
          <w:tab w:val="left" w:pos="426"/>
          <w:tab w:val="left" w:pos="9072"/>
        </w:tabs>
        <w:spacing w:line="276" w:lineRule="auto"/>
        <w:ind w:left="426" w:hanging="426"/>
        <w:jc w:val="both"/>
        <w:rPr>
          <w:lang w:val="en-GB"/>
        </w:rPr>
      </w:pPr>
      <w:r w:rsidRPr="006C06C6">
        <w:rPr>
          <w:color w:val="000000"/>
          <w:lang w:val="en-GB"/>
        </w:rPr>
        <w:t>In managing the Faculty the Dean may</w:t>
      </w:r>
      <w:r w:rsidR="00715148">
        <w:rPr>
          <w:color w:val="000000"/>
          <w:lang w:val="en-GB"/>
        </w:rPr>
        <w:t>,</w:t>
      </w:r>
      <w:r w:rsidRPr="006C06C6">
        <w:rPr>
          <w:color w:val="000000"/>
          <w:lang w:val="en-GB"/>
        </w:rPr>
        <w:t xml:space="preserve"> within the powers granted to him and within the scope of legal regulations and the internal regulations of the University and the Faculty and Rector’s directives</w:t>
      </w:r>
      <w:r w:rsidR="00715148">
        <w:rPr>
          <w:color w:val="000000"/>
          <w:lang w:val="en-GB"/>
        </w:rPr>
        <w:t>,</w:t>
      </w:r>
      <w:r w:rsidRPr="006C06C6">
        <w:rPr>
          <w:color w:val="000000"/>
          <w:lang w:val="en-GB"/>
        </w:rPr>
        <w:t xml:space="preserve"> adopt Dean’s directive</w:t>
      </w:r>
      <w:r w:rsidR="00715148">
        <w:rPr>
          <w:color w:val="000000"/>
          <w:lang w:val="en-GB"/>
        </w:rPr>
        <w:t>s,</w:t>
      </w:r>
      <w:r w:rsidRPr="006C06C6">
        <w:rPr>
          <w:color w:val="000000"/>
          <w:lang w:val="en-GB"/>
        </w:rPr>
        <w:t xml:space="preserve"> and</w:t>
      </w:r>
      <w:r w:rsidR="00715148">
        <w:rPr>
          <w:color w:val="000000"/>
          <w:lang w:val="en-GB"/>
        </w:rPr>
        <w:t xml:space="preserve"> the</w:t>
      </w:r>
      <w:r w:rsidRPr="006C06C6">
        <w:rPr>
          <w:color w:val="000000"/>
          <w:lang w:val="en-GB"/>
        </w:rPr>
        <w:t xml:space="preserve"> Faculty acts in accordance with these directives. If required by an internal regulation of the University or the Faculty, the Senate must give an opinion on a Dean’s directive before it is adopted.</w:t>
      </w:r>
    </w:p>
    <w:p w14:paraId="6ECD0A58" w14:textId="329CA47A" w:rsidR="00BF3D0C" w:rsidRPr="006C06C6" w:rsidRDefault="00036B1D" w:rsidP="008B1A78">
      <w:pPr>
        <w:pStyle w:val="Zkladntext"/>
        <w:numPr>
          <w:ilvl w:val="0"/>
          <w:numId w:val="5"/>
        </w:numPr>
        <w:tabs>
          <w:tab w:val="left" w:pos="426"/>
          <w:tab w:val="left" w:pos="9072"/>
        </w:tabs>
        <w:spacing w:line="276" w:lineRule="auto"/>
        <w:ind w:left="426" w:hanging="426"/>
        <w:jc w:val="both"/>
        <w:rPr>
          <w:lang w:val="en-GB"/>
        </w:rPr>
      </w:pPr>
      <w:r w:rsidRPr="006C06C6">
        <w:rPr>
          <w:lang w:val="en-GB"/>
        </w:rPr>
        <w:t xml:space="preserve">The Dean attends a session of the Senate if so requested by the Senate or its President. The </w:t>
      </w:r>
      <w:r w:rsidR="00E009BE" w:rsidRPr="006C06C6">
        <w:rPr>
          <w:lang w:val="en-GB"/>
        </w:rPr>
        <w:t>Dean</w:t>
      </w:r>
      <w:r w:rsidRPr="006C06C6">
        <w:rPr>
          <w:lang w:val="en-GB"/>
        </w:rPr>
        <w:t xml:space="preserve"> answers any questions regarding the </w:t>
      </w:r>
      <w:r w:rsidR="00E009BE" w:rsidRPr="006C06C6">
        <w:rPr>
          <w:lang w:val="en-GB"/>
        </w:rPr>
        <w:t>discharge</w:t>
      </w:r>
      <w:r w:rsidRPr="006C06C6">
        <w:rPr>
          <w:lang w:val="en-GB"/>
        </w:rPr>
        <w:t xml:space="preserve"> of his office asked by the Senate or its members during the Senate session</w:t>
      </w:r>
      <w:r w:rsidR="00E009BE" w:rsidRPr="006C06C6">
        <w:rPr>
          <w:lang w:val="en-GB"/>
        </w:rPr>
        <w:t>.</w:t>
      </w:r>
    </w:p>
    <w:p w14:paraId="4B12BAB8" w14:textId="5380781F" w:rsidR="00BF3D0C" w:rsidRPr="006C06C6" w:rsidRDefault="00293C71" w:rsidP="00F36197">
      <w:pPr>
        <w:pStyle w:val="Odstavecseseznamem"/>
        <w:numPr>
          <w:ilvl w:val="0"/>
          <w:numId w:val="5"/>
        </w:numPr>
        <w:tabs>
          <w:tab w:val="left" w:pos="426"/>
          <w:tab w:val="left" w:pos="9072"/>
        </w:tabs>
        <w:spacing w:line="276" w:lineRule="auto"/>
        <w:ind w:left="426" w:hanging="426"/>
        <w:jc w:val="both"/>
        <w:rPr>
          <w:rFonts w:ascii="Times New Roman" w:hAnsi="Times New Roman"/>
          <w:b/>
          <w:sz w:val="24"/>
          <w:szCs w:val="24"/>
          <w:lang w:val="en-GB"/>
        </w:rPr>
      </w:pPr>
      <w:r w:rsidRPr="006C06C6">
        <w:rPr>
          <w:rFonts w:ascii="Times New Roman" w:hAnsi="Times New Roman"/>
          <w:sz w:val="24"/>
          <w:szCs w:val="24"/>
          <w:lang w:val="en-GB"/>
        </w:rPr>
        <w:t xml:space="preserve">The election of a candidate for Dean is called by the Senate in sufficient time as to be held no later than </w:t>
      </w:r>
      <w:r w:rsidR="00407ACC">
        <w:rPr>
          <w:rFonts w:ascii="Times New Roman" w:hAnsi="Times New Roman"/>
          <w:sz w:val="24"/>
          <w:szCs w:val="24"/>
          <w:lang w:val="en-GB"/>
        </w:rPr>
        <w:t>90</w:t>
      </w:r>
      <w:r w:rsidR="00407ACC" w:rsidRPr="006C06C6">
        <w:rPr>
          <w:rFonts w:ascii="Times New Roman" w:hAnsi="Times New Roman"/>
          <w:sz w:val="24"/>
          <w:szCs w:val="24"/>
          <w:lang w:val="en-GB"/>
        </w:rPr>
        <w:t xml:space="preserve"> </w:t>
      </w:r>
      <w:r w:rsidRPr="006C06C6">
        <w:rPr>
          <w:rFonts w:ascii="Times New Roman" w:hAnsi="Times New Roman"/>
          <w:sz w:val="24"/>
          <w:szCs w:val="24"/>
          <w:lang w:val="en-GB"/>
        </w:rPr>
        <w:t>days before the expiration of the term of office of the sitting Dean.</w:t>
      </w:r>
    </w:p>
    <w:p w14:paraId="2891FC49" w14:textId="3268FA46" w:rsidR="00BF3D0C" w:rsidRPr="006C06C6" w:rsidRDefault="00293C71" w:rsidP="008B1A78">
      <w:pPr>
        <w:pStyle w:val="Zkladntext"/>
        <w:numPr>
          <w:ilvl w:val="0"/>
          <w:numId w:val="5"/>
        </w:numPr>
        <w:tabs>
          <w:tab w:val="left" w:pos="426"/>
          <w:tab w:val="left" w:pos="9072"/>
        </w:tabs>
        <w:spacing w:line="276" w:lineRule="auto"/>
        <w:ind w:left="426" w:hanging="426"/>
        <w:jc w:val="both"/>
        <w:rPr>
          <w:lang w:val="en-GB"/>
        </w:rPr>
      </w:pPr>
      <w:r w:rsidRPr="006C06C6">
        <w:rPr>
          <w:lang w:val="en-GB"/>
        </w:rPr>
        <w:t>The Dean’s term of office starts on the date of his appointment to the office.</w:t>
      </w:r>
    </w:p>
    <w:p w14:paraId="20407AC7" w14:textId="46E86AAC" w:rsidR="00BF3D0C" w:rsidRPr="006C06C6" w:rsidRDefault="007B27AA" w:rsidP="008B1A78">
      <w:pPr>
        <w:pStyle w:val="Zkladntext"/>
        <w:numPr>
          <w:ilvl w:val="0"/>
          <w:numId w:val="5"/>
        </w:numPr>
        <w:tabs>
          <w:tab w:val="left" w:pos="426"/>
          <w:tab w:val="left" w:pos="9072"/>
        </w:tabs>
        <w:spacing w:line="276" w:lineRule="auto"/>
        <w:ind w:left="426" w:hanging="426"/>
        <w:jc w:val="both"/>
        <w:rPr>
          <w:lang w:val="en-GB"/>
        </w:rPr>
      </w:pPr>
      <w:r w:rsidRPr="006C06C6">
        <w:rPr>
          <w:lang w:val="en-GB"/>
        </w:rPr>
        <w:t>A motion to remove the Dean from office may be proposed to the Senate by at least one fifth of the members of the Senate. A motion to remove the Dean from office is proposed to the Rector by the Senate, if at least three fifths of all members of the Senate voted in favour.</w:t>
      </w:r>
    </w:p>
    <w:p w14:paraId="64B2E687" w14:textId="5893B6F8" w:rsidR="00BF3D0C" w:rsidRPr="006C06C6" w:rsidRDefault="005C668B" w:rsidP="008B1A78">
      <w:pPr>
        <w:pStyle w:val="Odstavecseseznamem"/>
        <w:numPr>
          <w:ilvl w:val="0"/>
          <w:numId w:val="5"/>
        </w:numPr>
        <w:tabs>
          <w:tab w:val="left" w:pos="426"/>
          <w:tab w:val="left" w:pos="9072"/>
        </w:tabs>
        <w:spacing w:line="276" w:lineRule="auto"/>
        <w:ind w:left="426" w:hanging="426"/>
        <w:jc w:val="both"/>
        <w:rPr>
          <w:rFonts w:ascii="Times New Roman" w:hAnsi="Times New Roman"/>
          <w:b/>
          <w:sz w:val="24"/>
          <w:szCs w:val="24"/>
          <w:lang w:val="en-GB"/>
        </w:rPr>
      </w:pPr>
      <w:r w:rsidRPr="006C06C6">
        <w:rPr>
          <w:rFonts w:ascii="Times New Roman" w:hAnsi="Times New Roman"/>
          <w:sz w:val="24"/>
          <w:szCs w:val="24"/>
          <w:lang w:val="en-GB"/>
        </w:rPr>
        <w:t xml:space="preserve">The Rector may remove the Dean from office on his own initiative under </w:t>
      </w:r>
      <w:r w:rsidR="00412360">
        <w:rPr>
          <w:rFonts w:ascii="Times New Roman" w:hAnsi="Times New Roman"/>
          <w:sz w:val="24"/>
          <w:szCs w:val="24"/>
          <w:lang w:val="en-GB"/>
        </w:rPr>
        <w:t xml:space="preserve">the </w:t>
      </w:r>
      <w:r w:rsidRPr="006C06C6">
        <w:rPr>
          <w:rFonts w:ascii="Times New Roman" w:hAnsi="Times New Roman"/>
          <w:sz w:val="24"/>
          <w:szCs w:val="24"/>
          <w:lang w:val="en-GB"/>
        </w:rPr>
        <w:t>conditions stated in section 28 subsection 3 of the Higher Education Act.</w:t>
      </w:r>
    </w:p>
    <w:p w14:paraId="3E42B8C3" w14:textId="3D6A0F8C" w:rsidR="00BF3D0C" w:rsidRPr="006C06C6" w:rsidRDefault="009E7436" w:rsidP="008B1A78">
      <w:pPr>
        <w:pStyle w:val="Odstavecseseznamem"/>
        <w:numPr>
          <w:ilvl w:val="0"/>
          <w:numId w:val="5"/>
        </w:numPr>
        <w:tabs>
          <w:tab w:val="left" w:pos="426"/>
          <w:tab w:val="left" w:pos="9072"/>
        </w:tabs>
        <w:spacing w:line="276" w:lineRule="auto"/>
        <w:ind w:left="426" w:hanging="426"/>
        <w:jc w:val="both"/>
        <w:rPr>
          <w:rFonts w:ascii="Times New Roman" w:hAnsi="Times New Roman"/>
          <w:b/>
          <w:sz w:val="24"/>
          <w:szCs w:val="24"/>
          <w:lang w:val="en-GB"/>
        </w:rPr>
      </w:pPr>
      <w:r>
        <w:rPr>
          <w:rFonts w:ascii="Times New Roman" w:hAnsi="Times New Roman"/>
          <w:spacing w:val="-1"/>
          <w:sz w:val="24"/>
          <w:szCs w:val="24"/>
          <w:lang w:val="en-GB"/>
        </w:rPr>
        <w:t>T</w:t>
      </w:r>
      <w:r w:rsidRPr="006C06C6">
        <w:rPr>
          <w:rFonts w:ascii="Times New Roman" w:hAnsi="Times New Roman"/>
          <w:spacing w:val="-1"/>
          <w:sz w:val="24"/>
          <w:szCs w:val="24"/>
          <w:lang w:val="en-GB"/>
        </w:rPr>
        <w:t xml:space="preserve">he office of the Dean terminates </w:t>
      </w:r>
      <w:r>
        <w:rPr>
          <w:rFonts w:ascii="Times New Roman" w:hAnsi="Times New Roman"/>
          <w:spacing w:val="-1"/>
          <w:sz w:val="24"/>
          <w:szCs w:val="24"/>
          <w:lang w:val="en-GB"/>
        </w:rPr>
        <w:t>b</w:t>
      </w:r>
      <w:r w:rsidR="005C668B" w:rsidRPr="006C06C6">
        <w:rPr>
          <w:rFonts w:ascii="Times New Roman" w:hAnsi="Times New Roman"/>
          <w:spacing w:val="-1"/>
          <w:sz w:val="24"/>
          <w:szCs w:val="24"/>
          <w:lang w:val="en-GB"/>
        </w:rPr>
        <w:t xml:space="preserve">efore the expiration of the term </w:t>
      </w:r>
      <w:r w:rsidR="005C668B" w:rsidRPr="006C06C6">
        <w:rPr>
          <w:rFonts w:ascii="Times New Roman" w:hAnsi="Times New Roman"/>
          <w:sz w:val="24"/>
          <w:szCs w:val="24"/>
          <w:lang w:val="en-GB"/>
        </w:rPr>
        <w:t xml:space="preserve">on the date of delivery of a written statement to the </w:t>
      </w:r>
      <w:r>
        <w:rPr>
          <w:rFonts w:ascii="Times New Roman" w:hAnsi="Times New Roman"/>
          <w:sz w:val="24"/>
          <w:szCs w:val="24"/>
          <w:lang w:val="en-GB"/>
        </w:rPr>
        <w:t>Rector</w:t>
      </w:r>
      <w:r w:rsidRPr="006C06C6">
        <w:rPr>
          <w:rFonts w:ascii="Times New Roman" w:hAnsi="Times New Roman"/>
          <w:sz w:val="24"/>
          <w:szCs w:val="24"/>
          <w:lang w:val="en-GB"/>
        </w:rPr>
        <w:t xml:space="preserve"> </w:t>
      </w:r>
      <w:r w:rsidR="005C668B" w:rsidRPr="006C06C6">
        <w:rPr>
          <w:rFonts w:ascii="Times New Roman" w:hAnsi="Times New Roman"/>
          <w:sz w:val="24"/>
          <w:szCs w:val="24"/>
          <w:lang w:val="en-GB"/>
        </w:rPr>
        <w:t>in which the Dean resigns his office</w:t>
      </w:r>
      <w:r w:rsidR="00BF3D0C" w:rsidRPr="006C06C6">
        <w:rPr>
          <w:rFonts w:ascii="Times New Roman" w:hAnsi="Times New Roman"/>
          <w:sz w:val="24"/>
          <w:szCs w:val="24"/>
          <w:lang w:val="en-GB"/>
        </w:rPr>
        <w:t>.</w:t>
      </w:r>
      <w:r w:rsidR="00BF3D0C" w:rsidRPr="006C06C6">
        <w:rPr>
          <w:rStyle w:val="Znakapoznpodarou"/>
          <w:rFonts w:ascii="Times New Roman" w:hAnsi="Times New Roman"/>
          <w:sz w:val="24"/>
          <w:szCs w:val="24"/>
          <w:lang w:val="en-GB"/>
        </w:rPr>
        <w:footnoteReference w:id="14"/>
      </w:r>
    </w:p>
    <w:p w14:paraId="20B6E403" w14:textId="763B830E" w:rsidR="00BF3D0C" w:rsidRPr="006C06C6" w:rsidRDefault="005C668B" w:rsidP="008B1A78">
      <w:pPr>
        <w:pStyle w:val="Odstavecseseznamem"/>
        <w:numPr>
          <w:ilvl w:val="0"/>
          <w:numId w:val="5"/>
        </w:numPr>
        <w:tabs>
          <w:tab w:val="left" w:pos="426"/>
          <w:tab w:val="left" w:pos="567"/>
          <w:tab w:val="left" w:pos="9072"/>
        </w:tabs>
        <w:spacing w:line="276" w:lineRule="auto"/>
        <w:ind w:left="426" w:hanging="426"/>
        <w:jc w:val="both"/>
        <w:rPr>
          <w:rFonts w:ascii="Times New Roman" w:hAnsi="Times New Roman"/>
          <w:b/>
          <w:sz w:val="24"/>
          <w:szCs w:val="24"/>
          <w:lang w:val="en-GB"/>
        </w:rPr>
      </w:pPr>
      <w:r w:rsidRPr="006C06C6">
        <w:rPr>
          <w:rFonts w:ascii="Times New Roman" w:hAnsi="Times New Roman"/>
          <w:spacing w:val="-1"/>
          <w:sz w:val="24"/>
          <w:szCs w:val="24"/>
          <w:lang w:val="en-GB"/>
        </w:rPr>
        <w:t>The details on the election of a candidate for Dean are provided in the Code of Procedure for the Academic Senate of the Faculty of Medicine in Hradec Kralove</w:t>
      </w:r>
      <w:r w:rsidR="003E5AAD" w:rsidRPr="006C06C6">
        <w:rPr>
          <w:rFonts w:ascii="Times New Roman" w:hAnsi="Times New Roman"/>
          <w:spacing w:val="-1"/>
          <w:sz w:val="24"/>
          <w:szCs w:val="24"/>
          <w:lang w:val="en-GB"/>
        </w:rPr>
        <w:t>.</w:t>
      </w:r>
      <w:r w:rsidR="00BF3D0C" w:rsidRPr="006C06C6">
        <w:rPr>
          <w:rStyle w:val="Znakapoznpodarou"/>
          <w:rFonts w:ascii="Times New Roman" w:hAnsi="Times New Roman"/>
          <w:spacing w:val="-1"/>
          <w:sz w:val="24"/>
          <w:szCs w:val="24"/>
          <w:lang w:val="en-GB"/>
        </w:rPr>
        <w:footnoteReference w:id="15"/>
      </w:r>
    </w:p>
    <w:p w14:paraId="23561265" w14:textId="77777777" w:rsidR="00BF3D0C" w:rsidRPr="006C06C6" w:rsidRDefault="00BF3D0C" w:rsidP="003863E7">
      <w:pPr>
        <w:pStyle w:val="Odstavecseseznamem"/>
        <w:tabs>
          <w:tab w:val="left" w:pos="0"/>
          <w:tab w:val="left" w:pos="9072"/>
        </w:tabs>
        <w:spacing w:line="276" w:lineRule="auto"/>
        <w:ind w:left="0"/>
        <w:jc w:val="both"/>
        <w:rPr>
          <w:rFonts w:ascii="Times New Roman" w:hAnsi="Times New Roman"/>
          <w:spacing w:val="-1"/>
          <w:sz w:val="24"/>
          <w:szCs w:val="24"/>
          <w:lang w:val="en-GB"/>
        </w:rPr>
      </w:pPr>
    </w:p>
    <w:p w14:paraId="380C7539" w14:textId="4BB40F1C" w:rsidR="00BF3D0C" w:rsidRPr="006C06C6" w:rsidRDefault="00EE32E8" w:rsidP="00F816B1">
      <w:pPr>
        <w:autoSpaceDE w:val="0"/>
        <w:autoSpaceDN w:val="0"/>
        <w:adjustRightInd w:val="0"/>
        <w:spacing w:line="276" w:lineRule="auto"/>
        <w:jc w:val="center"/>
        <w:rPr>
          <w:rFonts w:ascii="Times New Roman" w:eastAsia="Times New Roman" w:hAnsi="Times New Roman"/>
          <w:b/>
          <w:sz w:val="24"/>
          <w:szCs w:val="24"/>
          <w:lang w:val="en-GB" w:eastAsia="cs-CZ"/>
        </w:rPr>
      </w:pPr>
      <w:r w:rsidRPr="006C06C6">
        <w:rPr>
          <w:rFonts w:ascii="Times New Roman" w:eastAsia="Times New Roman" w:hAnsi="Times New Roman"/>
          <w:b/>
          <w:sz w:val="24"/>
          <w:szCs w:val="24"/>
          <w:lang w:val="en-GB" w:eastAsia="cs-CZ"/>
        </w:rPr>
        <w:t>Article</w:t>
      </w:r>
      <w:r w:rsidR="00F816B1" w:rsidRPr="006C06C6">
        <w:rPr>
          <w:rFonts w:ascii="Times New Roman" w:eastAsia="Times New Roman" w:hAnsi="Times New Roman"/>
          <w:b/>
          <w:sz w:val="24"/>
          <w:szCs w:val="24"/>
          <w:lang w:val="en-GB" w:eastAsia="cs-CZ"/>
        </w:rPr>
        <w:t xml:space="preserve"> 10</w:t>
      </w:r>
    </w:p>
    <w:p w14:paraId="50F9DEF4" w14:textId="42754FA8" w:rsidR="00BF3D0C" w:rsidRPr="006C06C6" w:rsidRDefault="00F85D20" w:rsidP="00F816B1">
      <w:pPr>
        <w:autoSpaceDE w:val="0"/>
        <w:autoSpaceDN w:val="0"/>
        <w:adjustRightInd w:val="0"/>
        <w:spacing w:line="276" w:lineRule="auto"/>
        <w:jc w:val="center"/>
        <w:rPr>
          <w:rFonts w:ascii="Times New Roman" w:eastAsia="Times New Roman" w:hAnsi="Times New Roman"/>
          <w:b/>
          <w:sz w:val="24"/>
          <w:szCs w:val="24"/>
          <w:lang w:val="en-GB" w:eastAsia="cs-CZ"/>
        </w:rPr>
      </w:pPr>
      <w:r w:rsidRPr="006C06C6">
        <w:rPr>
          <w:rFonts w:ascii="Times New Roman" w:eastAsia="Times New Roman" w:hAnsi="Times New Roman"/>
          <w:b/>
          <w:sz w:val="24"/>
          <w:szCs w:val="24"/>
          <w:lang w:val="en-GB" w:eastAsia="cs-CZ"/>
        </w:rPr>
        <w:t>The Vice-Deans</w:t>
      </w:r>
    </w:p>
    <w:p w14:paraId="1CEB08EA" w14:textId="77777777" w:rsidR="00BF3D0C" w:rsidRPr="006C06C6" w:rsidRDefault="00BF3D0C" w:rsidP="003863E7">
      <w:pPr>
        <w:pStyle w:val="Odstavecseseznamem"/>
        <w:tabs>
          <w:tab w:val="left" w:pos="0"/>
          <w:tab w:val="left" w:pos="9072"/>
        </w:tabs>
        <w:spacing w:line="276" w:lineRule="auto"/>
        <w:ind w:left="0"/>
        <w:jc w:val="both"/>
        <w:rPr>
          <w:rFonts w:ascii="Times New Roman" w:hAnsi="Times New Roman"/>
          <w:b/>
          <w:spacing w:val="-1"/>
          <w:sz w:val="24"/>
          <w:szCs w:val="24"/>
          <w:lang w:val="en-GB"/>
        </w:rPr>
      </w:pPr>
    </w:p>
    <w:p w14:paraId="7FC1BD6A" w14:textId="649FDB3A" w:rsidR="00BF3D0C" w:rsidRPr="006C06C6" w:rsidRDefault="005B6E42" w:rsidP="008B1A78">
      <w:pPr>
        <w:pStyle w:val="Zkladntext"/>
        <w:numPr>
          <w:ilvl w:val="0"/>
          <w:numId w:val="6"/>
        </w:numPr>
        <w:tabs>
          <w:tab w:val="left" w:pos="426"/>
          <w:tab w:val="left" w:pos="9072"/>
        </w:tabs>
        <w:spacing w:line="276" w:lineRule="auto"/>
        <w:ind w:left="426" w:hanging="426"/>
        <w:jc w:val="both"/>
        <w:rPr>
          <w:lang w:val="en-GB"/>
        </w:rPr>
      </w:pPr>
      <w:r w:rsidRPr="006C06C6">
        <w:rPr>
          <w:color w:val="000000"/>
          <w:lang w:val="en-GB"/>
        </w:rPr>
        <w:t xml:space="preserve">Vice-Deans are usually </w:t>
      </w:r>
      <w:bookmarkStart w:id="0" w:name="_Hlk518469678"/>
      <w:r w:rsidRPr="006C06C6">
        <w:rPr>
          <w:color w:val="000000"/>
          <w:lang w:val="en-GB"/>
        </w:rPr>
        <w:t xml:space="preserve">Full Professors or Associate Professors </w:t>
      </w:r>
      <w:bookmarkEnd w:id="0"/>
      <w:r w:rsidRPr="006C06C6">
        <w:rPr>
          <w:color w:val="000000"/>
          <w:lang w:val="en-GB"/>
        </w:rPr>
        <w:t>who are members of the academic community of the Faculty. The fields of activities of individual Vice-Deans are determined by the Dean upon an opinion issued by the Senate.</w:t>
      </w:r>
    </w:p>
    <w:p w14:paraId="468C857E" w14:textId="71E99017" w:rsidR="00BF3D0C" w:rsidRPr="006C06C6" w:rsidRDefault="00D11AD8" w:rsidP="008B1A78">
      <w:pPr>
        <w:pStyle w:val="Zkladntext"/>
        <w:numPr>
          <w:ilvl w:val="0"/>
          <w:numId w:val="6"/>
        </w:numPr>
        <w:tabs>
          <w:tab w:val="left" w:pos="426"/>
          <w:tab w:val="left" w:pos="9072"/>
        </w:tabs>
        <w:spacing w:line="276" w:lineRule="auto"/>
        <w:ind w:left="426" w:hanging="426"/>
        <w:jc w:val="both"/>
        <w:rPr>
          <w:lang w:val="en-GB"/>
        </w:rPr>
      </w:pPr>
      <w:r w:rsidRPr="006C06C6">
        <w:rPr>
          <w:lang w:val="en-GB"/>
        </w:rPr>
        <w:t>The Vice-Dean attends a session of the Senate if so requested by the Senate or its President. The Vice-Dean answers any questions regarding the discharge of his office asked by the Senate or its members during the Senate session.</w:t>
      </w:r>
    </w:p>
    <w:p w14:paraId="17EA0187" w14:textId="772F1198" w:rsidR="00BF3D0C" w:rsidRPr="006C06C6" w:rsidRDefault="00D11AD8" w:rsidP="008B1A78">
      <w:pPr>
        <w:pStyle w:val="Zkladntext"/>
        <w:numPr>
          <w:ilvl w:val="0"/>
          <w:numId w:val="6"/>
        </w:numPr>
        <w:tabs>
          <w:tab w:val="left" w:pos="426"/>
          <w:tab w:val="left" w:pos="9072"/>
        </w:tabs>
        <w:spacing w:line="276" w:lineRule="auto"/>
        <w:ind w:left="426" w:hanging="426"/>
        <w:jc w:val="both"/>
        <w:rPr>
          <w:lang w:val="en-GB"/>
        </w:rPr>
      </w:pPr>
      <w:r w:rsidRPr="006C06C6">
        <w:rPr>
          <w:lang w:val="en-GB"/>
        </w:rPr>
        <w:t>The Dean determines which Vice-Dean acts as his deputy in the period of his absence.</w:t>
      </w:r>
      <w:r w:rsidRPr="006C06C6">
        <w:rPr>
          <w:spacing w:val="-1"/>
          <w:lang w:val="en-GB"/>
        </w:rPr>
        <w:t xml:space="preserve"> </w:t>
      </w:r>
    </w:p>
    <w:p w14:paraId="074947DA" w14:textId="77777777" w:rsidR="00BF3D0C" w:rsidRPr="006C06C6" w:rsidRDefault="00BF3D0C" w:rsidP="003863E7">
      <w:pPr>
        <w:pStyle w:val="Odstavecseseznamem"/>
        <w:tabs>
          <w:tab w:val="left" w:pos="0"/>
          <w:tab w:val="left" w:pos="9072"/>
        </w:tabs>
        <w:spacing w:line="276" w:lineRule="auto"/>
        <w:ind w:left="0"/>
        <w:jc w:val="both"/>
        <w:rPr>
          <w:rFonts w:ascii="Times New Roman" w:hAnsi="Times New Roman"/>
          <w:b/>
          <w:sz w:val="24"/>
          <w:szCs w:val="24"/>
          <w:lang w:val="en-GB"/>
        </w:rPr>
      </w:pPr>
    </w:p>
    <w:p w14:paraId="21562554" w14:textId="06FDF8D6" w:rsidR="00BF3D0C" w:rsidRPr="006C06C6" w:rsidRDefault="00EE32E8" w:rsidP="00F816B1">
      <w:pPr>
        <w:autoSpaceDE w:val="0"/>
        <w:autoSpaceDN w:val="0"/>
        <w:adjustRightInd w:val="0"/>
        <w:spacing w:line="276" w:lineRule="auto"/>
        <w:jc w:val="center"/>
        <w:rPr>
          <w:rFonts w:ascii="Times New Roman" w:eastAsia="Times New Roman" w:hAnsi="Times New Roman"/>
          <w:b/>
          <w:sz w:val="24"/>
          <w:szCs w:val="24"/>
          <w:lang w:val="en-GB" w:eastAsia="cs-CZ"/>
        </w:rPr>
      </w:pPr>
      <w:r w:rsidRPr="006C06C6">
        <w:rPr>
          <w:rFonts w:ascii="Times New Roman" w:eastAsia="Times New Roman" w:hAnsi="Times New Roman"/>
          <w:b/>
          <w:sz w:val="24"/>
          <w:szCs w:val="24"/>
          <w:lang w:val="en-GB" w:eastAsia="cs-CZ"/>
        </w:rPr>
        <w:t>Article</w:t>
      </w:r>
      <w:r w:rsidR="00F816B1" w:rsidRPr="006C06C6">
        <w:rPr>
          <w:rFonts w:ascii="Times New Roman" w:eastAsia="Times New Roman" w:hAnsi="Times New Roman"/>
          <w:b/>
          <w:sz w:val="24"/>
          <w:szCs w:val="24"/>
          <w:lang w:val="en-GB" w:eastAsia="cs-CZ"/>
        </w:rPr>
        <w:t xml:space="preserve"> 11</w:t>
      </w:r>
    </w:p>
    <w:p w14:paraId="00E2C4A9" w14:textId="4DBFEFD8" w:rsidR="00BF3D0C" w:rsidRPr="006C06C6" w:rsidRDefault="000E308B" w:rsidP="00F816B1">
      <w:pPr>
        <w:autoSpaceDE w:val="0"/>
        <w:autoSpaceDN w:val="0"/>
        <w:adjustRightInd w:val="0"/>
        <w:spacing w:line="276" w:lineRule="auto"/>
        <w:jc w:val="center"/>
        <w:rPr>
          <w:rFonts w:ascii="Times New Roman" w:eastAsia="Times New Roman" w:hAnsi="Times New Roman"/>
          <w:b/>
          <w:sz w:val="24"/>
          <w:szCs w:val="24"/>
          <w:lang w:val="en-GB" w:eastAsia="cs-CZ"/>
        </w:rPr>
      </w:pPr>
      <w:r w:rsidRPr="006C06C6">
        <w:rPr>
          <w:rFonts w:ascii="Times New Roman" w:eastAsia="Times New Roman" w:hAnsi="Times New Roman"/>
          <w:b/>
          <w:sz w:val="24"/>
          <w:szCs w:val="24"/>
          <w:lang w:val="en-GB" w:eastAsia="cs-CZ"/>
        </w:rPr>
        <w:t>Dean’s Permanent Advisory Body</w:t>
      </w:r>
    </w:p>
    <w:p w14:paraId="169F4344" w14:textId="77777777" w:rsidR="00BF3D0C" w:rsidRPr="006C06C6" w:rsidRDefault="00BF3D0C" w:rsidP="003863E7">
      <w:pPr>
        <w:pStyle w:val="Odstavecseseznamem"/>
        <w:tabs>
          <w:tab w:val="left" w:pos="0"/>
          <w:tab w:val="left" w:pos="9072"/>
        </w:tabs>
        <w:spacing w:line="276" w:lineRule="auto"/>
        <w:ind w:left="0"/>
        <w:jc w:val="both"/>
        <w:rPr>
          <w:rFonts w:ascii="Times New Roman" w:hAnsi="Times New Roman"/>
          <w:b/>
          <w:sz w:val="24"/>
          <w:szCs w:val="24"/>
          <w:lang w:val="en-GB"/>
        </w:rPr>
      </w:pPr>
    </w:p>
    <w:p w14:paraId="76E44032" w14:textId="62A24399" w:rsidR="00BF3D0C" w:rsidRPr="006C06C6" w:rsidRDefault="00D11AD8" w:rsidP="008B1A78">
      <w:pPr>
        <w:pStyle w:val="Zkladntext"/>
        <w:numPr>
          <w:ilvl w:val="0"/>
          <w:numId w:val="7"/>
        </w:numPr>
        <w:tabs>
          <w:tab w:val="left" w:pos="426"/>
          <w:tab w:val="left" w:pos="9072"/>
        </w:tabs>
        <w:spacing w:line="276" w:lineRule="auto"/>
        <w:ind w:left="426" w:hanging="426"/>
        <w:jc w:val="both"/>
        <w:rPr>
          <w:lang w:val="en-GB"/>
        </w:rPr>
      </w:pPr>
      <w:r w:rsidRPr="006C06C6">
        <w:rPr>
          <w:color w:val="000000"/>
          <w:lang w:val="en-GB"/>
        </w:rPr>
        <w:t>The Dean’s permanent advisory body is</w:t>
      </w:r>
      <w:r w:rsidR="00D947CA">
        <w:rPr>
          <w:color w:val="000000"/>
          <w:lang w:val="en-GB"/>
        </w:rPr>
        <w:t xml:space="preserve"> the</w:t>
      </w:r>
      <w:r w:rsidRPr="006C06C6">
        <w:rPr>
          <w:color w:val="000000"/>
          <w:lang w:val="en-GB"/>
        </w:rPr>
        <w:t xml:space="preserve"> Dean’s Board</w:t>
      </w:r>
      <w:r w:rsidR="00BF3D0C" w:rsidRPr="006C06C6">
        <w:rPr>
          <w:lang w:val="en-GB"/>
        </w:rPr>
        <w:t>.</w:t>
      </w:r>
    </w:p>
    <w:p w14:paraId="2D7FC839" w14:textId="02B1D841" w:rsidR="00BF3D0C" w:rsidRPr="006C06C6" w:rsidRDefault="00D947CA" w:rsidP="008B1A78">
      <w:pPr>
        <w:pStyle w:val="Zkladntext"/>
        <w:numPr>
          <w:ilvl w:val="0"/>
          <w:numId w:val="7"/>
        </w:numPr>
        <w:tabs>
          <w:tab w:val="left" w:pos="426"/>
          <w:tab w:val="left" w:pos="9072"/>
        </w:tabs>
        <w:spacing w:line="276" w:lineRule="auto"/>
        <w:ind w:left="426" w:hanging="426"/>
        <w:jc w:val="both"/>
        <w:rPr>
          <w:lang w:val="en-GB"/>
        </w:rPr>
      </w:pPr>
      <w:r>
        <w:rPr>
          <w:spacing w:val="-1"/>
          <w:lang w:val="en-GB"/>
        </w:rPr>
        <w:t xml:space="preserve">Specifically, the </w:t>
      </w:r>
      <w:r w:rsidR="00FE7CE4" w:rsidRPr="006C06C6">
        <w:rPr>
          <w:spacing w:val="-1"/>
          <w:lang w:val="en-GB"/>
        </w:rPr>
        <w:t xml:space="preserve">members of the Dean’s Board are the Vice-Deans and the Secretary. </w:t>
      </w:r>
    </w:p>
    <w:p w14:paraId="1A30ECEE" w14:textId="058586CE" w:rsidR="00BF3D0C" w:rsidRPr="006C06C6" w:rsidRDefault="00FE7CE4" w:rsidP="008B1A78">
      <w:pPr>
        <w:pStyle w:val="Zkladntext"/>
        <w:numPr>
          <w:ilvl w:val="0"/>
          <w:numId w:val="7"/>
        </w:numPr>
        <w:tabs>
          <w:tab w:val="left" w:pos="426"/>
          <w:tab w:val="left" w:pos="9072"/>
        </w:tabs>
        <w:spacing w:line="276" w:lineRule="auto"/>
        <w:ind w:left="426" w:hanging="426"/>
        <w:jc w:val="both"/>
        <w:rPr>
          <w:lang w:val="en-GB"/>
        </w:rPr>
      </w:pPr>
      <w:r w:rsidRPr="006C06C6">
        <w:rPr>
          <w:lang w:val="en-GB"/>
        </w:rPr>
        <w:t xml:space="preserve">The members of the Dean’s Board are appointed and removed from office by the Dean. </w:t>
      </w:r>
    </w:p>
    <w:p w14:paraId="61FE1F1B" w14:textId="77777777" w:rsidR="00BF3D0C" w:rsidRPr="006C06C6" w:rsidRDefault="00BF3D0C" w:rsidP="003863E7">
      <w:pPr>
        <w:pStyle w:val="Zkladntext"/>
        <w:tabs>
          <w:tab w:val="left" w:pos="509"/>
          <w:tab w:val="left" w:pos="9072"/>
        </w:tabs>
        <w:spacing w:line="276" w:lineRule="auto"/>
        <w:ind w:left="0" w:firstLine="0"/>
        <w:jc w:val="both"/>
        <w:rPr>
          <w:lang w:val="en-GB"/>
        </w:rPr>
      </w:pPr>
    </w:p>
    <w:p w14:paraId="6CFC34EF" w14:textId="260DB3E5" w:rsidR="00BF3D0C" w:rsidRPr="006C06C6" w:rsidRDefault="00EE32E8" w:rsidP="00F816B1">
      <w:pPr>
        <w:autoSpaceDE w:val="0"/>
        <w:autoSpaceDN w:val="0"/>
        <w:adjustRightInd w:val="0"/>
        <w:spacing w:line="276" w:lineRule="auto"/>
        <w:jc w:val="center"/>
        <w:rPr>
          <w:rFonts w:ascii="Times New Roman" w:eastAsia="Times New Roman" w:hAnsi="Times New Roman"/>
          <w:b/>
          <w:sz w:val="24"/>
          <w:szCs w:val="24"/>
          <w:lang w:val="en-GB" w:eastAsia="cs-CZ"/>
        </w:rPr>
      </w:pPr>
      <w:r w:rsidRPr="006C06C6">
        <w:rPr>
          <w:rFonts w:ascii="Times New Roman" w:eastAsia="Times New Roman" w:hAnsi="Times New Roman"/>
          <w:b/>
          <w:sz w:val="24"/>
          <w:szCs w:val="24"/>
          <w:lang w:val="en-GB" w:eastAsia="cs-CZ"/>
        </w:rPr>
        <w:t>Article</w:t>
      </w:r>
      <w:r w:rsidR="00F816B1" w:rsidRPr="006C06C6">
        <w:rPr>
          <w:rFonts w:ascii="Times New Roman" w:eastAsia="Times New Roman" w:hAnsi="Times New Roman"/>
          <w:b/>
          <w:sz w:val="24"/>
          <w:szCs w:val="24"/>
          <w:lang w:val="en-GB" w:eastAsia="cs-CZ"/>
        </w:rPr>
        <w:t xml:space="preserve"> 12</w:t>
      </w:r>
    </w:p>
    <w:p w14:paraId="2287A4C5" w14:textId="30BE514B" w:rsidR="00BF3D0C" w:rsidRPr="006C06C6" w:rsidRDefault="00FE7CE4" w:rsidP="00F816B1">
      <w:pPr>
        <w:autoSpaceDE w:val="0"/>
        <w:autoSpaceDN w:val="0"/>
        <w:adjustRightInd w:val="0"/>
        <w:spacing w:line="276" w:lineRule="auto"/>
        <w:jc w:val="center"/>
        <w:rPr>
          <w:rFonts w:ascii="Times New Roman" w:eastAsia="Times New Roman" w:hAnsi="Times New Roman"/>
          <w:b/>
          <w:sz w:val="24"/>
          <w:szCs w:val="24"/>
          <w:lang w:val="en-GB" w:eastAsia="cs-CZ"/>
        </w:rPr>
      </w:pPr>
      <w:r w:rsidRPr="006C06C6">
        <w:rPr>
          <w:rFonts w:ascii="Times New Roman" w:eastAsia="Times New Roman" w:hAnsi="Times New Roman"/>
          <w:b/>
          <w:sz w:val="24"/>
          <w:szCs w:val="24"/>
          <w:lang w:val="en-GB" w:eastAsia="cs-CZ"/>
        </w:rPr>
        <w:t>Other Advisory Bodies and Commissions of the Faculty</w:t>
      </w:r>
    </w:p>
    <w:p w14:paraId="48C8DB6E" w14:textId="77777777" w:rsidR="00BF3D0C" w:rsidRPr="006C06C6" w:rsidRDefault="00BF3D0C" w:rsidP="003863E7">
      <w:pPr>
        <w:pStyle w:val="Zkladntext"/>
        <w:tabs>
          <w:tab w:val="left" w:pos="0"/>
          <w:tab w:val="left" w:pos="9072"/>
        </w:tabs>
        <w:spacing w:line="276" w:lineRule="auto"/>
        <w:ind w:left="0" w:firstLine="0"/>
        <w:jc w:val="both"/>
        <w:rPr>
          <w:b/>
          <w:lang w:val="en-GB"/>
        </w:rPr>
      </w:pPr>
    </w:p>
    <w:p w14:paraId="5C96D7D6" w14:textId="5B9EABEE" w:rsidR="00BF3D0C" w:rsidRPr="006C06C6" w:rsidRDefault="00FE7CE4" w:rsidP="00BC7A26">
      <w:pPr>
        <w:pStyle w:val="Zkladntext"/>
        <w:tabs>
          <w:tab w:val="left" w:pos="0"/>
          <w:tab w:val="left" w:pos="9072"/>
        </w:tabs>
        <w:spacing w:line="276" w:lineRule="auto"/>
        <w:ind w:left="0" w:firstLine="0"/>
        <w:jc w:val="both"/>
        <w:rPr>
          <w:spacing w:val="-1"/>
          <w:lang w:val="en-GB"/>
        </w:rPr>
      </w:pPr>
      <w:r w:rsidRPr="006C06C6">
        <w:rPr>
          <w:spacing w:val="-1"/>
          <w:lang w:val="en-GB"/>
        </w:rPr>
        <w:t>The Dean creates other advisory bodies and commissions for specific issues</w:t>
      </w:r>
      <w:r w:rsidR="00033ECB">
        <w:rPr>
          <w:spacing w:val="-1"/>
          <w:lang w:val="en-GB"/>
        </w:rPr>
        <w:t xml:space="preserve">, </w:t>
      </w:r>
      <w:r w:rsidR="00033ECB" w:rsidRPr="006C06C6">
        <w:rPr>
          <w:spacing w:val="-1"/>
          <w:lang w:val="en-GB"/>
        </w:rPr>
        <w:t>in accordance with the needs of the Faculty</w:t>
      </w:r>
      <w:r w:rsidRPr="006C06C6">
        <w:rPr>
          <w:spacing w:val="-1"/>
          <w:lang w:val="en-GB"/>
        </w:rPr>
        <w:t>.</w:t>
      </w:r>
    </w:p>
    <w:p w14:paraId="0E7ADC1E" w14:textId="77777777" w:rsidR="0042567E" w:rsidRPr="006C06C6" w:rsidRDefault="0042567E" w:rsidP="00E25589">
      <w:pPr>
        <w:autoSpaceDE w:val="0"/>
        <w:autoSpaceDN w:val="0"/>
        <w:adjustRightInd w:val="0"/>
        <w:spacing w:line="276" w:lineRule="auto"/>
        <w:rPr>
          <w:rFonts w:ascii="Times New Roman" w:eastAsia="Times New Roman" w:hAnsi="Times New Roman"/>
          <w:b/>
          <w:sz w:val="24"/>
          <w:szCs w:val="24"/>
          <w:lang w:val="en-GB" w:eastAsia="cs-CZ"/>
        </w:rPr>
      </w:pPr>
    </w:p>
    <w:p w14:paraId="1F96FBC0" w14:textId="050B3F23" w:rsidR="00BF3D0C" w:rsidRPr="006C06C6" w:rsidRDefault="00EE32E8" w:rsidP="00F816B1">
      <w:pPr>
        <w:autoSpaceDE w:val="0"/>
        <w:autoSpaceDN w:val="0"/>
        <w:adjustRightInd w:val="0"/>
        <w:spacing w:line="276" w:lineRule="auto"/>
        <w:jc w:val="center"/>
        <w:rPr>
          <w:rFonts w:ascii="Times New Roman" w:eastAsia="Times New Roman" w:hAnsi="Times New Roman"/>
          <w:b/>
          <w:sz w:val="24"/>
          <w:szCs w:val="24"/>
          <w:lang w:val="en-GB" w:eastAsia="cs-CZ"/>
        </w:rPr>
      </w:pPr>
      <w:r w:rsidRPr="006C06C6">
        <w:rPr>
          <w:rFonts w:ascii="Times New Roman" w:eastAsia="Times New Roman" w:hAnsi="Times New Roman"/>
          <w:b/>
          <w:sz w:val="24"/>
          <w:szCs w:val="24"/>
          <w:lang w:val="en-GB" w:eastAsia="cs-CZ"/>
        </w:rPr>
        <w:t>Article</w:t>
      </w:r>
      <w:r w:rsidR="00F816B1" w:rsidRPr="006C06C6">
        <w:rPr>
          <w:rFonts w:ascii="Times New Roman" w:eastAsia="Times New Roman" w:hAnsi="Times New Roman"/>
          <w:b/>
          <w:sz w:val="24"/>
          <w:szCs w:val="24"/>
          <w:lang w:val="en-GB" w:eastAsia="cs-CZ"/>
        </w:rPr>
        <w:t xml:space="preserve"> 13</w:t>
      </w:r>
    </w:p>
    <w:p w14:paraId="7E44A886" w14:textId="23A60AC4" w:rsidR="00BF3D0C" w:rsidRPr="006C06C6" w:rsidRDefault="00F85D20" w:rsidP="00F816B1">
      <w:pPr>
        <w:autoSpaceDE w:val="0"/>
        <w:autoSpaceDN w:val="0"/>
        <w:adjustRightInd w:val="0"/>
        <w:spacing w:line="276" w:lineRule="auto"/>
        <w:jc w:val="center"/>
        <w:rPr>
          <w:rFonts w:ascii="Times New Roman" w:eastAsia="Times New Roman" w:hAnsi="Times New Roman"/>
          <w:b/>
          <w:sz w:val="24"/>
          <w:szCs w:val="24"/>
          <w:lang w:val="en-GB" w:eastAsia="cs-CZ"/>
        </w:rPr>
      </w:pPr>
      <w:r w:rsidRPr="006C06C6">
        <w:rPr>
          <w:rFonts w:ascii="Times New Roman" w:eastAsia="Times New Roman" w:hAnsi="Times New Roman"/>
          <w:b/>
          <w:sz w:val="24"/>
          <w:szCs w:val="24"/>
          <w:lang w:val="en-GB" w:eastAsia="cs-CZ"/>
        </w:rPr>
        <w:t>The Disciplinary Commission of the Faculty</w:t>
      </w:r>
    </w:p>
    <w:p w14:paraId="2B020A3A" w14:textId="77777777" w:rsidR="00BF3D0C" w:rsidRPr="006C06C6" w:rsidRDefault="00BF3D0C" w:rsidP="003863E7">
      <w:pPr>
        <w:pStyle w:val="Zkladntext"/>
        <w:tabs>
          <w:tab w:val="left" w:pos="284"/>
          <w:tab w:val="left" w:pos="9072"/>
        </w:tabs>
        <w:spacing w:line="276" w:lineRule="auto"/>
        <w:ind w:left="0" w:firstLine="0"/>
        <w:jc w:val="both"/>
        <w:rPr>
          <w:b/>
          <w:spacing w:val="-1"/>
          <w:lang w:val="en-GB"/>
        </w:rPr>
      </w:pPr>
    </w:p>
    <w:p w14:paraId="084F1C21" w14:textId="7136B355" w:rsidR="00BF3D0C" w:rsidRPr="006C06C6" w:rsidRDefault="00FE7CE4" w:rsidP="008B1A78">
      <w:pPr>
        <w:pStyle w:val="Odstavecseseznamem"/>
        <w:numPr>
          <w:ilvl w:val="0"/>
          <w:numId w:val="9"/>
        </w:numPr>
        <w:tabs>
          <w:tab w:val="left" w:pos="9072"/>
        </w:tabs>
        <w:spacing w:line="276" w:lineRule="auto"/>
        <w:ind w:left="426" w:hanging="426"/>
        <w:contextualSpacing w:val="0"/>
        <w:jc w:val="both"/>
        <w:rPr>
          <w:rFonts w:ascii="Times New Roman" w:eastAsia="Times New Roman" w:hAnsi="Times New Roman"/>
          <w:sz w:val="24"/>
          <w:szCs w:val="24"/>
          <w:lang w:val="en-GB"/>
        </w:rPr>
      </w:pPr>
      <w:r w:rsidRPr="006C06C6">
        <w:rPr>
          <w:rFonts w:ascii="Times New Roman" w:eastAsia="Times New Roman" w:hAnsi="Times New Roman"/>
          <w:sz w:val="24"/>
          <w:szCs w:val="24"/>
          <w:lang w:val="en-GB"/>
        </w:rPr>
        <w:t xml:space="preserve">The Disciplinary Commission of the Faculty of Medicine in Hradec Kralove (“the Disciplinary Commission”) </w:t>
      </w:r>
      <w:r w:rsidR="001006FD" w:rsidRPr="006C06C6">
        <w:rPr>
          <w:rFonts w:ascii="Times New Roman" w:eastAsia="Times New Roman" w:hAnsi="Times New Roman"/>
          <w:sz w:val="24"/>
          <w:szCs w:val="24"/>
          <w:lang w:val="en-GB"/>
        </w:rPr>
        <w:t>considers</w:t>
      </w:r>
      <w:r w:rsidRPr="006C06C6">
        <w:rPr>
          <w:rFonts w:ascii="Times New Roman" w:eastAsia="Times New Roman" w:hAnsi="Times New Roman"/>
          <w:sz w:val="24"/>
          <w:szCs w:val="24"/>
          <w:lang w:val="en-GB"/>
        </w:rPr>
        <w:t xml:space="preserve"> infringements of disciplinary rules by students </w:t>
      </w:r>
      <w:r w:rsidR="00304549" w:rsidRPr="006C06C6">
        <w:rPr>
          <w:rFonts w:ascii="Times New Roman" w:eastAsia="Times New Roman" w:hAnsi="Times New Roman"/>
          <w:sz w:val="24"/>
          <w:szCs w:val="24"/>
          <w:lang w:val="en-GB"/>
        </w:rPr>
        <w:t xml:space="preserve">registered for study at the </w:t>
      </w:r>
      <w:r w:rsidR="00033ECB">
        <w:rPr>
          <w:rFonts w:ascii="Times New Roman" w:eastAsia="Times New Roman" w:hAnsi="Times New Roman"/>
          <w:sz w:val="24"/>
          <w:szCs w:val="24"/>
          <w:lang w:val="en-GB"/>
        </w:rPr>
        <w:t>F</w:t>
      </w:r>
      <w:r w:rsidR="00033ECB" w:rsidRPr="006C06C6">
        <w:rPr>
          <w:rFonts w:ascii="Times New Roman" w:eastAsia="Times New Roman" w:hAnsi="Times New Roman"/>
          <w:sz w:val="24"/>
          <w:szCs w:val="24"/>
          <w:lang w:val="en-GB"/>
        </w:rPr>
        <w:t xml:space="preserve">aculty </w:t>
      </w:r>
      <w:r w:rsidR="00304549" w:rsidRPr="006C06C6">
        <w:rPr>
          <w:rFonts w:ascii="Times New Roman" w:eastAsia="Times New Roman" w:hAnsi="Times New Roman"/>
          <w:sz w:val="24"/>
          <w:szCs w:val="24"/>
          <w:lang w:val="en-GB"/>
        </w:rPr>
        <w:t xml:space="preserve">and submits a proposal for decision to the Dean. </w:t>
      </w:r>
    </w:p>
    <w:p w14:paraId="60ED4544" w14:textId="5A8AB6F8" w:rsidR="00BF3D0C" w:rsidRPr="006C06C6" w:rsidRDefault="00304549" w:rsidP="008B1A78">
      <w:pPr>
        <w:pStyle w:val="Odstavecseseznamem"/>
        <w:numPr>
          <w:ilvl w:val="0"/>
          <w:numId w:val="9"/>
        </w:numPr>
        <w:tabs>
          <w:tab w:val="left" w:pos="9072"/>
        </w:tabs>
        <w:spacing w:line="276" w:lineRule="auto"/>
        <w:ind w:left="426" w:hanging="426"/>
        <w:contextualSpacing w:val="0"/>
        <w:jc w:val="both"/>
        <w:rPr>
          <w:rFonts w:ascii="Times New Roman" w:eastAsia="Times New Roman" w:hAnsi="Times New Roman"/>
          <w:sz w:val="24"/>
          <w:szCs w:val="24"/>
          <w:lang w:val="en-GB"/>
        </w:rPr>
      </w:pPr>
      <w:r w:rsidRPr="006C06C6">
        <w:rPr>
          <w:rFonts w:ascii="Times New Roman" w:eastAsia="Times New Roman" w:hAnsi="Times New Roman"/>
          <w:sz w:val="24"/>
          <w:szCs w:val="24"/>
          <w:lang w:val="en-GB"/>
        </w:rPr>
        <w:t>The details of activities, composition</w:t>
      </w:r>
      <w:r w:rsidR="00033ECB">
        <w:rPr>
          <w:rFonts w:ascii="Times New Roman" w:eastAsia="Times New Roman" w:hAnsi="Times New Roman"/>
          <w:sz w:val="24"/>
          <w:szCs w:val="24"/>
          <w:lang w:val="en-GB"/>
        </w:rPr>
        <w:t>,</w:t>
      </w:r>
      <w:r w:rsidRPr="006C06C6">
        <w:rPr>
          <w:rFonts w:ascii="Times New Roman" w:eastAsia="Times New Roman" w:hAnsi="Times New Roman"/>
          <w:sz w:val="24"/>
          <w:szCs w:val="24"/>
          <w:lang w:val="en-GB"/>
        </w:rPr>
        <w:t xml:space="preserve"> and term of office of the members of the Disciplinary Commission are provided in the Disciplinary Code for Students of the Faculty of Medicine in Hradec Kralove (“the Disciplinary Code for Students</w:t>
      </w:r>
      <w:r w:rsidR="001006FD" w:rsidRPr="006C06C6">
        <w:rPr>
          <w:rFonts w:ascii="Times New Roman" w:eastAsia="Times New Roman" w:hAnsi="Times New Roman"/>
          <w:sz w:val="24"/>
          <w:szCs w:val="24"/>
          <w:lang w:val="en-GB"/>
        </w:rPr>
        <w:t xml:space="preserve"> </w:t>
      </w:r>
      <w:r w:rsidRPr="006C06C6">
        <w:rPr>
          <w:rFonts w:ascii="Times New Roman" w:eastAsia="Times New Roman" w:hAnsi="Times New Roman"/>
          <w:sz w:val="24"/>
          <w:szCs w:val="24"/>
          <w:lang w:val="en-GB"/>
        </w:rPr>
        <w:t>of the Faculty”).</w:t>
      </w:r>
    </w:p>
    <w:p w14:paraId="52873775" w14:textId="634DF8A0" w:rsidR="004671B2" w:rsidRPr="006C06C6" w:rsidRDefault="004671B2" w:rsidP="004671B2">
      <w:pPr>
        <w:pStyle w:val="Odstavecseseznamem"/>
        <w:tabs>
          <w:tab w:val="left" w:pos="9072"/>
        </w:tabs>
        <w:spacing w:line="276" w:lineRule="auto"/>
        <w:ind w:left="426"/>
        <w:contextualSpacing w:val="0"/>
        <w:jc w:val="both"/>
        <w:rPr>
          <w:rFonts w:ascii="Times New Roman" w:eastAsia="Times New Roman" w:hAnsi="Times New Roman"/>
          <w:sz w:val="24"/>
          <w:szCs w:val="24"/>
          <w:lang w:val="en-GB"/>
        </w:rPr>
      </w:pPr>
    </w:p>
    <w:p w14:paraId="7872883E" w14:textId="5D611B8B" w:rsidR="00BF3D0C" w:rsidRPr="006C06C6" w:rsidRDefault="00EE32E8" w:rsidP="00F816B1">
      <w:pPr>
        <w:autoSpaceDE w:val="0"/>
        <w:autoSpaceDN w:val="0"/>
        <w:adjustRightInd w:val="0"/>
        <w:spacing w:line="276" w:lineRule="auto"/>
        <w:jc w:val="center"/>
        <w:rPr>
          <w:rFonts w:ascii="Times New Roman" w:eastAsia="Times New Roman" w:hAnsi="Times New Roman"/>
          <w:b/>
          <w:sz w:val="24"/>
          <w:szCs w:val="24"/>
          <w:lang w:val="en-GB" w:eastAsia="cs-CZ"/>
        </w:rPr>
      </w:pPr>
      <w:r w:rsidRPr="006C06C6">
        <w:rPr>
          <w:rFonts w:ascii="Times New Roman" w:eastAsia="Times New Roman" w:hAnsi="Times New Roman"/>
          <w:b/>
          <w:sz w:val="24"/>
          <w:szCs w:val="24"/>
          <w:lang w:val="en-GB" w:eastAsia="cs-CZ"/>
        </w:rPr>
        <w:t>Article</w:t>
      </w:r>
      <w:r w:rsidR="00F816B1" w:rsidRPr="006C06C6">
        <w:rPr>
          <w:rFonts w:ascii="Times New Roman" w:eastAsia="Times New Roman" w:hAnsi="Times New Roman"/>
          <w:b/>
          <w:sz w:val="24"/>
          <w:szCs w:val="24"/>
          <w:lang w:val="en-GB" w:eastAsia="cs-CZ"/>
        </w:rPr>
        <w:t xml:space="preserve"> 14</w:t>
      </w:r>
    </w:p>
    <w:p w14:paraId="5928002D" w14:textId="3314E5C7" w:rsidR="00BF3D0C" w:rsidRPr="006C06C6" w:rsidRDefault="00F85D20" w:rsidP="00F816B1">
      <w:pPr>
        <w:autoSpaceDE w:val="0"/>
        <w:autoSpaceDN w:val="0"/>
        <w:adjustRightInd w:val="0"/>
        <w:spacing w:line="276" w:lineRule="auto"/>
        <w:jc w:val="center"/>
        <w:rPr>
          <w:rFonts w:ascii="Times New Roman" w:eastAsia="Times New Roman" w:hAnsi="Times New Roman"/>
          <w:b/>
          <w:sz w:val="24"/>
          <w:szCs w:val="24"/>
          <w:lang w:val="en-GB" w:eastAsia="cs-CZ"/>
        </w:rPr>
      </w:pPr>
      <w:r w:rsidRPr="006C06C6">
        <w:rPr>
          <w:rFonts w:ascii="Times New Roman" w:eastAsia="Times New Roman" w:hAnsi="Times New Roman"/>
          <w:b/>
          <w:sz w:val="24"/>
          <w:szCs w:val="24"/>
          <w:lang w:val="en-GB" w:eastAsia="cs-CZ"/>
        </w:rPr>
        <w:t>The Secretary to the Faculty</w:t>
      </w:r>
    </w:p>
    <w:p w14:paraId="6E9BA4B2" w14:textId="77777777" w:rsidR="00BF3D0C" w:rsidRPr="006C06C6" w:rsidRDefault="00BF3D0C" w:rsidP="003863E7">
      <w:pPr>
        <w:pStyle w:val="Zkladntext"/>
        <w:tabs>
          <w:tab w:val="left" w:pos="284"/>
          <w:tab w:val="left" w:pos="9072"/>
        </w:tabs>
        <w:spacing w:line="276" w:lineRule="auto"/>
        <w:ind w:left="0" w:firstLine="0"/>
        <w:jc w:val="both"/>
        <w:rPr>
          <w:lang w:val="en-GB"/>
        </w:rPr>
      </w:pPr>
    </w:p>
    <w:p w14:paraId="640A4583" w14:textId="05CBE77C" w:rsidR="00BF3D0C" w:rsidRPr="006C06C6" w:rsidRDefault="00304549" w:rsidP="00342F7A">
      <w:pPr>
        <w:pStyle w:val="Zkladntext"/>
        <w:numPr>
          <w:ilvl w:val="0"/>
          <w:numId w:val="61"/>
        </w:numPr>
        <w:tabs>
          <w:tab w:val="left" w:pos="426"/>
          <w:tab w:val="left" w:pos="9072"/>
        </w:tabs>
        <w:spacing w:line="276" w:lineRule="auto"/>
        <w:ind w:left="426" w:hanging="426"/>
        <w:jc w:val="both"/>
        <w:rPr>
          <w:lang w:val="en-GB"/>
        </w:rPr>
      </w:pPr>
      <w:r w:rsidRPr="006C06C6">
        <w:rPr>
          <w:spacing w:val="-1"/>
          <w:lang w:val="en-GB"/>
        </w:rPr>
        <w:t>The Secretary manages the finances and internal administration of the Faculty within the scope stipulated by the Dean’s directive</w:t>
      </w:r>
      <w:r w:rsidR="00BF3D0C" w:rsidRPr="006C06C6">
        <w:rPr>
          <w:lang w:val="en-GB"/>
        </w:rPr>
        <w:t>.</w:t>
      </w:r>
      <w:r w:rsidR="00BF3D0C" w:rsidRPr="006C06C6">
        <w:rPr>
          <w:rStyle w:val="Znakapoznpodarou"/>
          <w:lang w:val="en-GB"/>
        </w:rPr>
        <w:footnoteReference w:id="16"/>
      </w:r>
    </w:p>
    <w:p w14:paraId="79198E60" w14:textId="0F27C134" w:rsidR="00BF3D0C" w:rsidRPr="006C06C6" w:rsidRDefault="00304549" w:rsidP="00342F7A">
      <w:pPr>
        <w:pStyle w:val="Zkladntext"/>
        <w:numPr>
          <w:ilvl w:val="0"/>
          <w:numId w:val="61"/>
        </w:numPr>
        <w:tabs>
          <w:tab w:val="left" w:pos="426"/>
          <w:tab w:val="left" w:pos="9072"/>
        </w:tabs>
        <w:spacing w:line="276" w:lineRule="auto"/>
        <w:ind w:left="426" w:hanging="426"/>
        <w:jc w:val="both"/>
        <w:rPr>
          <w:lang w:val="en-GB"/>
        </w:rPr>
      </w:pPr>
      <w:r w:rsidRPr="006C06C6">
        <w:rPr>
          <w:spacing w:val="-1"/>
          <w:lang w:val="en-GB"/>
        </w:rPr>
        <w:t xml:space="preserve">The Secretary is appointed by the Dean based on a competitive hiring procedure. </w:t>
      </w:r>
    </w:p>
    <w:p w14:paraId="6477E645" w14:textId="515D5462" w:rsidR="00BF3D0C" w:rsidRPr="006C06C6" w:rsidRDefault="00160BC7" w:rsidP="00342F7A">
      <w:pPr>
        <w:pStyle w:val="Zkladntext"/>
        <w:numPr>
          <w:ilvl w:val="0"/>
          <w:numId w:val="61"/>
        </w:numPr>
        <w:tabs>
          <w:tab w:val="left" w:pos="426"/>
          <w:tab w:val="left" w:pos="9072"/>
        </w:tabs>
        <w:spacing w:line="276" w:lineRule="auto"/>
        <w:ind w:left="426" w:hanging="426"/>
        <w:jc w:val="both"/>
        <w:rPr>
          <w:lang w:val="en-GB"/>
        </w:rPr>
      </w:pPr>
      <w:r w:rsidRPr="006C06C6">
        <w:rPr>
          <w:lang w:val="en-GB"/>
        </w:rPr>
        <w:t xml:space="preserve">The Senate expresses its opinion on the Dean’s intention to appoint a Secretary. </w:t>
      </w:r>
    </w:p>
    <w:p w14:paraId="66C9C665" w14:textId="7E891461" w:rsidR="00BF3D0C" w:rsidRPr="006C06C6" w:rsidRDefault="00160BC7" w:rsidP="00342F7A">
      <w:pPr>
        <w:pStyle w:val="Zkladntext"/>
        <w:numPr>
          <w:ilvl w:val="0"/>
          <w:numId w:val="61"/>
        </w:numPr>
        <w:tabs>
          <w:tab w:val="left" w:pos="426"/>
          <w:tab w:val="left" w:pos="516"/>
          <w:tab w:val="left" w:pos="9072"/>
        </w:tabs>
        <w:spacing w:line="276" w:lineRule="auto"/>
        <w:ind w:left="426" w:hanging="426"/>
        <w:jc w:val="both"/>
        <w:rPr>
          <w:lang w:val="en-GB"/>
        </w:rPr>
      </w:pPr>
      <w:r w:rsidRPr="006C06C6">
        <w:rPr>
          <w:spacing w:val="-1"/>
          <w:lang w:val="en-GB"/>
        </w:rPr>
        <w:t xml:space="preserve">The Dean may charge the Secretary in particular with the following: </w:t>
      </w:r>
    </w:p>
    <w:p w14:paraId="65CD0F05" w14:textId="753E2324" w:rsidR="00BF3D0C" w:rsidRPr="006C06C6" w:rsidRDefault="00160BC7" w:rsidP="00342F7A">
      <w:pPr>
        <w:pStyle w:val="Zkladntext"/>
        <w:numPr>
          <w:ilvl w:val="1"/>
          <w:numId w:val="61"/>
        </w:numPr>
        <w:tabs>
          <w:tab w:val="left" w:pos="426"/>
          <w:tab w:val="left" w:pos="851"/>
          <w:tab w:val="left" w:pos="9072"/>
        </w:tabs>
        <w:spacing w:line="276" w:lineRule="auto"/>
        <w:ind w:left="851" w:hanging="425"/>
        <w:jc w:val="both"/>
        <w:rPr>
          <w:lang w:val="en-GB"/>
        </w:rPr>
      </w:pPr>
      <w:r w:rsidRPr="006C06C6">
        <w:rPr>
          <w:spacing w:val="-1"/>
          <w:lang w:val="en-GB"/>
        </w:rPr>
        <w:lastRenderedPageBreak/>
        <w:t>Management of the Dean’s Office;</w:t>
      </w:r>
    </w:p>
    <w:p w14:paraId="06C6161A" w14:textId="5C0B5E4C" w:rsidR="00BF3D0C" w:rsidRPr="006C06C6" w:rsidRDefault="00160BC7" w:rsidP="00342F7A">
      <w:pPr>
        <w:pStyle w:val="Zkladntext"/>
        <w:numPr>
          <w:ilvl w:val="1"/>
          <w:numId w:val="61"/>
        </w:numPr>
        <w:tabs>
          <w:tab w:val="left" w:pos="426"/>
          <w:tab w:val="left" w:pos="993"/>
          <w:tab w:val="left" w:pos="9072"/>
        </w:tabs>
        <w:spacing w:line="276" w:lineRule="auto"/>
        <w:ind w:left="851" w:hanging="425"/>
        <w:jc w:val="both"/>
        <w:rPr>
          <w:lang w:val="en-GB"/>
        </w:rPr>
      </w:pPr>
      <w:r w:rsidRPr="006C06C6">
        <w:rPr>
          <w:lang w:val="en-GB"/>
        </w:rPr>
        <w:t xml:space="preserve">Acting on behalf of the Faculty in other affairs related to </w:t>
      </w:r>
      <w:r w:rsidR="00EF42DD">
        <w:rPr>
          <w:lang w:val="en-GB"/>
        </w:rPr>
        <w:t xml:space="preserve">the </w:t>
      </w:r>
      <w:r w:rsidRPr="006C06C6">
        <w:rPr>
          <w:lang w:val="en-GB"/>
        </w:rPr>
        <w:t>financial management and management of the University property entrusted to the Faculty;</w:t>
      </w:r>
    </w:p>
    <w:p w14:paraId="784A8A68" w14:textId="2D67CA24" w:rsidR="00BF3D0C" w:rsidRPr="006C06C6" w:rsidRDefault="00160BC7" w:rsidP="00342F7A">
      <w:pPr>
        <w:pStyle w:val="Zkladntext"/>
        <w:numPr>
          <w:ilvl w:val="1"/>
          <w:numId w:val="61"/>
        </w:numPr>
        <w:tabs>
          <w:tab w:val="left" w:pos="426"/>
          <w:tab w:val="left" w:pos="851"/>
          <w:tab w:val="left" w:pos="9072"/>
        </w:tabs>
        <w:spacing w:line="276" w:lineRule="auto"/>
        <w:ind w:left="851" w:hanging="425"/>
        <w:jc w:val="both"/>
        <w:rPr>
          <w:lang w:val="en-GB"/>
        </w:rPr>
      </w:pPr>
      <w:r w:rsidRPr="006C06C6">
        <w:rPr>
          <w:lang w:val="en-GB"/>
        </w:rPr>
        <w:t xml:space="preserve">Acting on behalf of the Faculty in employment matters of the Faculty employees assigned to the Dean’s Office or to other units of the </w:t>
      </w:r>
      <w:r w:rsidR="006C06C6" w:rsidRPr="006C06C6">
        <w:rPr>
          <w:lang w:val="en-GB"/>
        </w:rPr>
        <w:t>Faculty unless</w:t>
      </w:r>
      <w:r w:rsidRPr="006C06C6">
        <w:rPr>
          <w:lang w:val="en-GB"/>
        </w:rPr>
        <w:t xml:space="preserve"> they are members of the academic staff.</w:t>
      </w:r>
    </w:p>
    <w:p w14:paraId="5EACA301" w14:textId="42B68A56" w:rsidR="00BF3D0C" w:rsidRPr="006C06C6" w:rsidRDefault="00160BC7" w:rsidP="00342F7A">
      <w:pPr>
        <w:pStyle w:val="Zkladntext"/>
        <w:numPr>
          <w:ilvl w:val="0"/>
          <w:numId w:val="61"/>
        </w:numPr>
        <w:tabs>
          <w:tab w:val="left" w:pos="426"/>
          <w:tab w:val="left" w:pos="9072"/>
        </w:tabs>
        <w:spacing w:line="276" w:lineRule="auto"/>
        <w:ind w:left="426" w:hanging="426"/>
        <w:jc w:val="both"/>
        <w:rPr>
          <w:lang w:val="en-GB"/>
        </w:rPr>
      </w:pPr>
      <w:r w:rsidRPr="006C06C6">
        <w:rPr>
          <w:color w:val="000000"/>
          <w:lang w:val="en-GB"/>
        </w:rPr>
        <w:t xml:space="preserve">In </w:t>
      </w:r>
      <w:bookmarkStart w:id="1" w:name="_Hlk518478024"/>
      <w:r w:rsidRPr="006C06C6">
        <w:rPr>
          <w:color w:val="000000"/>
          <w:lang w:val="en-GB"/>
        </w:rPr>
        <w:t>exercising his managerial powers</w:t>
      </w:r>
      <w:bookmarkEnd w:id="1"/>
      <w:r w:rsidRPr="006C06C6">
        <w:rPr>
          <w:color w:val="000000"/>
          <w:lang w:val="en-GB"/>
        </w:rPr>
        <w:t>, the Secretary may within the scope of legal regulations, the internal regulations of the University and the Faculty, and Rector’s directives and Dean’s directives</w:t>
      </w:r>
      <w:r w:rsidR="00EF42DD">
        <w:rPr>
          <w:color w:val="000000"/>
          <w:lang w:val="en-GB"/>
        </w:rPr>
        <w:t>,</w:t>
      </w:r>
      <w:r w:rsidRPr="006C06C6">
        <w:rPr>
          <w:color w:val="000000"/>
          <w:lang w:val="en-GB"/>
        </w:rPr>
        <w:t xml:space="preserve"> adopt </w:t>
      </w:r>
      <w:bookmarkStart w:id="2" w:name="_Hlk518478301"/>
      <w:r w:rsidRPr="006C06C6">
        <w:rPr>
          <w:color w:val="000000"/>
          <w:lang w:val="en-GB"/>
        </w:rPr>
        <w:t xml:space="preserve">Secretary’s directives </w:t>
      </w:r>
      <w:bookmarkEnd w:id="2"/>
      <w:r w:rsidRPr="006C06C6">
        <w:rPr>
          <w:color w:val="000000"/>
          <w:lang w:val="en-GB"/>
        </w:rPr>
        <w:t>to be applied in the financial management and internal management of the Faculty or the Dean’s Office.</w:t>
      </w:r>
    </w:p>
    <w:p w14:paraId="1FF63482" w14:textId="6C0D18C8" w:rsidR="00BF3D0C" w:rsidRPr="006C06C6" w:rsidRDefault="00160BC7" w:rsidP="00342F7A">
      <w:pPr>
        <w:pStyle w:val="Zkladntext"/>
        <w:numPr>
          <w:ilvl w:val="0"/>
          <w:numId w:val="61"/>
        </w:numPr>
        <w:tabs>
          <w:tab w:val="left" w:pos="426"/>
          <w:tab w:val="left" w:pos="9072"/>
        </w:tabs>
        <w:spacing w:line="276" w:lineRule="auto"/>
        <w:ind w:left="426" w:hanging="426"/>
        <w:jc w:val="both"/>
        <w:rPr>
          <w:lang w:val="en-GB"/>
        </w:rPr>
      </w:pPr>
      <w:r w:rsidRPr="006C06C6">
        <w:rPr>
          <w:lang w:val="en-GB"/>
        </w:rPr>
        <w:t xml:space="preserve">The Secretary attends a session of the Senate if so requested by the Senate or its President. The </w:t>
      </w:r>
      <w:r w:rsidR="00E05DD0" w:rsidRPr="006C06C6">
        <w:rPr>
          <w:lang w:val="en-GB"/>
        </w:rPr>
        <w:t>Secretary</w:t>
      </w:r>
      <w:r w:rsidRPr="006C06C6">
        <w:rPr>
          <w:lang w:val="en-GB"/>
        </w:rPr>
        <w:t xml:space="preserve"> answers any questions regarding the </w:t>
      </w:r>
      <w:r w:rsidR="00E05DD0" w:rsidRPr="006C06C6">
        <w:rPr>
          <w:lang w:val="en-GB"/>
        </w:rPr>
        <w:t>discharge</w:t>
      </w:r>
      <w:r w:rsidRPr="006C06C6">
        <w:rPr>
          <w:lang w:val="en-GB"/>
        </w:rPr>
        <w:t xml:space="preserve"> of his office asked by the Senate or its members during the Senate session</w:t>
      </w:r>
      <w:r w:rsidR="00E05DD0" w:rsidRPr="006C06C6">
        <w:rPr>
          <w:lang w:val="en-GB"/>
        </w:rPr>
        <w:t xml:space="preserve">. </w:t>
      </w:r>
    </w:p>
    <w:p w14:paraId="2DC38B4C" w14:textId="44EF7260" w:rsidR="00BF3D0C" w:rsidRPr="006C06C6" w:rsidRDefault="00BF3D0C" w:rsidP="003863E7">
      <w:pPr>
        <w:pStyle w:val="Zkladntext"/>
        <w:tabs>
          <w:tab w:val="left" w:pos="284"/>
          <w:tab w:val="left" w:pos="9072"/>
        </w:tabs>
        <w:spacing w:line="276" w:lineRule="auto"/>
        <w:ind w:left="0" w:firstLine="0"/>
        <w:jc w:val="both"/>
        <w:rPr>
          <w:lang w:val="en-GB"/>
        </w:rPr>
      </w:pPr>
    </w:p>
    <w:p w14:paraId="41C39C61" w14:textId="1E4E52CB" w:rsidR="00BF3D0C" w:rsidRPr="006C06C6" w:rsidRDefault="00EE32E8" w:rsidP="00F816B1">
      <w:pPr>
        <w:autoSpaceDE w:val="0"/>
        <w:autoSpaceDN w:val="0"/>
        <w:adjustRightInd w:val="0"/>
        <w:spacing w:line="276" w:lineRule="auto"/>
        <w:jc w:val="center"/>
        <w:rPr>
          <w:rFonts w:ascii="Times New Roman" w:eastAsia="Times New Roman" w:hAnsi="Times New Roman"/>
          <w:b/>
          <w:sz w:val="24"/>
          <w:szCs w:val="24"/>
          <w:lang w:val="en-GB" w:eastAsia="cs-CZ"/>
        </w:rPr>
      </w:pPr>
      <w:r w:rsidRPr="006C06C6">
        <w:rPr>
          <w:rFonts w:ascii="Times New Roman" w:eastAsia="Times New Roman" w:hAnsi="Times New Roman"/>
          <w:b/>
          <w:sz w:val="24"/>
          <w:szCs w:val="24"/>
          <w:lang w:val="en-GB" w:eastAsia="cs-CZ"/>
        </w:rPr>
        <w:t>Article</w:t>
      </w:r>
      <w:r w:rsidR="00F816B1" w:rsidRPr="006C06C6">
        <w:rPr>
          <w:rFonts w:ascii="Times New Roman" w:eastAsia="Times New Roman" w:hAnsi="Times New Roman"/>
          <w:b/>
          <w:sz w:val="24"/>
          <w:szCs w:val="24"/>
          <w:lang w:val="en-GB" w:eastAsia="cs-CZ"/>
        </w:rPr>
        <w:t xml:space="preserve"> 15</w:t>
      </w:r>
    </w:p>
    <w:p w14:paraId="085310CE" w14:textId="5FFD74C0" w:rsidR="00BF3D0C" w:rsidRPr="006C06C6" w:rsidRDefault="00E05DD0" w:rsidP="00F816B1">
      <w:pPr>
        <w:autoSpaceDE w:val="0"/>
        <w:autoSpaceDN w:val="0"/>
        <w:adjustRightInd w:val="0"/>
        <w:spacing w:line="276" w:lineRule="auto"/>
        <w:jc w:val="center"/>
        <w:rPr>
          <w:rFonts w:ascii="Times New Roman" w:eastAsia="Times New Roman" w:hAnsi="Times New Roman"/>
          <w:b/>
          <w:sz w:val="24"/>
          <w:szCs w:val="24"/>
          <w:lang w:val="en-GB" w:eastAsia="cs-CZ"/>
        </w:rPr>
      </w:pPr>
      <w:r w:rsidRPr="006C06C6">
        <w:rPr>
          <w:rFonts w:ascii="Times New Roman" w:eastAsia="Times New Roman" w:hAnsi="Times New Roman"/>
          <w:b/>
          <w:sz w:val="24"/>
          <w:szCs w:val="24"/>
          <w:lang w:val="en-GB" w:eastAsia="cs-CZ"/>
        </w:rPr>
        <w:t>Using the Premises of the Faculty</w:t>
      </w:r>
    </w:p>
    <w:p w14:paraId="75B860F6" w14:textId="77777777" w:rsidR="00BF3D0C" w:rsidRPr="006C06C6" w:rsidRDefault="00BF3D0C" w:rsidP="003863E7">
      <w:pPr>
        <w:pStyle w:val="Zkladntext"/>
        <w:tabs>
          <w:tab w:val="left" w:pos="0"/>
          <w:tab w:val="left" w:pos="9072"/>
        </w:tabs>
        <w:spacing w:line="276" w:lineRule="auto"/>
        <w:ind w:left="0" w:firstLine="0"/>
        <w:jc w:val="both"/>
        <w:rPr>
          <w:b/>
          <w:lang w:val="en-GB"/>
        </w:rPr>
      </w:pPr>
    </w:p>
    <w:p w14:paraId="3D6CAB10" w14:textId="0B36C702" w:rsidR="00BF3D0C" w:rsidRPr="006C06C6" w:rsidRDefault="00E05DD0" w:rsidP="008B1A78">
      <w:pPr>
        <w:pStyle w:val="Zkladntext"/>
        <w:numPr>
          <w:ilvl w:val="0"/>
          <w:numId w:val="13"/>
        </w:numPr>
        <w:tabs>
          <w:tab w:val="left" w:pos="426"/>
          <w:tab w:val="left" w:pos="9072"/>
        </w:tabs>
        <w:spacing w:line="276" w:lineRule="auto"/>
        <w:ind w:left="426" w:hanging="426"/>
        <w:jc w:val="both"/>
        <w:rPr>
          <w:lang w:val="en-GB"/>
        </w:rPr>
      </w:pPr>
      <w:r w:rsidRPr="006C06C6">
        <w:rPr>
          <w:lang w:val="en-GB"/>
        </w:rPr>
        <w:t>While using the premises of the Faculty, every person is obliged to behave in such a way that life, health, and property are not endangered, that the academic rights and freedoms of members of the academic community are not curtailed, and that cooperative relations within the academic environment are not damaged.</w:t>
      </w:r>
    </w:p>
    <w:p w14:paraId="0CEB5BA8" w14:textId="53C910A2" w:rsidR="00BF3D0C" w:rsidRPr="006C06C6" w:rsidRDefault="00E05DD0" w:rsidP="008B1A78">
      <w:pPr>
        <w:pStyle w:val="Zkladntext"/>
        <w:numPr>
          <w:ilvl w:val="0"/>
          <w:numId w:val="13"/>
        </w:numPr>
        <w:tabs>
          <w:tab w:val="left" w:pos="426"/>
          <w:tab w:val="left" w:pos="9072"/>
        </w:tabs>
        <w:spacing w:line="276" w:lineRule="auto"/>
        <w:ind w:left="426" w:hanging="426"/>
        <w:jc w:val="both"/>
        <w:rPr>
          <w:lang w:val="en-GB"/>
        </w:rPr>
      </w:pPr>
      <w:r w:rsidRPr="006C06C6">
        <w:rPr>
          <w:lang w:val="en-GB"/>
        </w:rPr>
        <w:t>More detailed rules on the use of the premises of the Faculty may be provided by the Dean.</w:t>
      </w:r>
    </w:p>
    <w:p w14:paraId="1770EC22" w14:textId="52ED2360" w:rsidR="00B05817" w:rsidRPr="006C06C6" w:rsidRDefault="00B05817" w:rsidP="003863E7">
      <w:pPr>
        <w:pStyle w:val="Zkladntext"/>
        <w:tabs>
          <w:tab w:val="left" w:pos="284"/>
          <w:tab w:val="left" w:pos="9072"/>
        </w:tabs>
        <w:spacing w:line="276" w:lineRule="auto"/>
        <w:ind w:left="0" w:firstLine="0"/>
        <w:jc w:val="both"/>
        <w:rPr>
          <w:spacing w:val="-1"/>
          <w:lang w:val="en-GB"/>
        </w:rPr>
      </w:pPr>
    </w:p>
    <w:p w14:paraId="661B9D5E" w14:textId="6F70C96B" w:rsidR="00BF3D0C" w:rsidRPr="006C06C6" w:rsidRDefault="00EE32E8" w:rsidP="00F26DCD">
      <w:pPr>
        <w:tabs>
          <w:tab w:val="left" w:pos="4820"/>
        </w:tabs>
        <w:autoSpaceDE w:val="0"/>
        <w:autoSpaceDN w:val="0"/>
        <w:adjustRightInd w:val="0"/>
        <w:spacing w:line="276" w:lineRule="auto"/>
        <w:jc w:val="center"/>
        <w:rPr>
          <w:rFonts w:ascii="Times New Roman" w:eastAsia="Times New Roman" w:hAnsi="Times New Roman"/>
          <w:b/>
          <w:bCs/>
          <w:iCs/>
          <w:spacing w:val="-1"/>
          <w:sz w:val="24"/>
          <w:szCs w:val="24"/>
          <w:lang w:val="en-GB" w:eastAsia="cs-CZ"/>
        </w:rPr>
      </w:pPr>
      <w:r w:rsidRPr="006C06C6">
        <w:rPr>
          <w:rFonts w:ascii="Times New Roman" w:eastAsia="Times New Roman" w:hAnsi="Times New Roman"/>
          <w:b/>
          <w:bCs/>
          <w:iCs/>
          <w:spacing w:val="-1"/>
          <w:sz w:val="24"/>
          <w:szCs w:val="24"/>
          <w:lang w:val="en-GB" w:eastAsia="cs-CZ"/>
        </w:rPr>
        <w:t>Part</w:t>
      </w:r>
      <w:r w:rsidR="00F26DCD" w:rsidRPr="006C06C6">
        <w:rPr>
          <w:rFonts w:ascii="Times New Roman" w:eastAsia="Times New Roman" w:hAnsi="Times New Roman"/>
          <w:b/>
          <w:bCs/>
          <w:iCs/>
          <w:spacing w:val="-1"/>
          <w:sz w:val="24"/>
          <w:szCs w:val="24"/>
          <w:lang w:val="en-GB" w:eastAsia="cs-CZ"/>
        </w:rPr>
        <w:t xml:space="preserve"> III.</w:t>
      </w:r>
    </w:p>
    <w:p w14:paraId="4C7104C0" w14:textId="6C82C69F" w:rsidR="00BF3D0C" w:rsidRPr="006C06C6" w:rsidRDefault="00E05DD0" w:rsidP="00F26DCD">
      <w:pPr>
        <w:tabs>
          <w:tab w:val="left" w:pos="4820"/>
        </w:tabs>
        <w:autoSpaceDE w:val="0"/>
        <w:autoSpaceDN w:val="0"/>
        <w:adjustRightInd w:val="0"/>
        <w:spacing w:line="276" w:lineRule="auto"/>
        <w:jc w:val="center"/>
        <w:rPr>
          <w:rFonts w:ascii="Times New Roman" w:hAnsi="Times New Roman"/>
          <w:b/>
          <w:sz w:val="24"/>
          <w:szCs w:val="24"/>
          <w:lang w:val="en-GB"/>
        </w:rPr>
      </w:pPr>
      <w:r w:rsidRPr="006C06C6">
        <w:rPr>
          <w:rFonts w:ascii="Times New Roman" w:eastAsia="Times New Roman" w:hAnsi="Times New Roman"/>
          <w:b/>
          <w:bCs/>
          <w:iCs/>
          <w:spacing w:val="-1"/>
          <w:sz w:val="24"/>
          <w:szCs w:val="24"/>
          <w:lang w:val="en-GB" w:eastAsia="cs-CZ"/>
        </w:rPr>
        <w:t>Study and Students</w:t>
      </w:r>
    </w:p>
    <w:p w14:paraId="26D01F48" w14:textId="77777777" w:rsidR="00BF3D0C" w:rsidRPr="006C06C6" w:rsidRDefault="00BF3D0C" w:rsidP="003863E7">
      <w:pPr>
        <w:pStyle w:val="Odstavecseseznamem"/>
        <w:tabs>
          <w:tab w:val="left" w:pos="9072"/>
        </w:tabs>
        <w:spacing w:line="276" w:lineRule="auto"/>
        <w:ind w:left="0"/>
        <w:jc w:val="both"/>
        <w:rPr>
          <w:rFonts w:ascii="Times New Roman" w:hAnsi="Times New Roman"/>
          <w:sz w:val="24"/>
          <w:szCs w:val="24"/>
          <w:lang w:val="en-GB"/>
        </w:rPr>
      </w:pPr>
    </w:p>
    <w:p w14:paraId="33B1E5AC" w14:textId="77777777" w:rsidR="0042567E" w:rsidRPr="006C06C6" w:rsidRDefault="0042567E" w:rsidP="00F816B1">
      <w:pPr>
        <w:autoSpaceDE w:val="0"/>
        <w:autoSpaceDN w:val="0"/>
        <w:adjustRightInd w:val="0"/>
        <w:spacing w:line="276" w:lineRule="auto"/>
        <w:jc w:val="center"/>
        <w:rPr>
          <w:rFonts w:ascii="Times New Roman" w:eastAsia="Times New Roman" w:hAnsi="Times New Roman"/>
          <w:b/>
          <w:sz w:val="24"/>
          <w:szCs w:val="24"/>
          <w:lang w:val="en-GB" w:eastAsia="cs-CZ"/>
        </w:rPr>
      </w:pPr>
    </w:p>
    <w:p w14:paraId="194CC55B" w14:textId="30B1CFB8" w:rsidR="00BF3D0C" w:rsidRPr="006C06C6" w:rsidRDefault="00EE32E8" w:rsidP="00F816B1">
      <w:pPr>
        <w:autoSpaceDE w:val="0"/>
        <w:autoSpaceDN w:val="0"/>
        <w:adjustRightInd w:val="0"/>
        <w:spacing w:line="276" w:lineRule="auto"/>
        <w:jc w:val="center"/>
        <w:rPr>
          <w:rFonts w:ascii="Times New Roman" w:eastAsia="Times New Roman" w:hAnsi="Times New Roman"/>
          <w:b/>
          <w:sz w:val="24"/>
          <w:szCs w:val="24"/>
          <w:lang w:val="en-GB" w:eastAsia="cs-CZ"/>
        </w:rPr>
      </w:pPr>
      <w:r w:rsidRPr="006C06C6">
        <w:rPr>
          <w:rFonts w:ascii="Times New Roman" w:eastAsia="Times New Roman" w:hAnsi="Times New Roman"/>
          <w:b/>
          <w:sz w:val="24"/>
          <w:szCs w:val="24"/>
          <w:lang w:val="en-GB" w:eastAsia="cs-CZ"/>
        </w:rPr>
        <w:t>Article</w:t>
      </w:r>
      <w:r w:rsidR="00F816B1" w:rsidRPr="006C06C6">
        <w:rPr>
          <w:rFonts w:ascii="Times New Roman" w:eastAsia="Times New Roman" w:hAnsi="Times New Roman"/>
          <w:b/>
          <w:sz w:val="24"/>
          <w:szCs w:val="24"/>
          <w:lang w:val="en-GB" w:eastAsia="cs-CZ"/>
        </w:rPr>
        <w:t xml:space="preserve"> 16</w:t>
      </w:r>
    </w:p>
    <w:p w14:paraId="313BF061" w14:textId="3A02E612" w:rsidR="00BF3D0C" w:rsidRPr="006C06C6" w:rsidRDefault="00E05DD0" w:rsidP="00F816B1">
      <w:pPr>
        <w:autoSpaceDE w:val="0"/>
        <w:autoSpaceDN w:val="0"/>
        <w:adjustRightInd w:val="0"/>
        <w:spacing w:line="276" w:lineRule="auto"/>
        <w:jc w:val="center"/>
        <w:rPr>
          <w:rFonts w:ascii="Times New Roman" w:eastAsia="Times New Roman" w:hAnsi="Times New Roman"/>
          <w:b/>
          <w:sz w:val="24"/>
          <w:szCs w:val="24"/>
          <w:lang w:val="en-GB" w:eastAsia="cs-CZ"/>
        </w:rPr>
      </w:pPr>
      <w:r w:rsidRPr="006C06C6">
        <w:rPr>
          <w:rFonts w:ascii="Times New Roman" w:eastAsia="Times New Roman" w:hAnsi="Times New Roman"/>
          <w:b/>
          <w:sz w:val="24"/>
          <w:szCs w:val="24"/>
          <w:lang w:val="en-GB" w:eastAsia="cs-CZ"/>
        </w:rPr>
        <w:t>Admission to Study</w:t>
      </w:r>
    </w:p>
    <w:p w14:paraId="6381752E" w14:textId="77777777" w:rsidR="00BF3D0C" w:rsidRPr="006C06C6" w:rsidRDefault="00BF3D0C" w:rsidP="003863E7">
      <w:pPr>
        <w:pStyle w:val="Zkladntext"/>
        <w:tabs>
          <w:tab w:val="left" w:pos="0"/>
          <w:tab w:val="left" w:pos="9072"/>
        </w:tabs>
        <w:spacing w:line="276" w:lineRule="auto"/>
        <w:ind w:left="0" w:firstLine="0"/>
        <w:jc w:val="both"/>
        <w:rPr>
          <w:b/>
          <w:lang w:val="en-GB"/>
        </w:rPr>
      </w:pPr>
    </w:p>
    <w:p w14:paraId="78794B89" w14:textId="589238C8" w:rsidR="00BF3D0C" w:rsidRPr="006C06C6" w:rsidRDefault="00E05DD0" w:rsidP="00BC7A26">
      <w:pPr>
        <w:pStyle w:val="Zkladntext"/>
        <w:tabs>
          <w:tab w:val="left" w:pos="9072"/>
        </w:tabs>
        <w:spacing w:line="276" w:lineRule="auto"/>
        <w:ind w:left="0" w:firstLine="0"/>
        <w:jc w:val="both"/>
        <w:rPr>
          <w:lang w:val="en-GB"/>
        </w:rPr>
      </w:pPr>
      <w:r w:rsidRPr="006C06C6">
        <w:rPr>
          <w:spacing w:val="-1"/>
          <w:lang w:val="en-GB"/>
        </w:rPr>
        <w:t xml:space="preserve">Admission to study at the University is governed by the Code of Admissions Procedure of Charles University </w:t>
      </w:r>
      <w:r w:rsidR="005F511B" w:rsidRPr="006C06C6">
        <w:rPr>
          <w:spacing w:val="-6"/>
          <w:lang w:val="en-GB"/>
        </w:rPr>
        <w:t>(</w:t>
      </w:r>
      <w:r w:rsidRPr="006C06C6">
        <w:rPr>
          <w:spacing w:val="-6"/>
          <w:lang w:val="en-GB"/>
        </w:rPr>
        <w:t>“the Code of Admissions Procedure of the University”).</w:t>
      </w:r>
    </w:p>
    <w:p w14:paraId="5CDD76FD" w14:textId="77777777" w:rsidR="00F760B6" w:rsidRPr="006C06C6" w:rsidRDefault="00F760B6" w:rsidP="00F816B1">
      <w:pPr>
        <w:autoSpaceDE w:val="0"/>
        <w:autoSpaceDN w:val="0"/>
        <w:adjustRightInd w:val="0"/>
        <w:spacing w:line="276" w:lineRule="auto"/>
        <w:jc w:val="center"/>
        <w:rPr>
          <w:rFonts w:ascii="Times New Roman" w:eastAsia="Times New Roman" w:hAnsi="Times New Roman"/>
          <w:b/>
          <w:sz w:val="24"/>
          <w:szCs w:val="24"/>
          <w:lang w:val="en-GB" w:eastAsia="cs-CZ"/>
        </w:rPr>
      </w:pPr>
    </w:p>
    <w:p w14:paraId="01D89DF6" w14:textId="69CB9F93" w:rsidR="00D833B0" w:rsidRPr="006C06C6" w:rsidRDefault="00EE32E8" w:rsidP="00F816B1">
      <w:pPr>
        <w:autoSpaceDE w:val="0"/>
        <w:autoSpaceDN w:val="0"/>
        <w:adjustRightInd w:val="0"/>
        <w:spacing w:line="276" w:lineRule="auto"/>
        <w:jc w:val="center"/>
        <w:rPr>
          <w:rFonts w:ascii="Times New Roman" w:eastAsia="Times New Roman" w:hAnsi="Times New Roman"/>
          <w:b/>
          <w:sz w:val="24"/>
          <w:szCs w:val="24"/>
          <w:lang w:val="en-GB" w:eastAsia="cs-CZ"/>
        </w:rPr>
      </w:pPr>
      <w:r w:rsidRPr="006C06C6">
        <w:rPr>
          <w:rFonts w:ascii="Times New Roman" w:eastAsia="Times New Roman" w:hAnsi="Times New Roman"/>
          <w:b/>
          <w:sz w:val="24"/>
          <w:szCs w:val="24"/>
          <w:lang w:val="en-GB" w:eastAsia="cs-CZ"/>
        </w:rPr>
        <w:t>Article</w:t>
      </w:r>
      <w:r w:rsidR="00F816B1" w:rsidRPr="006C06C6">
        <w:rPr>
          <w:rFonts w:ascii="Times New Roman" w:eastAsia="Times New Roman" w:hAnsi="Times New Roman"/>
          <w:b/>
          <w:sz w:val="24"/>
          <w:szCs w:val="24"/>
          <w:lang w:val="en-GB" w:eastAsia="cs-CZ"/>
        </w:rPr>
        <w:t xml:space="preserve"> 17</w:t>
      </w:r>
    </w:p>
    <w:p w14:paraId="12706FB5" w14:textId="77777777" w:rsidR="00E05DD0" w:rsidRPr="006C06C6" w:rsidRDefault="00E05DD0" w:rsidP="00F816B1">
      <w:pPr>
        <w:autoSpaceDE w:val="0"/>
        <w:autoSpaceDN w:val="0"/>
        <w:adjustRightInd w:val="0"/>
        <w:spacing w:line="276" w:lineRule="auto"/>
        <w:jc w:val="center"/>
        <w:rPr>
          <w:rFonts w:ascii="Times New Roman" w:eastAsia="Times New Roman" w:hAnsi="Times New Roman"/>
          <w:b/>
          <w:sz w:val="24"/>
          <w:szCs w:val="24"/>
          <w:lang w:val="en-GB" w:eastAsia="cs-CZ"/>
        </w:rPr>
      </w:pPr>
      <w:r w:rsidRPr="006C06C6">
        <w:rPr>
          <w:rFonts w:ascii="Times New Roman" w:eastAsia="Times New Roman" w:hAnsi="Times New Roman"/>
          <w:b/>
          <w:sz w:val="24"/>
          <w:szCs w:val="24"/>
          <w:lang w:val="en-GB" w:eastAsia="cs-CZ"/>
        </w:rPr>
        <w:t xml:space="preserve">Competence to Deal with Submissions of Applicants in the Matters </w:t>
      </w:r>
    </w:p>
    <w:p w14:paraId="6E30980B" w14:textId="31C5F5B8" w:rsidR="00D833B0" w:rsidRPr="006C06C6" w:rsidRDefault="00E05DD0" w:rsidP="00F816B1">
      <w:pPr>
        <w:autoSpaceDE w:val="0"/>
        <w:autoSpaceDN w:val="0"/>
        <w:adjustRightInd w:val="0"/>
        <w:spacing w:line="276" w:lineRule="auto"/>
        <w:jc w:val="center"/>
        <w:rPr>
          <w:rFonts w:ascii="Times New Roman" w:eastAsia="Times New Roman" w:hAnsi="Times New Roman"/>
          <w:b/>
          <w:sz w:val="24"/>
          <w:szCs w:val="24"/>
          <w:lang w:val="en-GB" w:eastAsia="cs-CZ"/>
        </w:rPr>
      </w:pPr>
      <w:r w:rsidRPr="006C06C6">
        <w:rPr>
          <w:rFonts w:ascii="Times New Roman" w:eastAsia="Times New Roman" w:hAnsi="Times New Roman"/>
          <w:b/>
          <w:sz w:val="24"/>
          <w:szCs w:val="24"/>
          <w:lang w:val="en-GB" w:eastAsia="cs-CZ"/>
        </w:rPr>
        <w:t xml:space="preserve">of Admissions Procedure Organisation </w:t>
      </w:r>
    </w:p>
    <w:p w14:paraId="5945C83F" w14:textId="77777777" w:rsidR="00D833B0" w:rsidRPr="006C06C6" w:rsidRDefault="00D833B0" w:rsidP="00D833B0">
      <w:pPr>
        <w:pStyle w:val="Zkladntext"/>
        <w:tabs>
          <w:tab w:val="left" w:pos="0"/>
          <w:tab w:val="left" w:pos="9072"/>
        </w:tabs>
        <w:spacing w:line="276" w:lineRule="auto"/>
        <w:ind w:left="0" w:firstLine="0"/>
        <w:jc w:val="both"/>
        <w:rPr>
          <w:b/>
          <w:lang w:val="en-GB"/>
        </w:rPr>
      </w:pPr>
    </w:p>
    <w:p w14:paraId="651FF92B" w14:textId="169A21F0" w:rsidR="00D833B0" w:rsidRPr="006C06C6" w:rsidRDefault="00B73200" w:rsidP="008B1A78">
      <w:pPr>
        <w:pStyle w:val="Zkladntext"/>
        <w:numPr>
          <w:ilvl w:val="0"/>
          <w:numId w:val="19"/>
        </w:numPr>
        <w:tabs>
          <w:tab w:val="left" w:pos="9072"/>
        </w:tabs>
        <w:spacing w:line="276" w:lineRule="auto"/>
        <w:ind w:left="426" w:hanging="426"/>
        <w:jc w:val="both"/>
        <w:rPr>
          <w:lang w:val="en-GB"/>
        </w:rPr>
      </w:pPr>
      <w:r>
        <w:rPr>
          <w:lang w:val="en-GB"/>
        </w:rPr>
        <w:t>S</w:t>
      </w:r>
      <w:r w:rsidR="00F50986" w:rsidRPr="006C06C6">
        <w:rPr>
          <w:lang w:val="en-GB"/>
        </w:rPr>
        <w:t xml:space="preserve">ubmissions of applicants in the matters of organisation of admissions procedure are processed by the relevant Vice-Dean. </w:t>
      </w:r>
    </w:p>
    <w:p w14:paraId="16A6D01F" w14:textId="451B7358" w:rsidR="00D833B0" w:rsidRPr="006C06C6" w:rsidRDefault="00F50986" w:rsidP="008B1A78">
      <w:pPr>
        <w:pStyle w:val="Zkladntext"/>
        <w:numPr>
          <w:ilvl w:val="0"/>
          <w:numId w:val="19"/>
        </w:numPr>
        <w:tabs>
          <w:tab w:val="left" w:pos="9072"/>
        </w:tabs>
        <w:spacing w:line="276" w:lineRule="auto"/>
        <w:ind w:left="426" w:hanging="426"/>
        <w:jc w:val="both"/>
        <w:rPr>
          <w:lang w:val="en-GB"/>
        </w:rPr>
      </w:pPr>
      <w:r w:rsidRPr="006C06C6">
        <w:rPr>
          <w:lang w:val="en-GB"/>
        </w:rPr>
        <w:t xml:space="preserve">The Dean is competent to deal with an application of an applicant to review the processing of his submission. </w:t>
      </w:r>
    </w:p>
    <w:p w14:paraId="35165AA2" w14:textId="77777777" w:rsidR="00BF3D0C" w:rsidRPr="006C06C6" w:rsidRDefault="00BF3D0C" w:rsidP="003863E7">
      <w:pPr>
        <w:pStyle w:val="Zkladntext"/>
        <w:tabs>
          <w:tab w:val="left" w:pos="0"/>
          <w:tab w:val="left" w:pos="9072"/>
        </w:tabs>
        <w:spacing w:line="276" w:lineRule="auto"/>
        <w:ind w:left="0" w:firstLine="0"/>
        <w:jc w:val="both"/>
        <w:rPr>
          <w:lang w:val="en-GB"/>
        </w:rPr>
      </w:pPr>
    </w:p>
    <w:p w14:paraId="359FC80D" w14:textId="2C9E16D9" w:rsidR="00BF3D0C" w:rsidRPr="006C06C6" w:rsidRDefault="00EE32E8" w:rsidP="00F816B1">
      <w:pPr>
        <w:autoSpaceDE w:val="0"/>
        <w:autoSpaceDN w:val="0"/>
        <w:adjustRightInd w:val="0"/>
        <w:spacing w:line="276" w:lineRule="auto"/>
        <w:jc w:val="center"/>
        <w:rPr>
          <w:rFonts w:ascii="Times New Roman" w:eastAsia="Times New Roman" w:hAnsi="Times New Roman"/>
          <w:b/>
          <w:sz w:val="24"/>
          <w:szCs w:val="24"/>
          <w:lang w:val="en-GB" w:eastAsia="cs-CZ"/>
        </w:rPr>
      </w:pPr>
      <w:r w:rsidRPr="006C06C6">
        <w:rPr>
          <w:rFonts w:ascii="Times New Roman" w:eastAsia="Times New Roman" w:hAnsi="Times New Roman"/>
          <w:b/>
          <w:sz w:val="24"/>
          <w:szCs w:val="24"/>
          <w:lang w:val="en-GB" w:eastAsia="cs-CZ"/>
        </w:rPr>
        <w:lastRenderedPageBreak/>
        <w:t>Article</w:t>
      </w:r>
      <w:r w:rsidR="00F816B1" w:rsidRPr="006C06C6">
        <w:rPr>
          <w:rFonts w:ascii="Times New Roman" w:eastAsia="Times New Roman" w:hAnsi="Times New Roman"/>
          <w:b/>
          <w:sz w:val="24"/>
          <w:szCs w:val="24"/>
          <w:lang w:val="en-GB" w:eastAsia="cs-CZ"/>
        </w:rPr>
        <w:t xml:space="preserve"> 18</w:t>
      </w:r>
    </w:p>
    <w:p w14:paraId="4DCA7456" w14:textId="4B7E55ED" w:rsidR="00BF3D0C" w:rsidRPr="006C06C6" w:rsidRDefault="00F50986" w:rsidP="00F816B1">
      <w:pPr>
        <w:autoSpaceDE w:val="0"/>
        <w:autoSpaceDN w:val="0"/>
        <w:adjustRightInd w:val="0"/>
        <w:spacing w:line="276" w:lineRule="auto"/>
        <w:jc w:val="center"/>
        <w:rPr>
          <w:rFonts w:ascii="Times New Roman" w:eastAsia="Times New Roman" w:hAnsi="Times New Roman"/>
          <w:b/>
          <w:sz w:val="24"/>
          <w:szCs w:val="24"/>
          <w:lang w:val="en-GB" w:eastAsia="cs-CZ"/>
        </w:rPr>
      </w:pPr>
      <w:r w:rsidRPr="006C06C6">
        <w:rPr>
          <w:rFonts w:ascii="Times New Roman" w:eastAsia="Times New Roman" w:hAnsi="Times New Roman"/>
          <w:b/>
          <w:sz w:val="24"/>
          <w:szCs w:val="24"/>
          <w:lang w:val="en-GB" w:eastAsia="cs-CZ"/>
        </w:rPr>
        <w:t>Study and Programme of Study</w:t>
      </w:r>
    </w:p>
    <w:p w14:paraId="6ADDEA5F" w14:textId="77777777" w:rsidR="00BF3D0C" w:rsidRPr="006C06C6" w:rsidRDefault="00BF3D0C" w:rsidP="003863E7">
      <w:pPr>
        <w:pStyle w:val="Zkladntext"/>
        <w:tabs>
          <w:tab w:val="left" w:pos="0"/>
          <w:tab w:val="left" w:pos="9072"/>
        </w:tabs>
        <w:spacing w:line="276" w:lineRule="auto"/>
        <w:ind w:left="0" w:firstLine="0"/>
        <w:jc w:val="both"/>
        <w:rPr>
          <w:lang w:val="en-GB"/>
        </w:rPr>
      </w:pPr>
    </w:p>
    <w:p w14:paraId="4EFD11F4" w14:textId="32149F7F" w:rsidR="00BF3D0C" w:rsidRPr="006C06C6" w:rsidRDefault="00B73200" w:rsidP="008B1A78">
      <w:pPr>
        <w:pStyle w:val="Zkladntext"/>
        <w:numPr>
          <w:ilvl w:val="0"/>
          <w:numId w:val="15"/>
        </w:numPr>
        <w:tabs>
          <w:tab w:val="left" w:pos="426"/>
          <w:tab w:val="left" w:pos="9072"/>
        </w:tabs>
        <w:spacing w:line="276" w:lineRule="auto"/>
        <w:ind w:left="426" w:hanging="426"/>
        <w:jc w:val="both"/>
        <w:rPr>
          <w:spacing w:val="-1"/>
          <w:lang w:val="en-GB"/>
        </w:rPr>
      </w:pPr>
      <w:r>
        <w:rPr>
          <w:color w:val="000000"/>
          <w:lang w:val="en-GB"/>
        </w:rPr>
        <w:t>D</w:t>
      </w:r>
      <w:r w:rsidR="00CF3440" w:rsidRPr="006C06C6">
        <w:rPr>
          <w:color w:val="000000"/>
          <w:lang w:val="en-GB"/>
        </w:rPr>
        <w:t xml:space="preserve">etails regarding the performance of a programme of study, forms, the course of study, and </w:t>
      </w:r>
      <w:bookmarkStart w:id="3" w:name="_Hlk518559950"/>
      <w:r w:rsidR="00CF3440" w:rsidRPr="006C06C6">
        <w:rPr>
          <w:color w:val="000000"/>
          <w:lang w:val="en-GB"/>
        </w:rPr>
        <w:t>participation in instruction</w:t>
      </w:r>
      <w:bookmarkEnd w:id="3"/>
      <w:r w:rsidR="00CF3440" w:rsidRPr="006C06C6">
        <w:rPr>
          <w:color w:val="000000"/>
          <w:lang w:val="en-GB"/>
        </w:rPr>
        <w:t>, including the rights and duties of students as well as the manner of publication of successfully defended final theses and theses submitted for defence are provided in Part III of the University Constitution and in the Code of Study and Examination of Charles University.</w:t>
      </w:r>
    </w:p>
    <w:p w14:paraId="5DA6A1E5" w14:textId="62E756B6" w:rsidR="00BF3D0C" w:rsidRPr="006C06C6" w:rsidRDefault="00CF3440" w:rsidP="008B1A78">
      <w:pPr>
        <w:pStyle w:val="Zkladntext"/>
        <w:numPr>
          <w:ilvl w:val="0"/>
          <w:numId w:val="15"/>
        </w:numPr>
        <w:tabs>
          <w:tab w:val="left" w:pos="426"/>
          <w:tab w:val="left" w:pos="9072"/>
        </w:tabs>
        <w:spacing w:line="276" w:lineRule="auto"/>
        <w:ind w:left="426" w:hanging="426"/>
        <w:jc w:val="both"/>
        <w:rPr>
          <w:spacing w:val="-1"/>
          <w:lang w:val="en-GB"/>
        </w:rPr>
      </w:pPr>
      <w:r w:rsidRPr="006C06C6">
        <w:rPr>
          <w:spacing w:val="-1"/>
          <w:lang w:val="en-GB"/>
        </w:rPr>
        <w:t xml:space="preserve">Additional details regarding study at the Faculty and the programme of study performed at the Faculty are provided in </w:t>
      </w:r>
      <w:r w:rsidR="00182497" w:rsidRPr="006C06C6">
        <w:rPr>
          <w:spacing w:val="-1"/>
          <w:lang w:val="en-GB"/>
        </w:rPr>
        <w:t>the Rules of Study at the Faculty of Medicine in Hradec Kralove</w:t>
      </w:r>
      <w:r w:rsidR="00BF3D0C" w:rsidRPr="006C06C6">
        <w:rPr>
          <w:spacing w:val="-1"/>
          <w:lang w:val="en-GB"/>
        </w:rPr>
        <w:t>.</w:t>
      </w:r>
      <w:r w:rsidR="00BF3D0C" w:rsidRPr="006C06C6">
        <w:rPr>
          <w:rStyle w:val="Znakapoznpodarou"/>
          <w:spacing w:val="-1"/>
          <w:lang w:val="en-GB"/>
        </w:rPr>
        <w:footnoteReference w:id="17"/>
      </w:r>
    </w:p>
    <w:p w14:paraId="5C9DA961" w14:textId="77777777" w:rsidR="00BF3D0C" w:rsidRPr="006C06C6" w:rsidRDefault="00BF3D0C" w:rsidP="003863E7">
      <w:pPr>
        <w:pStyle w:val="Zkladntext"/>
        <w:tabs>
          <w:tab w:val="left" w:pos="284"/>
          <w:tab w:val="left" w:pos="9072"/>
        </w:tabs>
        <w:spacing w:line="276" w:lineRule="auto"/>
        <w:ind w:left="0" w:firstLine="0"/>
        <w:jc w:val="both"/>
        <w:rPr>
          <w:spacing w:val="-1"/>
          <w:highlight w:val="green"/>
          <w:lang w:val="en-GB"/>
        </w:rPr>
      </w:pPr>
    </w:p>
    <w:p w14:paraId="2777CA41" w14:textId="5E91488D" w:rsidR="00BF3D0C" w:rsidRPr="006C06C6" w:rsidRDefault="00EE32E8" w:rsidP="00F816B1">
      <w:pPr>
        <w:autoSpaceDE w:val="0"/>
        <w:autoSpaceDN w:val="0"/>
        <w:adjustRightInd w:val="0"/>
        <w:spacing w:line="276" w:lineRule="auto"/>
        <w:jc w:val="center"/>
        <w:rPr>
          <w:rFonts w:ascii="Times New Roman" w:eastAsia="Times New Roman" w:hAnsi="Times New Roman"/>
          <w:b/>
          <w:sz w:val="24"/>
          <w:szCs w:val="24"/>
          <w:lang w:val="en-GB" w:eastAsia="cs-CZ"/>
        </w:rPr>
      </w:pPr>
      <w:r w:rsidRPr="006C06C6">
        <w:rPr>
          <w:rFonts w:ascii="Times New Roman" w:eastAsia="Times New Roman" w:hAnsi="Times New Roman"/>
          <w:b/>
          <w:sz w:val="24"/>
          <w:szCs w:val="24"/>
          <w:lang w:val="en-GB" w:eastAsia="cs-CZ"/>
        </w:rPr>
        <w:t>Article</w:t>
      </w:r>
      <w:r w:rsidR="00F816B1" w:rsidRPr="006C06C6">
        <w:rPr>
          <w:rFonts w:ascii="Times New Roman" w:eastAsia="Times New Roman" w:hAnsi="Times New Roman"/>
          <w:b/>
          <w:sz w:val="24"/>
          <w:szCs w:val="24"/>
          <w:lang w:val="en-GB" w:eastAsia="cs-CZ"/>
        </w:rPr>
        <w:t xml:space="preserve"> 19</w:t>
      </w:r>
    </w:p>
    <w:p w14:paraId="3996D530" w14:textId="0E159C41" w:rsidR="00BF3D0C" w:rsidRPr="006C06C6" w:rsidRDefault="00915B0B" w:rsidP="00F816B1">
      <w:pPr>
        <w:autoSpaceDE w:val="0"/>
        <w:autoSpaceDN w:val="0"/>
        <w:adjustRightInd w:val="0"/>
        <w:spacing w:line="276" w:lineRule="auto"/>
        <w:jc w:val="center"/>
        <w:rPr>
          <w:rFonts w:ascii="Times New Roman" w:eastAsia="Times New Roman" w:hAnsi="Times New Roman"/>
          <w:b/>
          <w:sz w:val="24"/>
          <w:szCs w:val="24"/>
          <w:lang w:val="en-GB" w:eastAsia="cs-CZ"/>
        </w:rPr>
      </w:pPr>
      <w:r w:rsidRPr="006C06C6">
        <w:rPr>
          <w:rFonts w:ascii="Times New Roman" w:eastAsia="Times New Roman" w:hAnsi="Times New Roman"/>
          <w:b/>
          <w:sz w:val="24"/>
          <w:szCs w:val="24"/>
          <w:lang w:val="en-GB" w:eastAsia="cs-CZ"/>
        </w:rPr>
        <w:t>Fees for Study</w:t>
      </w:r>
    </w:p>
    <w:p w14:paraId="6A7D6767" w14:textId="77777777" w:rsidR="00BF3D0C" w:rsidRPr="006C06C6" w:rsidRDefault="00BF3D0C" w:rsidP="003863E7">
      <w:pPr>
        <w:pStyle w:val="Zkladntext"/>
        <w:tabs>
          <w:tab w:val="left" w:pos="0"/>
          <w:tab w:val="left" w:pos="9072"/>
        </w:tabs>
        <w:spacing w:line="276" w:lineRule="auto"/>
        <w:ind w:left="0" w:firstLine="0"/>
        <w:jc w:val="both"/>
        <w:rPr>
          <w:b/>
          <w:lang w:val="en-GB"/>
        </w:rPr>
      </w:pPr>
    </w:p>
    <w:p w14:paraId="67F4D9DE" w14:textId="5A8ADEE9" w:rsidR="00BF3D0C" w:rsidRPr="006C06C6" w:rsidRDefault="00915B0B" w:rsidP="005E386B">
      <w:pPr>
        <w:pStyle w:val="Zkladntext"/>
        <w:tabs>
          <w:tab w:val="left" w:pos="9072"/>
        </w:tabs>
        <w:spacing w:line="276" w:lineRule="auto"/>
        <w:ind w:left="0" w:firstLine="0"/>
        <w:jc w:val="both"/>
        <w:rPr>
          <w:lang w:val="en-GB"/>
        </w:rPr>
      </w:pPr>
      <w:r w:rsidRPr="006C06C6">
        <w:rPr>
          <w:color w:val="000000"/>
          <w:lang w:val="en-GB"/>
        </w:rPr>
        <w:t>Fees for study, including their amount, manner of payment, and due date, are regulated in Appendix No. 2 to the University Constitution.</w:t>
      </w:r>
    </w:p>
    <w:p w14:paraId="375718BA" w14:textId="77777777" w:rsidR="00BF3D0C" w:rsidRPr="006C06C6" w:rsidRDefault="00BF3D0C" w:rsidP="003863E7">
      <w:pPr>
        <w:pStyle w:val="Zkladntext"/>
        <w:tabs>
          <w:tab w:val="left" w:pos="9072"/>
        </w:tabs>
        <w:spacing w:line="276" w:lineRule="auto"/>
        <w:ind w:left="0" w:firstLine="0"/>
        <w:jc w:val="both"/>
        <w:rPr>
          <w:highlight w:val="green"/>
          <w:lang w:val="en-GB"/>
        </w:rPr>
      </w:pPr>
    </w:p>
    <w:p w14:paraId="235C73CF" w14:textId="3F91C411" w:rsidR="00BF3D0C" w:rsidRPr="006C06C6" w:rsidRDefault="00EE32E8" w:rsidP="00F816B1">
      <w:pPr>
        <w:autoSpaceDE w:val="0"/>
        <w:autoSpaceDN w:val="0"/>
        <w:adjustRightInd w:val="0"/>
        <w:spacing w:line="276" w:lineRule="auto"/>
        <w:jc w:val="center"/>
        <w:rPr>
          <w:rFonts w:ascii="Times New Roman" w:eastAsia="Times New Roman" w:hAnsi="Times New Roman"/>
          <w:b/>
          <w:sz w:val="24"/>
          <w:szCs w:val="24"/>
          <w:lang w:val="en-GB" w:eastAsia="cs-CZ"/>
        </w:rPr>
      </w:pPr>
      <w:r w:rsidRPr="006C06C6">
        <w:rPr>
          <w:rFonts w:ascii="Times New Roman" w:eastAsia="Times New Roman" w:hAnsi="Times New Roman"/>
          <w:b/>
          <w:sz w:val="24"/>
          <w:szCs w:val="24"/>
          <w:lang w:val="en-GB" w:eastAsia="cs-CZ"/>
        </w:rPr>
        <w:t>Article</w:t>
      </w:r>
      <w:r w:rsidR="00F816B1" w:rsidRPr="006C06C6">
        <w:rPr>
          <w:rFonts w:ascii="Times New Roman" w:eastAsia="Times New Roman" w:hAnsi="Times New Roman"/>
          <w:b/>
          <w:sz w:val="24"/>
          <w:szCs w:val="24"/>
          <w:lang w:val="en-GB" w:eastAsia="cs-CZ"/>
        </w:rPr>
        <w:t xml:space="preserve"> 20</w:t>
      </w:r>
    </w:p>
    <w:p w14:paraId="2CD396AE" w14:textId="5C3975DF" w:rsidR="00BF3D0C" w:rsidRPr="006C06C6" w:rsidRDefault="00915B0B" w:rsidP="00F816B1">
      <w:pPr>
        <w:autoSpaceDE w:val="0"/>
        <w:autoSpaceDN w:val="0"/>
        <w:adjustRightInd w:val="0"/>
        <w:spacing w:line="276" w:lineRule="auto"/>
        <w:jc w:val="center"/>
        <w:rPr>
          <w:rFonts w:ascii="Times New Roman" w:eastAsia="Times New Roman" w:hAnsi="Times New Roman"/>
          <w:b/>
          <w:sz w:val="24"/>
          <w:szCs w:val="24"/>
          <w:lang w:val="en-GB" w:eastAsia="cs-CZ"/>
        </w:rPr>
      </w:pPr>
      <w:r w:rsidRPr="006C06C6">
        <w:rPr>
          <w:rFonts w:ascii="Times New Roman" w:eastAsia="Times New Roman" w:hAnsi="Times New Roman"/>
          <w:b/>
          <w:sz w:val="24"/>
          <w:szCs w:val="24"/>
          <w:lang w:val="en-GB" w:eastAsia="cs-CZ"/>
        </w:rPr>
        <w:t>Scholarships and Bursaries</w:t>
      </w:r>
    </w:p>
    <w:p w14:paraId="4C4859D1" w14:textId="77777777" w:rsidR="00BF3D0C" w:rsidRPr="006C06C6" w:rsidRDefault="00BF3D0C" w:rsidP="003863E7">
      <w:pPr>
        <w:pStyle w:val="Zkladntext"/>
        <w:tabs>
          <w:tab w:val="left" w:pos="0"/>
          <w:tab w:val="left" w:pos="9072"/>
        </w:tabs>
        <w:spacing w:line="276" w:lineRule="auto"/>
        <w:ind w:left="0" w:firstLine="0"/>
        <w:jc w:val="both"/>
        <w:rPr>
          <w:b/>
          <w:lang w:val="en-GB"/>
        </w:rPr>
      </w:pPr>
    </w:p>
    <w:p w14:paraId="0EAA8125" w14:textId="55361B1C" w:rsidR="00BF3D0C" w:rsidRPr="006C06C6" w:rsidRDefault="0009517D" w:rsidP="008B1A78">
      <w:pPr>
        <w:pStyle w:val="Zkladntext"/>
        <w:numPr>
          <w:ilvl w:val="0"/>
          <w:numId w:val="17"/>
        </w:numPr>
        <w:tabs>
          <w:tab w:val="left" w:pos="9072"/>
        </w:tabs>
        <w:spacing w:line="276" w:lineRule="auto"/>
        <w:ind w:left="426" w:hanging="426"/>
        <w:jc w:val="both"/>
        <w:rPr>
          <w:lang w:val="en-GB"/>
        </w:rPr>
      </w:pPr>
      <w:r w:rsidRPr="006C06C6">
        <w:rPr>
          <w:lang w:val="en-GB"/>
        </w:rPr>
        <w:t xml:space="preserve">The rules for granting scholarships and bursaries are provided in the </w:t>
      </w:r>
      <w:bookmarkStart w:id="4" w:name="_Hlk518564680"/>
      <w:r w:rsidRPr="006C06C6">
        <w:rPr>
          <w:lang w:val="en-GB"/>
        </w:rPr>
        <w:t>Scholarships and Bursaries Rules</w:t>
      </w:r>
      <w:bookmarkEnd w:id="4"/>
      <w:r w:rsidRPr="006C06C6">
        <w:rPr>
          <w:lang w:val="en-GB"/>
        </w:rPr>
        <w:t xml:space="preserve"> of Charles University (“the University Scholarships and Bursaries Rules”). </w:t>
      </w:r>
    </w:p>
    <w:p w14:paraId="3E29103B" w14:textId="189C080C" w:rsidR="00BF3D0C" w:rsidRPr="006C06C6" w:rsidRDefault="0009517D" w:rsidP="008B1A78">
      <w:pPr>
        <w:pStyle w:val="Zkladntext"/>
        <w:numPr>
          <w:ilvl w:val="0"/>
          <w:numId w:val="17"/>
        </w:numPr>
        <w:tabs>
          <w:tab w:val="left" w:pos="0"/>
          <w:tab w:val="left" w:pos="9072"/>
        </w:tabs>
        <w:spacing w:line="276" w:lineRule="auto"/>
        <w:ind w:left="426" w:hanging="426"/>
        <w:jc w:val="both"/>
        <w:rPr>
          <w:lang w:val="en-GB"/>
        </w:rPr>
      </w:pPr>
      <w:r w:rsidRPr="006C06C6">
        <w:rPr>
          <w:lang w:val="en-GB"/>
        </w:rPr>
        <w:t>The details of granting scholarships and bursaries to students registered for study at the Faculty are provided in the Rules for Awarding Scholarships and Bursaries at the Faculty of Medicine in Hradec Kralove</w:t>
      </w:r>
      <w:r w:rsidR="00BF3D0C" w:rsidRPr="006C06C6">
        <w:rPr>
          <w:lang w:val="en-GB"/>
        </w:rPr>
        <w:t>.</w:t>
      </w:r>
      <w:r w:rsidR="00BF3D0C" w:rsidRPr="006C06C6">
        <w:rPr>
          <w:rStyle w:val="Znakapoznpodarou"/>
          <w:lang w:val="en-GB"/>
        </w:rPr>
        <w:footnoteReference w:id="18"/>
      </w:r>
    </w:p>
    <w:p w14:paraId="48606C38" w14:textId="77777777" w:rsidR="00BF3D0C" w:rsidRPr="006C06C6" w:rsidRDefault="00BF3D0C" w:rsidP="003863E7">
      <w:pPr>
        <w:pStyle w:val="Zkladntext"/>
        <w:tabs>
          <w:tab w:val="left" w:pos="9072"/>
        </w:tabs>
        <w:spacing w:line="276" w:lineRule="auto"/>
        <w:ind w:left="0" w:firstLine="0"/>
        <w:jc w:val="both"/>
        <w:rPr>
          <w:lang w:val="en-GB"/>
        </w:rPr>
      </w:pPr>
    </w:p>
    <w:p w14:paraId="36247071" w14:textId="7A862D6B" w:rsidR="00BF3D0C" w:rsidRPr="006C06C6" w:rsidRDefault="00EE32E8" w:rsidP="00F816B1">
      <w:pPr>
        <w:autoSpaceDE w:val="0"/>
        <w:autoSpaceDN w:val="0"/>
        <w:adjustRightInd w:val="0"/>
        <w:spacing w:line="276" w:lineRule="auto"/>
        <w:jc w:val="center"/>
        <w:rPr>
          <w:rFonts w:ascii="Times New Roman" w:eastAsia="Times New Roman" w:hAnsi="Times New Roman"/>
          <w:b/>
          <w:sz w:val="24"/>
          <w:szCs w:val="24"/>
          <w:lang w:val="en-GB" w:eastAsia="cs-CZ"/>
        </w:rPr>
      </w:pPr>
      <w:r w:rsidRPr="006C06C6">
        <w:rPr>
          <w:rFonts w:ascii="Times New Roman" w:eastAsia="Times New Roman" w:hAnsi="Times New Roman"/>
          <w:b/>
          <w:sz w:val="24"/>
          <w:szCs w:val="24"/>
          <w:lang w:val="en-GB" w:eastAsia="cs-CZ"/>
        </w:rPr>
        <w:t>Article</w:t>
      </w:r>
      <w:r w:rsidR="00F816B1" w:rsidRPr="006C06C6">
        <w:rPr>
          <w:rFonts w:ascii="Times New Roman" w:eastAsia="Times New Roman" w:hAnsi="Times New Roman"/>
          <w:b/>
          <w:sz w:val="24"/>
          <w:szCs w:val="24"/>
          <w:lang w:val="en-GB" w:eastAsia="cs-CZ"/>
        </w:rPr>
        <w:t xml:space="preserve"> 21</w:t>
      </w:r>
    </w:p>
    <w:p w14:paraId="2EFA7F8F" w14:textId="3BC690CB" w:rsidR="00BF3D0C" w:rsidRPr="006C06C6" w:rsidRDefault="0009517D" w:rsidP="00F816B1">
      <w:pPr>
        <w:autoSpaceDE w:val="0"/>
        <w:autoSpaceDN w:val="0"/>
        <w:adjustRightInd w:val="0"/>
        <w:spacing w:line="276" w:lineRule="auto"/>
        <w:jc w:val="center"/>
        <w:rPr>
          <w:rFonts w:ascii="Times New Roman" w:eastAsia="Times New Roman" w:hAnsi="Times New Roman"/>
          <w:b/>
          <w:sz w:val="24"/>
          <w:szCs w:val="24"/>
          <w:lang w:val="en-GB" w:eastAsia="cs-CZ"/>
        </w:rPr>
      </w:pPr>
      <w:r w:rsidRPr="006C06C6">
        <w:rPr>
          <w:rFonts w:ascii="Times New Roman" w:eastAsia="Times New Roman" w:hAnsi="Times New Roman"/>
          <w:b/>
          <w:sz w:val="24"/>
          <w:szCs w:val="24"/>
          <w:lang w:val="en-GB" w:eastAsia="cs-CZ"/>
        </w:rPr>
        <w:t>Infringements of Disciplinary Rules by Students</w:t>
      </w:r>
    </w:p>
    <w:p w14:paraId="5AFC68FD" w14:textId="77777777" w:rsidR="00BF3D0C" w:rsidRPr="006C06C6" w:rsidRDefault="00BF3D0C" w:rsidP="003863E7">
      <w:pPr>
        <w:pStyle w:val="Zkladntext"/>
        <w:tabs>
          <w:tab w:val="left" w:pos="0"/>
          <w:tab w:val="left" w:pos="9072"/>
        </w:tabs>
        <w:spacing w:line="276" w:lineRule="auto"/>
        <w:ind w:left="0" w:firstLine="0"/>
        <w:jc w:val="both"/>
        <w:rPr>
          <w:b/>
          <w:lang w:val="en-GB"/>
        </w:rPr>
      </w:pPr>
    </w:p>
    <w:p w14:paraId="20549C29" w14:textId="2702E285" w:rsidR="00BF3D0C" w:rsidRPr="006C06C6" w:rsidRDefault="001006FD" w:rsidP="0089389E">
      <w:pPr>
        <w:pStyle w:val="Zkladntext"/>
        <w:tabs>
          <w:tab w:val="left" w:pos="0"/>
          <w:tab w:val="left" w:pos="9072"/>
        </w:tabs>
        <w:spacing w:line="276" w:lineRule="auto"/>
        <w:ind w:left="0" w:firstLine="0"/>
        <w:jc w:val="both"/>
        <w:rPr>
          <w:b/>
          <w:lang w:val="en-GB"/>
        </w:rPr>
      </w:pPr>
      <w:r w:rsidRPr="006C06C6">
        <w:rPr>
          <w:lang w:val="en-GB"/>
        </w:rPr>
        <w:t xml:space="preserve">Detailed provisions concerning the consideration of infringements of disciplinary rules by students, the imposition of sanctions for such infringements, and disciplinary proceedings are provided in the </w:t>
      </w:r>
      <w:bookmarkStart w:id="5" w:name="_Hlk518565808"/>
      <w:r w:rsidRPr="006C06C6">
        <w:rPr>
          <w:lang w:val="en-GB"/>
        </w:rPr>
        <w:t>Disciplinary Code</w:t>
      </w:r>
      <w:bookmarkEnd w:id="5"/>
      <w:r w:rsidRPr="006C06C6">
        <w:rPr>
          <w:lang w:val="en-GB"/>
        </w:rPr>
        <w:t xml:space="preserve"> for Students of Charles University and in the Disciplinary Code for Students of the Faculty</w:t>
      </w:r>
      <w:r w:rsidR="00BF3D0C" w:rsidRPr="006C06C6">
        <w:rPr>
          <w:spacing w:val="-1"/>
          <w:lang w:val="en-GB"/>
        </w:rPr>
        <w:t>.</w:t>
      </w:r>
      <w:r w:rsidR="00BF3D0C" w:rsidRPr="006C06C6">
        <w:rPr>
          <w:rStyle w:val="Znakapoznpodarou"/>
          <w:spacing w:val="-1"/>
          <w:lang w:val="en-GB"/>
        </w:rPr>
        <w:footnoteReference w:id="19"/>
      </w:r>
    </w:p>
    <w:p w14:paraId="07C09ECE" w14:textId="77777777" w:rsidR="00F760B6" w:rsidRPr="006C06C6" w:rsidRDefault="00F760B6" w:rsidP="003863E7">
      <w:pPr>
        <w:pStyle w:val="Zkladntext"/>
        <w:tabs>
          <w:tab w:val="left" w:pos="0"/>
          <w:tab w:val="left" w:pos="9072"/>
        </w:tabs>
        <w:spacing w:line="276" w:lineRule="auto"/>
        <w:ind w:left="0" w:firstLine="0"/>
        <w:jc w:val="both"/>
        <w:rPr>
          <w:spacing w:val="-1"/>
          <w:lang w:val="en-GB"/>
        </w:rPr>
      </w:pPr>
    </w:p>
    <w:p w14:paraId="4483E617" w14:textId="16C6E435" w:rsidR="00BF3D0C" w:rsidRPr="006C06C6" w:rsidRDefault="00EE32E8" w:rsidP="00F816B1">
      <w:pPr>
        <w:autoSpaceDE w:val="0"/>
        <w:autoSpaceDN w:val="0"/>
        <w:adjustRightInd w:val="0"/>
        <w:spacing w:line="276" w:lineRule="auto"/>
        <w:jc w:val="center"/>
        <w:rPr>
          <w:rFonts w:ascii="Times New Roman" w:eastAsia="Times New Roman" w:hAnsi="Times New Roman"/>
          <w:b/>
          <w:sz w:val="24"/>
          <w:szCs w:val="24"/>
          <w:lang w:val="en-GB" w:eastAsia="cs-CZ"/>
        </w:rPr>
      </w:pPr>
      <w:r w:rsidRPr="006C06C6">
        <w:rPr>
          <w:rFonts w:ascii="Times New Roman" w:eastAsia="Times New Roman" w:hAnsi="Times New Roman"/>
          <w:b/>
          <w:sz w:val="24"/>
          <w:szCs w:val="24"/>
          <w:lang w:val="en-GB" w:eastAsia="cs-CZ"/>
        </w:rPr>
        <w:t>Article</w:t>
      </w:r>
      <w:r w:rsidR="00F816B1" w:rsidRPr="006C06C6">
        <w:rPr>
          <w:rFonts w:ascii="Times New Roman" w:eastAsia="Times New Roman" w:hAnsi="Times New Roman"/>
          <w:b/>
          <w:sz w:val="24"/>
          <w:szCs w:val="24"/>
          <w:lang w:val="en-GB" w:eastAsia="cs-CZ"/>
        </w:rPr>
        <w:t xml:space="preserve"> 22</w:t>
      </w:r>
    </w:p>
    <w:p w14:paraId="131ED780" w14:textId="2053D6C0" w:rsidR="00BF3D0C" w:rsidRPr="006C06C6" w:rsidRDefault="001006FD" w:rsidP="00F816B1">
      <w:pPr>
        <w:autoSpaceDE w:val="0"/>
        <w:autoSpaceDN w:val="0"/>
        <w:adjustRightInd w:val="0"/>
        <w:spacing w:line="276" w:lineRule="auto"/>
        <w:jc w:val="center"/>
        <w:rPr>
          <w:rFonts w:ascii="Times New Roman" w:eastAsia="Times New Roman" w:hAnsi="Times New Roman"/>
          <w:b/>
          <w:sz w:val="24"/>
          <w:szCs w:val="24"/>
          <w:lang w:val="en-GB" w:eastAsia="cs-CZ"/>
        </w:rPr>
      </w:pPr>
      <w:r w:rsidRPr="006C06C6">
        <w:rPr>
          <w:rFonts w:ascii="Times New Roman" w:hAnsi="Times New Roman"/>
          <w:b/>
          <w:bCs/>
          <w:color w:val="000000"/>
          <w:sz w:val="24"/>
          <w:szCs w:val="24"/>
          <w:lang w:val="en-GB"/>
        </w:rPr>
        <w:t>Powers of the Dean in Decisions on the Rights and Duties of Students</w:t>
      </w:r>
    </w:p>
    <w:p w14:paraId="213E067E" w14:textId="77777777" w:rsidR="00BF3D0C" w:rsidRPr="006C06C6" w:rsidRDefault="00BF3D0C" w:rsidP="003863E7">
      <w:pPr>
        <w:pStyle w:val="Zkladntext"/>
        <w:tabs>
          <w:tab w:val="left" w:pos="0"/>
          <w:tab w:val="left" w:pos="9072"/>
        </w:tabs>
        <w:spacing w:line="276" w:lineRule="auto"/>
        <w:ind w:left="0" w:firstLine="0"/>
        <w:jc w:val="both"/>
        <w:rPr>
          <w:spacing w:val="-1"/>
          <w:lang w:val="en-GB"/>
        </w:rPr>
      </w:pPr>
    </w:p>
    <w:p w14:paraId="638BE411" w14:textId="3965939E" w:rsidR="00BF3D0C" w:rsidRPr="006C06C6" w:rsidRDefault="00566855" w:rsidP="008B1A78">
      <w:pPr>
        <w:pStyle w:val="Nadpis3"/>
        <w:keepNext w:val="0"/>
        <w:numPr>
          <w:ilvl w:val="0"/>
          <w:numId w:val="20"/>
        </w:numPr>
        <w:tabs>
          <w:tab w:val="left" w:pos="426"/>
          <w:tab w:val="left" w:pos="9072"/>
        </w:tabs>
        <w:spacing w:before="0" w:after="0" w:line="276" w:lineRule="auto"/>
        <w:ind w:left="426" w:hanging="426"/>
        <w:jc w:val="both"/>
        <w:rPr>
          <w:rFonts w:ascii="Times New Roman" w:hAnsi="Times New Roman"/>
          <w:b w:val="0"/>
          <w:bCs w:val="0"/>
          <w:sz w:val="24"/>
          <w:szCs w:val="24"/>
          <w:lang w:val="en-GB"/>
        </w:rPr>
      </w:pPr>
      <w:r w:rsidRPr="006C06C6">
        <w:rPr>
          <w:rFonts w:ascii="Times New Roman" w:hAnsi="Times New Roman"/>
          <w:b w:val="0"/>
          <w:bCs w:val="0"/>
          <w:color w:val="000000"/>
          <w:sz w:val="24"/>
          <w:szCs w:val="24"/>
          <w:lang w:val="en-GB"/>
        </w:rPr>
        <w:t xml:space="preserve">In proceedings on the rights and duties of students, </w:t>
      </w:r>
      <w:bookmarkStart w:id="6" w:name="_Hlk518566086"/>
      <w:r w:rsidRPr="006C06C6">
        <w:rPr>
          <w:rFonts w:ascii="Times New Roman" w:hAnsi="Times New Roman"/>
          <w:b w:val="0"/>
          <w:bCs w:val="0"/>
          <w:color w:val="000000"/>
          <w:sz w:val="24"/>
          <w:szCs w:val="24"/>
          <w:lang w:val="en-GB"/>
        </w:rPr>
        <w:t xml:space="preserve">the decision is made by the </w:t>
      </w:r>
      <w:r w:rsidR="001509AC">
        <w:rPr>
          <w:rFonts w:ascii="Times New Roman" w:hAnsi="Times New Roman"/>
          <w:b w:val="0"/>
          <w:bCs w:val="0"/>
          <w:color w:val="000000"/>
          <w:sz w:val="24"/>
          <w:szCs w:val="24"/>
          <w:lang w:val="en-GB"/>
        </w:rPr>
        <w:t>D</w:t>
      </w:r>
      <w:r w:rsidRPr="006C06C6">
        <w:rPr>
          <w:rFonts w:ascii="Times New Roman" w:hAnsi="Times New Roman"/>
          <w:b w:val="0"/>
          <w:bCs w:val="0"/>
          <w:color w:val="000000"/>
          <w:sz w:val="24"/>
          <w:szCs w:val="24"/>
          <w:lang w:val="en-GB"/>
        </w:rPr>
        <w:t xml:space="preserve">ean in </w:t>
      </w:r>
      <w:r w:rsidRPr="006C06C6">
        <w:rPr>
          <w:rFonts w:ascii="Times New Roman" w:hAnsi="Times New Roman"/>
          <w:b w:val="0"/>
          <w:bCs w:val="0"/>
          <w:color w:val="000000"/>
          <w:sz w:val="24"/>
          <w:szCs w:val="24"/>
          <w:lang w:val="en-GB"/>
        </w:rPr>
        <w:lastRenderedPageBreak/>
        <w:t>the first instance</w:t>
      </w:r>
      <w:bookmarkEnd w:id="6"/>
      <w:r w:rsidRPr="006C06C6">
        <w:rPr>
          <w:rFonts w:ascii="Times New Roman" w:hAnsi="Times New Roman"/>
          <w:b w:val="0"/>
          <w:bCs w:val="0"/>
          <w:color w:val="000000"/>
          <w:sz w:val="24"/>
          <w:szCs w:val="24"/>
          <w:lang w:val="en-GB"/>
        </w:rPr>
        <w:t>, unless such proceedings concern a matter to which paragraph 2 is applicable</w:t>
      </w:r>
      <w:r w:rsidRPr="006C06C6">
        <w:rPr>
          <w:rFonts w:ascii="Times New Roman" w:hAnsi="Times New Roman"/>
          <w:b w:val="0"/>
          <w:sz w:val="24"/>
          <w:szCs w:val="24"/>
          <w:lang w:val="en-GB"/>
        </w:rPr>
        <w:t>.</w:t>
      </w:r>
    </w:p>
    <w:p w14:paraId="08B94748" w14:textId="50229727" w:rsidR="00BF3D0C" w:rsidRPr="006C06C6" w:rsidRDefault="00566855" w:rsidP="008B1A78">
      <w:pPr>
        <w:pStyle w:val="Nadpis3"/>
        <w:keepNext w:val="0"/>
        <w:numPr>
          <w:ilvl w:val="0"/>
          <w:numId w:val="20"/>
        </w:numPr>
        <w:tabs>
          <w:tab w:val="left" w:pos="426"/>
          <w:tab w:val="left" w:pos="9072"/>
        </w:tabs>
        <w:spacing w:before="0" w:after="0" w:line="276" w:lineRule="auto"/>
        <w:ind w:left="426" w:hanging="426"/>
        <w:jc w:val="both"/>
        <w:rPr>
          <w:rFonts w:ascii="Times New Roman" w:hAnsi="Times New Roman"/>
          <w:b w:val="0"/>
          <w:sz w:val="24"/>
          <w:szCs w:val="24"/>
          <w:lang w:val="en-GB"/>
        </w:rPr>
      </w:pPr>
      <w:r w:rsidRPr="006C06C6">
        <w:rPr>
          <w:rFonts w:ascii="Times New Roman" w:hAnsi="Times New Roman"/>
          <w:b w:val="0"/>
          <w:bCs w:val="0"/>
          <w:color w:val="000000"/>
          <w:sz w:val="24"/>
          <w:szCs w:val="24"/>
          <w:lang w:val="en-GB"/>
        </w:rPr>
        <w:t>In proceedings to assess a fee under section 58 (3) of the Higher Education Act and in proceedings to award a scholarship or bursary as stipulated in the University Scholarships and Bursaries Rules, the decision is made by the Rector in the first instance.</w:t>
      </w:r>
    </w:p>
    <w:p w14:paraId="46F0463C" w14:textId="689D18FF" w:rsidR="00BF3D0C" w:rsidRPr="006C06C6" w:rsidRDefault="00566855" w:rsidP="008B1A78">
      <w:pPr>
        <w:pStyle w:val="Zkladntext"/>
        <w:numPr>
          <w:ilvl w:val="0"/>
          <w:numId w:val="20"/>
        </w:numPr>
        <w:tabs>
          <w:tab w:val="left" w:pos="0"/>
          <w:tab w:val="left" w:pos="426"/>
          <w:tab w:val="left" w:pos="9072"/>
        </w:tabs>
        <w:spacing w:line="276" w:lineRule="auto"/>
        <w:ind w:left="426" w:hanging="426"/>
        <w:jc w:val="both"/>
        <w:rPr>
          <w:spacing w:val="-1"/>
          <w:lang w:val="en-GB"/>
        </w:rPr>
      </w:pPr>
      <w:r w:rsidRPr="006C06C6">
        <w:rPr>
          <w:color w:val="000000"/>
          <w:lang w:val="en-GB"/>
        </w:rPr>
        <w:t>The Rector is the appeal body</w:t>
      </w:r>
      <w:r w:rsidR="004A10BC" w:rsidRPr="006C06C6">
        <w:rPr>
          <w:lang w:val="en-GB"/>
        </w:rPr>
        <w:t>.</w:t>
      </w:r>
    </w:p>
    <w:p w14:paraId="0AC344AA" w14:textId="77777777" w:rsidR="00BF3D0C" w:rsidRPr="006C06C6" w:rsidRDefault="00BF3D0C" w:rsidP="003863E7">
      <w:pPr>
        <w:pStyle w:val="Zkladntext"/>
        <w:tabs>
          <w:tab w:val="left" w:pos="0"/>
          <w:tab w:val="left" w:pos="9072"/>
        </w:tabs>
        <w:spacing w:line="276" w:lineRule="auto"/>
        <w:ind w:left="0" w:firstLine="0"/>
        <w:jc w:val="both"/>
        <w:rPr>
          <w:lang w:val="en-GB"/>
        </w:rPr>
      </w:pPr>
    </w:p>
    <w:p w14:paraId="002DF192" w14:textId="58ADF663" w:rsidR="00BF3D0C" w:rsidRPr="006C06C6" w:rsidRDefault="00EE32E8" w:rsidP="00F816B1">
      <w:pPr>
        <w:autoSpaceDE w:val="0"/>
        <w:autoSpaceDN w:val="0"/>
        <w:adjustRightInd w:val="0"/>
        <w:spacing w:line="276" w:lineRule="auto"/>
        <w:jc w:val="center"/>
        <w:rPr>
          <w:rFonts w:ascii="Times New Roman" w:eastAsia="Times New Roman" w:hAnsi="Times New Roman"/>
          <w:b/>
          <w:sz w:val="24"/>
          <w:szCs w:val="24"/>
          <w:lang w:val="en-GB" w:eastAsia="cs-CZ"/>
        </w:rPr>
      </w:pPr>
      <w:r w:rsidRPr="006C06C6">
        <w:rPr>
          <w:rFonts w:ascii="Times New Roman" w:eastAsia="Times New Roman" w:hAnsi="Times New Roman"/>
          <w:b/>
          <w:sz w:val="24"/>
          <w:szCs w:val="24"/>
          <w:lang w:val="en-GB" w:eastAsia="cs-CZ"/>
        </w:rPr>
        <w:t>Article</w:t>
      </w:r>
      <w:r w:rsidR="00F816B1" w:rsidRPr="006C06C6">
        <w:rPr>
          <w:rFonts w:ascii="Times New Roman" w:eastAsia="Times New Roman" w:hAnsi="Times New Roman"/>
          <w:b/>
          <w:sz w:val="24"/>
          <w:szCs w:val="24"/>
          <w:lang w:val="en-GB" w:eastAsia="cs-CZ"/>
        </w:rPr>
        <w:t xml:space="preserve"> 23</w:t>
      </w:r>
    </w:p>
    <w:p w14:paraId="7D993046" w14:textId="7F731708" w:rsidR="00BF3D0C" w:rsidRPr="006C06C6" w:rsidRDefault="00566855" w:rsidP="00F816B1">
      <w:pPr>
        <w:autoSpaceDE w:val="0"/>
        <w:autoSpaceDN w:val="0"/>
        <w:adjustRightInd w:val="0"/>
        <w:spacing w:line="276" w:lineRule="auto"/>
        <w:jc w:val="center"/>
        <w:rPr>
          <w:rFonts w:ascii="Times New Roman" w:eastAsia="Times New Roman" w:hAnsi="Times New Roman"/>
          <w:b/>
          <w:sz w:val="24"/>
          <w:szCs w:val="24"/>
          <w:lang w:val="en-GB" w:eastAsia="cs-CZ"/>
        </w:rPr>
      </w:pPr>
      <w:r w:rsidRPr="006C06C6">
        <w:rPr>
          <w:rFonts w:ascii="Times New Roman" w:hAnsi="Times New Roman"/>
          <w:b/>
          <w:bCs/>
          <w:color w:val="000000"/>
          <w:sz w:val="24"/>
          <w:szCs w:val="24"/>
          <w:lang w:val="en-GB"/>
        </w:rPr>
        <w:t>Delivery of Written Documents to Applicants and Students</w:t>
      </w:r>
    </w:p>
    <w:p w14:paraId="78DDDD25" w14:textId="77777777" w:rsidR="00BF3D0C" w:rsidRPr="006C06C6" w:rsidRDefault="00BF3D0C" w:rsidP="003863E7">
      <w:pPr>
        <w:pStyle w:val="Zkladntext"/>
        <w:tabs>
          <w:tab w:val="left" w:pos="0"/>
          <w:tab w:val="left" w:pos="9072"/>
        </w:tabs>
        <w:spacing w:line="276" w:lineRule="auto"/>
        <w:ind w:left="0" w:firstLine="0"/>
        <w:jc w:val="both"/>
        <w:rPr>
          <w:b/>
          <w:spacing w:val="-1"/>
          <w:lang w:val="en-GB"/>
        </w:rPr>
      </w:pPr>
    </w:p>
    <w:p w14:paraId="7279DC6F" w14:textId="5240E763" w:rsidR="00BF3D0C" w:rsidRPr="006C06C6" w:rsidRDefault="000A720F" w:rsidP="008B1A78">
      <w:pPr>
        <w:pStyle w:val="Nadpis3"/>
        <w:keepNext w:val="0"/>
        <w:numPr>
          <w:ilvl w:val="0"/>
          <w:numId w:val="21"/>
        </w:numPr>
        <w:tabs>
          <w:tab w:val="left" w:pos="9072"/>
        </w:tabs>
        <w:spacing w:before="0" w:after="0" w:line="276" w:lineRule="auto"/>
        <w:ind w:left="426" w:hanging="426"/>
        <w:jc w:val="both"/>
        <w:rPr>
          <w:rFonts w:ascii="Times New Roman" w:hAnsi="Times New Roman"/>
          <w:b w:val="0"/>
          <w:sz w:val="24"/>
          <w:szCs w:val="24"/>
          <w:lang w:val="en-GB"/>
        </w:rPr>
      </w:pPr>
      <w:r w:rsidRPr="006C06C6">
        <w:rPr>
          <w:rFonts w:ascii="Times New Roman" w:hAnsi="Times New Roman"/>
          <w:b w:val="0"/>
          <w:bCs w:val="0"/>
          <w:color w:val="000000"/>
          <w:sz w:val="24"/>
          <w:szCs w:val="24"/>
          <w:lang w:val="en-GB"/>
        </w:rPr>
        <w:t>In the admissions procedure and the procedure on the rights and duties of students, written documents are delivered in accordance with the Higher Education Act</w:t>
      </w:r>
      <w:r w:rsidRPr="006C06C6">
        <w:rPr>
          <w:rFonts w:ascii="Times New Roman" w:hAnsi="Times New Roman"/>
          <w:b w:val="0"/>
          <w:bCs w:val="0"/>
          <w:sz w:val="24"/>
          <w:szCs w:val="24"/>
          <w:lang w:val="en-GB"/>
        </w:rPr>
        <w:t xml:space="preserve"> and </w:t>
      </w:r>
      <w:r w:rsidRPr="006C06C6">
        <w:rPr>
          <w:rFonts w:ascii="Times New Roman" w:hAnsi="Times New Roman"/>
          <w:b w:val="0"/>
          <w:bCs w:val="0"/>
          <w:color w:val="000000"/>
          <w:sz w:val="24"/>
          <w:szCs w:val="24"/>
          <w:lang w:val="en-GB"/>
        </w:rPr>
        <w:t>the Administrative Procedure Code.</w:t>
      </w:r>
    </w:p>
    <w:p w14:paraId="480A823D" w14:textId="5F93932B" w:rsidR="00BF3D0C" w:rsidRPr="006C06C6" w:rsidRDefault="000A720F" w:rsidP="008B1A78">
      <w:pPr>
        <w:pStyle w:val="Nadpis3"/>
        <w:keepNext w:val="0"/>
        <w:numPr>
          <w:ilvl w:val="0"/>
          <w:numId w:val="21"/>
        </w:numPr>
        <w:tabs>
          <w:tab w:val="left" w:pos="9072"/>
        </w:tabs>
        <w:spacing w:before="0" w:after="0" w:line="276" w:lineRule="auto"/>
        <w:ind w:left="426" w:hanging="426"/>
        <w:jc w:val="both"/>
        <w:rPr>
          <w:rFonts w:ascii="Times New Roman" w:hAnsi="Times New Roman"/>
          <w:b w:val="0"/>
          <w:sz w:val="24"/>
          <w:szCs w:val="24"/>
          <w:lang w:val="en-GB"/>
        </w:rPr>
      </w:pPr>
      <w:r w:rsidRPr="006C06C6">
        <w:rPr>
          <w:rFonts w:ascii="Times New Roman" w:hAnsi="Times New Roman"/>
          <w:b w:val="0"/>
          <w:bCs w:val="0"/>
          <w:color w:val="000000"/>
          <w:sz w:val="24"/>
          <w:szCs w:val="24"/>
          <w:lang w:val="en-GB"/>
        </w:rPr>
        <w:t>A decision issued on procedure under section 50 of the Higher Education Act which complies with the applicant’s request for admission to study is delivered by means of the electronic information system of the University, providing that the applicant gave prior consent to such manner of delivery on the application form.</w:t>
      </w:r>
    </w:p>
    <w:p w14:paraId="56333800" w14:textId="0A050214" w:rsidR="00BF3D0C" w:rsidRPr="006C06C6" w:rsidRDefault="000A720F" w:rsidP="008B1A78">
      <w:pPr>
        <w:pStyle w:val="Nadpis3"/>
        <w:keepNext w:val="0"/>
        <w:numPr>
          <w:ilvl w:val="0"/>
          <w:numId w:val="21"/>
        </w:numPr>
        <w:tabs>
          <w:tab w:val="left" w:pos="9072"/>
        </w:tabs>
        <w:spacing w:before="0" w:after="0" w:line="276" w:lineRule="auto"/>
        <w:ind w:left="426" w:hanging="426"/>
        <w:jc w:val="both"/>
        <w:rPr>
          <w:rFonts w:ascii="Times New Roman" w:hAnsi="Times New Roman"/>
          <w:b w:val="0"/>
          <w:sz w:val="24"/>
          <w:szCs w:val="24"/>
          <w:lang w:val="en-GB"/>
        </w:rPr>
      </w:pPr>
      <w:r w:rsidRPr="006C06C6">
        <w:rPr>
          <w:rFonts w:ascii="Times New Roman" w:hAnsi="Times New Roman"/>
          <w:b w:val="0"/>
          <w:bCs w:val="0"/>
          <w:color w:val="000000"/>
          <w:sz w:val="24"/>
          <w:szCs w:val="24"/>
          <w:lang w:val="en-GB"/>
        </w:rPr>
        <w:t>Decisions on the matters listed in section 68 (1) (a), (b), and (d) of the Higher Education Act which comply with the student’s request and decisions on matters listed in section 68 (1) (e) of the Higher Education Act are delivered to students by means of the electronic information system of the University.</w:t>
      </w:r>
    </w:p>
    <w:p w14:paraId="05F829AD" w14:textId="64B7C158" w:rsidR="00BF3D0C" w:rsidRPr="006C06C6" w:rsidRDefault="000A720F" w:rsidP="008B1A78">
      <w:pPr>
        <w:pStyle w:val="Zkladntext"/>
        <w:numPr>
          <w:ilvl w:val="0"/>
          <w:numId w:val="21"/>
        </w:numPr>
        <w:tabs>
          <w:tab w:val="left" w:pos="0"/>
          <w:tab w:val="left" w:pos="9072"/>
        </w:tabs>
        <w:spacing w:line="276" w:lineRule="auto"/>
        <w:ind w:left="426" w:hanging="426"/>
        <w:jc w:val="both"/>
        <w:rPr>
          <w:b/>
          <w:spacing w:val="-1"/>
          <w:lang w:val="en-GB"/>
        </w:rPr>
      </w:pPr>
      <w:r w:rsidRPr="006C06C6">
        <w:rPr>
          <w:lang w:val="en-GB"/>
        </w:rPr>
        <w:t xml:space="preserve">If the delivery under paragraphs 2 and 3 of the Article </w:t>
      </w:r>
      <w:r w:rsidR="00381A3C" w:rsidRPr="006C06C6">
        <w:rPr>
          <w:lang w:val="en-GB"/>
        </w:rPr>
        <w:t>is</w:t>
      </w:r>
      <w:r w:rsidRPr="006C06C6">
        <w:rPr>
          <w:lang w:val="en-GB"/>
        </w:rPr>
        <w:t xml:space="preserve"> made by means of the electronic information system of the University, </w:t>
      </w:r>
      <w:r w:rsidR="00381A3C" w:rsidRPr="006C06C6">
        <w:rPr>
          <w:lang w:val="en-GB"/>
        </w:rPr>
        <w:t xml:space="preserve">the day following the date of making the decision accessible to the applicant in the electronic information system is considered to be the date of delivery and notification of the decision. </w:t>
      </w:r>
    </w:p>
    <w:p w14:paraId="1C6384E0" w14:textId="0E118D7A" w:rsidR="00BF3D0C" w:rsidRPr="006C06C6" w:rsidRDefault="00BF3D0C" w:rsidP="003863E7">
      <w:pPr>
        <w:pStyle w:val="Zkladntext"/>
        <w:tabs>
          <w:tab w:val="left" w:pos="0"/>
          <w:tab w:val="left" w:pos="9072"/>
        </w:tabs>
        <w:spacing w:line="276" w:lineRule="auto"/>
        <w:ind w:left="0" w:firstLine="0"/>
        <w:jc w:val="both"/>
        <w:rPr>
          <w:b/>
          <w:lang w:val="en-GB"/>
        </w:rPr>
      </w:pPr>
    </w:p>
    <w:p w14:paraId="30ED539A" w14:textId="29A4C6CB" w:rsidR="00BF3D0C" w:rsidRPr="006C06C6" w:rsidRDefault="00EE32E8" w:rsidP="00F816B1">
      <w:pPr>
        <w:autoSpaceDE w:val="0"/>
        <w:autoSpaceDN w:val="0"/>
        <w:adjustRightInd w:val="0"/>
        <w:spacing w:line="276" w:lineRule="auto"/>
        <w:jc w:val="center"/>
        <w:rPr>
          <w:rFonts w:ascii="Times New Roman" w:eastAsia="Times New Roman" w:hAnsi="Times New Roman"/>
          <w:b/>
          <w:sz w:val="24"/>
          <w:szCs w:val="24"/>
          <w:lang w:val="en-GB" w:eastAsia="cs-CZ"/>
        </w:rPr>
      </w:pPr>
      <w:r w:rsidRPr="006C06C6">
        <w:rPr>
          <w:rFonts w:ascii="Times New Roman" w:eastAsia="Times New Roman" w:hAnsi="Times New Roman"/>
          <w:b/>
          <w:sz w:val="24"/>
          <w:szCs w:val="24"/>
          <w:lang w:val="en-GB" w:eastAsia="cs-CZ"/>
        </w:rPr>
        <w:t>Article</w:t>
      </w:r>
      <w:r w:rsidR="00F816B1" w:rsidRPr="006C06C6">
        <w:rPr>
          <w:rFonts w:ascii="Times New Roman" w:eastAsia="Times New Roman" w:hAnsi="Times New Roman"/>
          <w:b/>
          <w:sz w:val="24"/>
          <w:szCs w:val="24"/>
          <w:lang w:val="en-GB" w:eastAsia="cs-CZ"/>
        </w:rPr>
        <w:t xml:space="preserve"> 24</w:t>
      </w:r>
    </w:p>
    <w:p w14:paraId="1BAD06B3" w14:textId="47727506" w:rsidR="00BF3D0C" w:rsidRPr="006C06C6" w:rsidRDefault="00381A3C" w:rsidP="00F816B1">
      <w:pPr>
        <w:autoSpaceDE w:val="0"/>
        <w:autoSpaceDN w:val="0"/>
        <w:adjustRightInd w:val="0"/>
        <w:spacing w:line="276" w:lineRule="auto"/>
        <w:jc w:val="center"/>
        <w:rPr>
          <w:rFonts w:ascii="Times New Roman" w:eastAsia="Times New Roman" w:hAnsi="Times New Roman"/>
          <w:b/>
          <w:sz w:val="24"/>
          <w:szCs w:val="24"/>
          <w:lang w:val="en-GB" w:eastAsia="cs-CZ"/>
        </w:rPr>
      </w:pPr>
      <w:r w:rsidRPr="006C06C6">
        <w:rPr>
          <w:rFonts w:ascii="Times New Roman" w:eastAsia="Times New Roman" w:hAnsi="Times New Roman"/>
          <w:b/>
          <w:sz w:val="24"/>
          <w:szCs w:val="24"/>
          <w:lang w:val="en-GB" w:eastAsia="cs-CZ"/>
        </w:rPr>
        <w:t>Lifelong Learning</w:t>
      </w:r>
    </w:p>
    <w:p w14:paraId="57E6CD01" w14:textId="77777777" w:rsidR="00BF3D0C" w:rsidRPr="006C06C6" w:rsidRDefault="00BF3D0C" w:rsidP="003863E7">
      <w:pPr>
        <w:pStyle w:val="Zkladntext"/>
        <w:tabs>
          <w:tab w:val="left" w:pos="0"/>
          <w:tab w:val="left" w:pos="9072"/>
        </w:tabs>
        <w:spacing w:line="276" w:lineRule="auto"/>
        <w:ind w:left="0" w:firstLine="0"/>
        <w:jc w:val="both"/>
        <w:rPr>
          <w:b/>
          <w:spacing w:val="-1"/>
          <w:lang w:val="en-GB"/>
        </w:rPr>
      </w:pPr>
    </w:p>
    <w:p w14:paraId="4C53803F" w14:textId="73BF1D00" w:rsidR="00BF3D0C" w:rsidRPr="006C06C6" w:rsidRDefault="00100900" w:rsidP="00BC7A26">
      <w:pPr>
        <w:pStyle w:val="Zkladntext"/>
        <w:tabs>
          <w:tab w:val="left" w:pos="0"/>
          <w:tab w:val="left" w:pos="9072"/>
        </w:tabs>
        <w:spacing w:line="276" w:lineRule="auto"/>
        <w:ind w:left="0" w:firstLine="0"/>
        <w:jc w:val="both"/>
        <w:rPr>
          <w:lang w:val="en-GB"/>
        </w:rPr>
      </w:pPr>
      <w:r w:rsidRPr="006C06C6">
        <w:rPr>
          <w:lang w:val="en-GB"/>
        </w:rPr>
        <w:t xml:space="preserve">The rules for the preparation, approval, and implementation of programmes of lifelong learning; requirements for the admission of applicants and for the completion of lifelong learning programmes; and rules for the determination of fees are provided in </w:t>
      </w:r>
      <w:bookmarkStart w:id="7" w:name="_Hlk518637873"/>
      <w:r w:rsidRPr="006C06C6">
        <w:rPr>
          <w:lang w:val="en-GB"/>
        </w:rPr>
        <w:t>the Rules for Lifelong Learning</w:t>
      </w:r>
      <w:bookmarkEnd w:id="7"/>
      <w:r w:rsidRPr="006C06C6">
        <w:rPr>
          <w:lang w:val="en-GB"/>
        </w:rPr>
        <w:t xml:space="preserve"> of Charles University</w:t>
      </w:r>
      <w:r w:rsidRPr="006C06C6">
        <w:rPr>
          <w:color w:val="000000"/>
          <w:lang w:val="en-GB"/>
        </w:rPr>
        <w:t xml:space="preserve">; the details in accordance with these rules are provided in </w:t>
      </w:r>
      <w:r w:rsidR="00244EEF">
        <w:rPr>
          <w:color w:val="000000"/>
          <w:lang w:val="en-GB"/>
        </w:rPr>
        <w:t xml:space="preserve">a </w:t>
      </w:r>
      <w:r w:rsidRPr="006C06C6">
        <w:rPr>
          <w:color w:val="000000"/>
          <w:lang w:val="en-GB"/>
        </w:rPr>
        <w:t>Dean’s directive.</w:t>
      </w:r>
    </w:p>
    <w:p w14:paraId="5380FC6C" w14:textId="77777777" w:rsidR="00BF3D0C" w:rsidRPr="006C06C6" w:rsidRDefault="00BF3D0C" w:rsidP="003863E7">
      <w:pPr>
        <w:pStyle w:val="Zkladntext"/>
        <w:tabs>
          <w:tab w:val="left" w:pos="0"/>
          <w:tab w:val="left" w:pos="284"/>
          <w:tab w:val="left" w:pos="9072"/>
        </w:tabs>
        <w:spacing w:line="276" w:lineRule="auto"/>
        <w:ind w:left="0" w:firstLine="0"/>
        <w:jc w:val="both"/>
        <w:rPr>
          <w:spacing w:val="-1"/>
          <w:lang w:val="en-GB"/>
        </w:rPr>
      </w:pPr>
    </w:p>
    <w:p w14:paraId="1660ACAE" w14:textId="771D04E1" w:rsidR="00BF3D0C" w:rsidRPr="006C06C6" w:rsidRDefault="00EE32E8" w:rsidP="00F816B1">
      <w:pPr>
        <w:autoSpaceDE w:val="0"/>
        <w:autoSpaceDN w:val="0"/>
        <w:adjustRightInd w:val="0"/>
        <w:spacing w:line="276" w:lineRule="auto"/>
        <w:jc w:val="center"/>
        <w:rPr>
          <w:rFonts w:ascii="Times New Roman" w:eastAsia="Times New Roman" w:hAnsi="Times New Roman"/>
          <w:b/>
          <w:sz w:val="24"/>
          <w:szCs w:val="24"/>
          <w:lang w:val="en-GB" w:eastAsia="cs-CZ"/>
        </w:rPr>
      </w:pPr>
      <w:r w:rsidRPr="006C06C6">
        <w:rPr>
          <w:rFonts w:ascii="Times New Roman" w:eastAsia="Times New Roman" w:hAnsi="Times New Roman"/>
          <w:b/>
          <w:sz w:val="24"/>
          <w:szCs w:val="24"/>
          <w:lang w:val="en-GB" w:eastAsia="cs-CZ"/>
        </w:rPr>
        <w:t>Article</w:t>
      </w:r>
      <w:r w:rsidR="00F816B1" w:rsidRPr="006C06C6">
        <w:rPr>
          <w:rFonts w:ascii="Times New Roman" w:eastAsia="Times New Roman" w:hAnsi="Times New Roman"/>
          <w:b/>
          <w:sz w:val="24"/>
          <w:szCs w:val="24"/>
          <w:lang w:val="en-GB" w:eastAsia="cs-CZ"/>
        </w:rPr>
        <w:t xml:space="preserve"> 25</w:t>
      </w:r>
    </w:p>
    <w:p w14:paraId="15CD42D7" w14:textId="04B68C52" w:rsidR="00BF3D0C" w:rsidRPr="006C06C6" w:rsidRDefault="00100900" w:rsidP="00F816B1">
      <w:pPr>
        <w:autoSpaceDE w:val="0"/>
        <w:autoSpaceDN w:val="0"/>
        <w:adjustRightInd w:val="0"/>
        <w:spacing w:line="276" w:lineRule="auto"/>
        <w:jc w:val="center"/>
        <w:rPr>
          <w:rFonts w:ascii="Times New Roman" w:eastAsia="Times New Roman" w:hAnsi="Times New Roman"/>
          <w:b/>
          <w:bCs/>
          <w:sz w:val="24"/>
          <w:szCs w:val="24"/>
          <w:lang w:val="en-GB" w:eastAsia="cs-CZ"/>
        </w:rPr>
      </w:pPr>
      <w:r w:rsidRPr="006C06C6">
        <w:rPr>
          <w:rFonts w:ascii="Times New Roman" w:hAnsi="Times New Roman"/>
          <w:b/>
          <w:bCs/>
          <w:color w:val="000000"/>
          <w:sz w:val="24"/>
          <w:szCs w:val="24"/>
          <w:lang w:val="en-GB"/>
        </w:rPr>
        <w:t>Internationally Recognized Courses</w:t>
      </w:r>
    </w:p>
    <w:p w14:paraId="7E89EB59" w14:textId="77777777" w:rsidR="00BF3D0C" w:rsidRPr="006C06C6" w:rsidRDefault="00BF3D0C" w:rsidP="003863E7">
      <w:pPr>
        <w:pStyle w:val="Zkladntext"/>
        <w:tabs>
          <w:tab w:val="left" w:pos="0"/>
          <w:tab w:val="left" w:pos="9072"/>
        </w:tabs>
        <w:spacing w:line="276" w:lineRule="auto"/>
        <w:ind w:left="0" w:firstLine="0"/>
        <w:jc w:val="both"/>
        <w:rPr>
          <w:b/>
          <w:spacing w:val="-1"/>
          <w:lang w:val="en-GB"/>
        </w:rPr>
      </w:pPr>
    </w:p>
    <w:p w14:paraId="0C16ACD9" w14:textId="5C37A486" w:rsidR="00BF3D0C" w:rsidRPr="006C06C6" w:rsidRDefault="00100900" w:rsidP="008B1A78">
      <w:pPr>
        <w:pStyle w:val="Zkladntext"/>
        <w:numPr>
          <w:ilvl w:val="0"/>
          <w:numId w:val="23"/>
        </w:numPr>
        <w:tabs>
          <w:tab w:val="left" w:pos="426"/>
          <w:tab w:val="left" w:pos="9072"/>
        </w:tabs>
        <w:spacing w:line="276" w:lineRule="auto"/>
        <w:ind w:left="426" w:hanging="426"/>
        <w:jc w:val="both"/>
        <w:rPr>
          <w:lang w:val="en-GB"/>
        </w:rPr>
      </w:pPr>
      <w:r w:rsidRPr="006C06C6">
        <w:rPr>
          <w:color w:val="000000"/>
          <w:lang w:val="en-GB"/>
        </w:rPr>
        <w:t>The University offers internationally recognized courses focused on increasing the professional qualification of students or graduates of higher education institutions</w:t>
      </w:r>
      <w:r w:rsidR="0091398D" w:rsidRPr="006C06C6">
        <w:rPr>
          <w:rStyle w:val="Znakapoznpodarou"/>
          <w:lang w:val="en-GB"/>
        </w:rPr>
        <w:footnoteReference w:id="20"/>
      </w:r>
      <w:r w:rsidR="0091398D" w:rsidRPr="006C06C6">
        <w:rPr>
          <w:lang w:val="en-GB"/>
        </w:rPr>
        <w:t xml:space="preserve"> </w:t>
      </w:r>
      <w:r w:rsidR="00BF3D0C" w:rsidRPr="006C06C6">
        <w:rPr>
          <w:lang w:val="en-GB"/>
        </w:rPr>
        <w:t>(</w:t>
      </w:r>
      <w:r w:rsidRPr="006C06C6">
        <w:rPr>
          <w:lang w:val="en-GB"/>
        </w:rPr>
        <w:t>“internationally recognised course”)</w:t>
      </w:r>
      <w:r w:rsidR="00961B6C" w:rsidRPr="006C06C6">
        <w:rPr>
          <w:lang w:val="en-GB"/>
        </w:rPr>
        <w:t xml:space="preserve">. </w:t>
      </w:r>
      <w:r w:rsidRPr="006C06C6">
        <w:rPr>
          <w:color w:val="000000"/>
          <w:lang w:val="en-GB"/>
        </w:rPr>
        <w:t xml:space="preserve">The decision on the implementation of a specific </w:t>
      </w:r>
      <w:r w:rsidRPr="006C06C6">
        <w:rPr>
          <w:color w:val="000000"/>
          <w:lang w:val="en-GB"/>
        </w:rPr>
        <w:lastRenderedPageBreak/>
        <w:t xml:space="preserve">internationally recognized course is taken by the Rector after the Research Board </w:t>
      </w:r>
      <w:r w:rsidR="003B479C" w:rsidRPr="006C06C6">
        <w:rPr>
          <w:color w:val="000000"/>
          <w:lang w:val="en-GB"/>
        </w:rPr>
        <w:t xml:space="preserve">of Charles University </w:t>
      </w:r>
      <w:r w:rsidRPr="006C06C6">
        <w:rPr>
          <w:color w:val="000000"/>
          <w:lang w:val="en-GB"/>
        </w:rPr>
        <w:t xml:space="preserve">has expressed its opinion. The Rector also determines the period </w:t>
      </w:r>
      <w:r w:rsidR="00244EEF">
        <w:rPr>
          <w:color w:val="000000"/>
          <w:lang w:val="en-GB"/>
        </w:rPr>
        <w:t>during which</w:t>
      </w:r>
      <w:r w:rsidR="00244EEF" w:rsidRPr="006C06C6">
        <w:rPr>
          <w:color w:val="000000"/>
          <w:lang w:val="en-GB"/>
        </w:rPr>
        <w:t xml:space="preserve"> </w:t>
      </w:r>
      <w:r w:rsidRPr="006C06C6">
        <w:rPr>
          <w:color w:val="000000"/>
          <w:lang w:val="en-GB"/>
        </w:rPr>
        <w:t xml:space="preserve">the </w:t>
      </w:r>
      <w:r w:rsidR="003B479C" w:rsidRPr="006C06C6">
        <w:rPr>
          <w:color w:val="000000"/>
          <w:lang w:val="en-GB"/>
        </w:rPr>
        <w:t>i</w:t>
      </w:r>
      <w:r w:rsidRPr="006C06C6">
        <w:rPr>
          <w:color w:val="000000"/>
          <w:lang w:val="en-GB"/>
        </w:rPr>
        <w:t xml:space="preserve">nternationally </w:t>
      </w:r>
      <w:r w:rsidR="003B479C" w:rsidRPr="006C06C6">
        <w:rPr>
          <w:color w:val="000000"/>
          <w:lang w:val="en-GB"/>
        </w:rPr>
        <w:t>r</w:t>
      </w:r>
      <w:r w:rsidRPr="006C06C6">
        <w:rPr>
          <w:color w:val="000000"/>
          <w:lang w:val="en-GB"/>
        </w:rPr>
        <w:t xml:space="preserve">ecognized </w:t>
      </w:r>
      <w:r w:rsidR="003B479C" w:rsidRPr="006C06C6">
        <w:rPr>
          <w:color w:val="000000"/>
          <w:lang w:val="en-GB"/>
        </w:rPr>
        <w:t>c</w:t>
      </w:r>
      <w:r w:rsidRPr="006C06C6">
        <w:rPr>
          <w:color w:val="000000"/>
          <w:lang w:val="en-GB"/>
        </w:rPr>
        <w:t>ourse may be offered.</w:t>
      </w:r>
    </w:p>
    <w:p w14:paraId="5CF1A984" w14:textId="7BE91084" w:rsidR="00BF3D0C" w:rsidRPr="006C06C6" w:rsidRDefault="003B479C" w:rsidP="008B1A78">
      <w:pPr>
        <w:pStyle w:val="Zkladntext"/>
        <w:numPr>
          <w:ilvl w:val="0"/>
          <w:numId w:val="23"/>
        </w:numPr>
        <w:tabs>
          <w:tab w:val="left" w:pos="426"/>
          <w:tab w:val="left" w:pos="9072"/>
        </w:tabs>
        <w:spacing w:line="276" w:lineRule="auto"/>
        <w:ind w:left="426" w:hanging="426"/>
        <w:jc w:val="both"/>
        <w:rPr>
          <w:lang w:val="en-GB"/>
        </w:rPr>
      </w:pPr>
      <w:r w:rsidRPr="006C06C6">
        <w:rPr>
          <w:color w:val="000000"/>
          <w:lang w:val="en-GB"/>
        </w:rPr>
        <w:t>The intention of the Faculty to offer an internationally recognized course is submitted to the Rector together with the opinion of the Research Board of the Faculty.</w:t>
      </w:r>
    </w:p>
    <w:p w14:paraId="3E011EFF" w14:textId="3C68A399" w:rsidR="00BF3D0C" w:rsidRPr="006C06C6" w:rsidRDefault="003B479C" w:rsidP="008B1A78">
      <w:pPr>
        <w:pStyle w:val="Zkladntext"/>
        <w:numPr>
          <w:ilvl w:val="0"/>
          <w:numId w:val="23"/>
        </w:numPr>
        <w:tabs>
          <w:tab w:val="left" w:pos="426"/>
          <w:tab w:val="left" w:pos="9072"/>
        </w:tabs>
        <w:spacing w:line="276" w:lineRule="auto"/>
        <w:ind w:left="426" w:hanging="426"/>
        <w:jc w:val="both"/>
        <w:rPr>
          <w:b/>
          <w:spacing w:val="-1"/>
          <w:lang w:val="en-GB"/>
        </w:rPr>
      </w:pPr>
      <w:r w:rsidRPr="006C06C6">
        <w:rPr>
          <w:lang w:val="en-GB"/>
        </w:rPr>
        <w:t xml:space="preserve">The rules for </w:t>
      </w:r>
      <w:r w:rsidR="00244EEF">
        <w:rPr>
          <w:lang w:val="en-GB"/>
        </w:rPr>
        <w:t xml:space="preserve">the </w:t>
      </w:r>
      <w:r w:rsidRPr="006C06C6">
        <w:rPr>
          <w:lang w:val="en-GB"/>
        </w:rPr>
        <w:t>implementation of internationally recognized courses are provided in</w:t>
      </w:r>
      <w:r w:rsidR="00BF3D0C" w:rsidRPr="006C06C6">
        <w:rPr>
          <w:lang w:val="en-GB"/>
        </w:rPr>
        <w:t xml:space="preserve"> </w:t>
      </w:r>
      <w:r w:rsidR="00EE32E8" w:rsidRPr="006C06C6">
        <w:rPr>
          <w:lang w:val="en-GB"/>
        </w:rPr>
        <w:t>Article</w:t>
      </w:r>
      <w:r w:rsidR="00BF3D0C" w:rsidRPr="006C06C6">
        <w:rPr>
          <w:lang w:val="en-GB"/>
        </w:rPr>
        <w:t xml:space="preserve"> 34 </w:t>
      </w:r>
      <w:r w:rsidRPr="006C06C6">
        <w:rPr>
          <w:lang w:val="en-GB"/>
        </w:rPr>
        <w:t xml:space="preserve">of the University Statute. The details are provided in </w:t>
      </w:r>
      <w:r w:rsidR="00244EEF">
        <w:rPr>
          <w:lang w:val="en-GB"/>
        </w:rPr>
        <w:t xml:space="preserve">a </w:t>
      </w:r>
      <w:r w:rsidRPr="006C06C6">
        <w:rPr>
          <w:lang w:val="en-GB"/>
        </w:rPr>
        <w:t xml:space="preserve">Rector’s directive or in </w:t>
      </w:r>
      <w:r w:rsidR="00244EEF">
        <w:rPr>
          <w:lang w:val="en-GB"/>
        </w:rPr>
        <w:t xml:space="preserve">a </w:t>
      </w:r>
      <w:r w:rsidRPr="006C06C6">
        <w:rPr>
          <w:lang w:val="en-GB"/>
        </w:rPr>
        <w:t xml:space="preserve">Dean’s directive. </w:t>
      </w:r>
    </w:p>
    <w:p w14:paraId="71F35BF1" w14:textId="77777777" w:rsidR="00BF3D0C" w:rsidRPr="006C06C6" w:rsidRDefault="00BF3D0C" w:rsidP="003863E7">
      <w:pPr>
        <w:pStyle w:val="Zkladntext"/>
        <w:tabs>
          <w:tab w:val="left" w:pos="0"/>
          <w:tab w:val="left" w:pos="284"/>
          <w:tab w:val="left" w:pos="9072"/>
        </w:tabs>
        <w:spacing w:line="276" w:lineRule="auto"/>
        <w:ind w:left="0" w:firstLine="0"/>
        <w:jc w:val="both"/>
        <w:rPr>
          <w:b/>
          <w:spacing w:val="-1"/>
          <w:lang w:val="en-GB"/>
        </w:rPr>
      </w:pPr>
    </w:p>
    <w:p w14:paraId="0FE86158" w14:textId="77777777" w:rsidR="0042567E" w:rsidRPr="006C06C6" w:rsidRDefault="0042567E" w:rsidP="003863E7">
      <w:pPr>
        <w:pStyle w:val="Zkladntext"/>
        <w:tabs>
          <w:tab w:val="left" w:pos="0"/>
          <w:tab w:val="left" w:pos="284"/>
          <w:tab w:val="left" w:pos="9072"/>
        </w:tabs>
        <w:spacing w:line="276" w:lineRule="auto"/>
        <w:ind w:left="0" w:firstLine="0"/>
        <w:jc w:val="both"/>
        <w:rPr>
          <w:b/>
          <w:spacing w:val="-1"/>
          <w:lang w:val="en-GB"/>
        </w:rPr>
      </w:pPr>
    </w:p>
    <w:p w14:paraId="201B2710" w14:textId="3BACFB4B" w:rsidR="00BF3D0C" w:rsidRPr="006C06C6" w:rsidRDefault="00EE32E8" w:rsidP="00F26DCD">
      <w:pPr>
        <w:tabs>
          <w:tab w:val="left" w:pos="4820"/>
        </w:tabs>
        <w:autoSpaceDE w:val="0"/>
        <w:autoSpaceDN w:val="0"/>
        <w:adjustRightInd w:val="0"/>
        <w:spacing w:line="276" w:lineRule="auto"/>
        <w:jc w:val="center"/>
        <w:rPr>
          <w:rFonts w:ascii="Times New Roman" w:eastAsia="Times New Roman" w:hAnsi="Times New Roman"/>
          <w:b/>
          <w:bCs/>
          <w:iCs/>
          <w:spacing w:val="-1"/>
          <w:sz w:val="24"/>
          <w:szCs w:val="24"/>
          <w:lang w:val="en-GB" w:eastAsia="cs-CZ"/>
        </w:rPr>
      </w:pPr>
      <w:r w:rsidRPr="006C06C6">
        <w:rPr>
          <w:rFonts w:ascii="Times New Roman" w:eastAsia="Times New Roman" w:hAnsi="Times New Roman"/>
          <w:b/>
          <w:bCs/>
          <w:iCs/>
          <w:spacing w:val="-1"/>
          <w:sz w:val="24"/>
          <w:szCs w:val="24"/>
          <w:lang w:val="en-GB" w:eastAsia="cs-CZ"/>
        </w:rPr>
        <w:t>Part</w:t>
      </w:r>
      <w:r w:rsidR="00F26DCD" w:rsidRPr="006C06C6">
        <w:rPr>
          <w:rFonts w:ascii="Times New Roman" w:eastAsia="Times New Roman" w:hAnsi="Times New Roman"/>
          <w:b/>
          <w:bCs/>
          <w:iCs/>
          <w:spacing w:val="-1"/>
          <w:sz w:val="24"/>
          <w:szCs w:val="24"/>
          <w:lang w:val="en-GB" w:eastAsia="cs-CZ"/>
        </w:rPr>
        <w:t xml:space="preserve"> IV.</w:t>
      </w:r>
    </w:p>
    <w:p w14:paraId="4CB643B0" w14:textId="329B6417" w:rsidR="00BF3D0C" w:rsidRPr="006C06C6" w:rsidRDefault="003B479C" w:rsidP="00F26DCD">
      <w:pPr>
        <w:tabs>
          <w:tab w:val="left" w:pos="4820"/>
        </w:tabs>
        <w:autoSpaceDE w:val="0"/>
        <w:autoSpaceDN w:val="0"/>
        <w:adjustRightInd w:val="0"/>
        <w:spacing w:line="276" w:lineRule="auto"/>
        <w:jc w:val="center"/>
        <w:rPr>
          <w:rFonts w:ascii="Times New Roman" w:eastAsia="Times New Roman" w:hAnsi="Times New Roman"/>
          <w:b/>
          <w:bCs/>
          <w:iCs/>
          <w:spacing w:val="-1"/>
          <w:sz w:val="24"/>
          <w:szCs w:val="24"/>
          <w:lang w:val="en-GB" w:eastAsia="cs-CZ"/>
        </w:rPr>
      </w:pPr>
      <w:r w:rsidRPr="006C06C6">
        <w:rPr>
          <w:rFonts w:ascii="Times New Roman" w:eastAsia="Times New Roman" w:hAnsi="Times New Roman"/>
          <w:b/>
          <w:bCs/>
          <w:iCs/>
          <w:spacing w:val="-1"/>
          <w:sz w:val="24"/>
          <w:szCs w:val="24"/>
          <w:lang w:val="en-GB" w:eastAsia="cs-CZ"/>
        </w:rPr>
        <w:t>Members of Academic Staff and Other Employees</w:t>
      </w:r>
    </w:p>
    <w:p w14:paraId="074F9D98" w14:textId="77777777" w:rsidR="00BF3D0C" w:rsidRPr="006C06C6" w:rsidRDefault="00BF3D0C" w:rsidP="003863E7">
      <w:pPr>
        <w:pStyle w:val="Odstavecseseznamem"/>
        <w:tabs>
          <w:tab w:val="left" w:pos="9072"/>
        </w:tabs>
        <w:spacing w:line="276" w:lineRule="auto"/>
        <w:ind w:left="0"/>
        <w:jc w:val="both"/>
        <w:rPr>
          <w:rFonts w:ascii="Times New Roman" w:hAnsi="Times New Roman"/>
          <w:b/>
          <w:i/>
          <w:sz w:val="24"/>
          <w:szCs w:val="24"/>
          <w:lang w:val="en-GB"/>
        </w:rPr>
      </w:pPr>
    </w:p>
    <w:p w14:paraId="60EB1A00" w14:textId="77777777" w:rsidR="0042567E" w:rsidRPr="006C06C6" w:rsidRDefault="0042567E" w:rsidP="003863E7">
      <w:pPr>
        <w:pStyle w:val="Odstavecseseznamem"/>
        <w:tabs>
          <w:tab w:val="left" w:pos="9072"/>
        </w:tabs>
        <w:spacing w:line="276" w:lineRule="auto"/>
        <w:ind w:left="0"/>
        <w:jc w:val="both"/>
        <w:rPr>
          <w:rFonts w:ascii="Times New Roman" w:hAnsi="Times New Roman"/>
          <w:b/>
          <w:i/>
          <w:sz w:val="24"/>
          <w:szCs w:val="24"/>
          <w:lang w:val="en-GB"/>
        </w:rPr>
      </w:pPr>
    </w:p>
    <w:p w14:paraId="145D7DDA" w14:textId="3EB710B1" w:rsidR="00BF3D0C" w:rsidRPr="006C06C6" w:rsidRDefault="00EE32E8" w:rsidP="00F816B1">
      <w:pPr>
        <w:autoSpaceDE w:val="0"/>
        <w:autoSpaceDN w:val="0"/>
        <w:adjustRightInd w:val="0"/>
        <w:spacing w:line="276" w:lineRule="auto"/>
        <w:jc w:val="center"/>
        <w:rPr>
          <w:rFonts w:ascii="Times New Roman" w:eastAsia="Times New Roman" w:hAnsi="Times New Roman"/>
          <w:b/>
          <w:sz w:val="24"/>
          <w:szCs w:val="24"/>
          <w:lang w:val="en-GB" w:eastAsia="cs-CZ"/>
        </w:rPr>
      </w:pPr>
      <w:r w:rsidRPr="006C06C6">
        <w:rPr>
          <w:rFonts w:ascii="Times New Roman" w:eastAsia="Times New Roman" w:hAnsi="Times New Roman"/>
          <w:b/>
          <w:sz w:val="24"/>
          <w:szCs w:val="24"/>
          <w:lang w:val="en-GB" w:eastAsia="cs-CZ"/>
        </w:rPr>
        <w:t>Article</w:t>
      </w:r>
      <w:r w:rsidR="00F816B1" w:rsidRPr="006C06C6">
        <w:rPr>
          <w:rFonts w:ascii="Times New Roman" w:eastAsia="Times New Roman" w:hAnsi="Times New Roman"/>
          <w:b/>
          <w:sz w:val="24"/>
          <w:szCs w:val="24"/>
          <w:lang w:val="en-GB" w:eastAsia="cs-CZ"/>
        </w:rPr>
        <w:t xml:space="preserve"> 26</w:t>
      </w:r>
    </w:p>
    <w:p w14:paraId="61B1DF6C" w14:textId="2225434D" w:rsidR="00BF3D0C" w:rsidRPr="006C06C6" w:rsidRDefault="003B479C" w:rsidP="00F816B1">
      <w:pPr>
        <w:autoSpaceDE w:val="0"/>
        <w:autoSpaceDN w:val="0"/>
        <w:adjustRightInd w:val="0"/>
        <w:spacing w:line="276" w:lineRule="auto"/>
        <w:jc w:val="center"/>
        <w:rPr>
          <w:rFonts w:ascii="Times New Roman" w:eastAsia="Times New Roman" w:hAnsi="Times New Roman"/>
          <w:b/>
          <w:sz w:val="24"/>
          <w:szCs w:val="24"/>
          <w:lang w:val="en-GB" w:eastAsia="cs-CZ"/>
        </w:rPr>
      </w:pPr>
      <w:r w:rsidRPr="006C06C6">
        <w:rPr>
          <w:rFonts w:ascii="Times New Roman" w:eastAsia="Times New Roman" w:hAnsi="Times New Roman"/>
          <w:b/>
          <w:sz w:val="24"/>
          <w:szCs w:val="24"/>
          <w:lang w:val="en-GB" w:eastAsia="cs-CZ"/>
        </w:rPr>
        <w:t>Employment of Members of the Academic Staff</w:t>
      </w:r>
    </w:p>
    <w:p w14:paraId="7FD51A28" w14:textId="77777777" w:rsidR="00BF3D0C" w:rsidRPr="006C06C6" w:rsidRDefault="00BF3D0C" w:rsidP="003863E7">
      <w:pPr>
        <w:pStyle w:val="Zkladntext"/>
        <w:tabs>
          <w:tab w:val="left" w:pos="0"/>
          <w:tab w:val="left" w:pos="9072"/>
        </w:tabs>
        <w:spacing w:line="276" w:lineRule="auto"/>
        <w:ind w:left="0" w:firstLine="0"/>
        <w:jc w:val="both"/>
        <w:rPr>
          <w:b/>
          <w:spacing w:val="-1"/>
          <w:lang w:val="en-GB"/>
        </w:rPr>
      </w:pPr>
    </w:p>
    <w:p w14:paraId="2D596E43" w14:textId="5DAF9D44" w:rsidR="00BF3D0C" w:rsidRPr="006C06C6" w:rsidRDefault="003B479C" w:rsidP="008B1A78">
      <w:pPr>
        <w:pStyle w:val="Zkladntext"/>
        <w:numPr>
          <w:ilvl w:val="0"/>
          <w:numId w:val="24"/>
        </w:numPr>
        <w:tabs>
          <w:tab w:val="left" w:pos="426"/>
          <w:tab w:val="left" w:pos="9072"/>
        </w:tabs>
        <w:spacing w:line="276" w:lineRule="auto"/>
        <w:ind w:left="426" w:hanging="426"/>
        <w:jc w:val="both"/>
        <w:rPr>
          <w:lang w:val="en-GB"/>
        </w:rPr>
      </w:pPr>
      <w:r w:rsidRPr="006C06C6">
        <w:rPr>
          <w:lang w:val="en-GB"/>
        </w:rPr>
        <w:t>Employment of members of the academic staff</w:t>
      </w:r>
      <w:r w:rsidR="00244EEF">
        <w:rPr>
          <w:lang w:val="en-GB"/>
        </w:rPr>
        <w:t>,</w:t>
      </w:r>
      <w:r w:rsidRPr="006C06C6">
        <w:rPr>
          <w:lang w:val="en-GB"/>
        </w:rPr>
        <w:t xml:space="preserve"> including the rights and duties arising from </w:t>
      </w:r>
      <w:r w:rsidR="00244EEF">
        <w:rPr>
          <w:lang w:val="en-GB"/>
        </w:rPr>
        <w:t>such</w:t>
      </w:r>
      <w:r w:rsidR="00244EEF" w:rsidRPr="006C06C6">
        <w:rPr>
          <w:lang w:val="en-GB"/>
        </w:rPr>
        <w:t xml:space="preserve"> </w:t>
      </w:r>
      <w:r w:rsidRPr="006C06C6">
        <w:rPr>
          <w:lang w:val="en-GB"/>
        </w:rPr>
        <w:t>employment</w:t>
      </w:r>
      <w:r w:rsidR="00244EEF">
        <w:rPr>
          <w:lang w:val="en-GB"/>
        </w:rPr>
        <w:t>,</w:t>
      </w:r>
      <w:r w:rsidRPr="006C06C6">
        <w:rPr>
          <w:lang w:val="en-GB"/>
        </w:rPr>
        <w:t xml:space="preserve"> are governed by the Labour Code.</w:t>
      </w:r>
      <w:r w:rsidR="00757434" w:rsidRPr="006C06C6">
        <w:rPr>
          <w:rStyle w:val="Znakapoznpodarou"/>
          <w:lang w:val="en-GB"/>
        </w:rPr>
        <w:footnoteReference w:id="21"/>
      </w:r>
    </w:p>
    <w:p w14:paraId="5AE7D263" w14:textId="35312BD2" w:rsidR="00BF3D0C" w:rsidRPr="006C06C6" w:rsidRDefault="003B479C" w:rsidP="008B1A78">
      <w:pPr>
        <w:pStyle w:val="Zkladntext"/>
        <w:numPr>
          <w:ilvl w:val="0"/>
          <w:numId w:val="24"/>
        </w:numPr>
        <w:tabs>
          <w:tab w:val="left" w:pos="426"/>
          <w:tab w:val="left" w:pos="9072"/>
        </w:tabs>
        <w:spacing w:line="276" w:lineRule="auto"/>
        <w:ind w:left="426" w:hanging="426"/>
        <w:jc w:val="both"/>
        <w:rPr>
          <w:lang w:val="en-GB"/>
        </w:rPr>
      </w:pPr>
      <w:r w:rsidRPr="006C06C6">
        <w:rPr>
          <w:lang w:val="en-GB"/>
        </w:rPr>
        <w:t xml:space="preserve">Employment </w:t>
      </w:r>
      <w:r w:rsidR="00D935E4" w:rsidRPr="006C06C6">
        <w:rPr>
          <w:lang w:val="en-GB"/>
        </w:rPr>
        <w:t xml:space="preserve">relations </w:t>
      </w:r>
      <w:r w:rsidRPr="006C06C6">
        <w:rPr>
          <w:lang w:val="en-GB"/>
        </w:rPr>
        <w:t xml:space="preserve">must be in accordance with or in direct relation to </w:t>
      </w:r>
      <w:r w:rsidR="00D935E4" w:rsidRPr="006C06C6">
        <w:rPr>
          <w:lang w:val="en-GB"/>
        </w:rPr>
        <w:t>pursuing the aim, performance of tasks</w:t>
      </w:r>
      <w:r w:rsidR="0071319A">
        <w:rPr>
          <w:lang w:val="en-GB"/>
        </w:rPr>
        <w:t>,</w:t>
      </w:r>
      <w:r w:rsidR="00D935E4" w:rsidRPr="006C06C6">
        <w:rPr>
          <w:lang w:val="en-GB"/>
        </w:rPr>
        <w:t xml:space="preserve"> and activities of the Faculty and the University set out in the internal regulations. </w:t>
      </w:r>
    </w:p>
    <w:p w14:paraId="0A7EF5D6" w14:textId="264596B0" w:rsidR="00BF3D0C" w:rsidRPr="006C06C6" w:rsidRDefault="00D935E4" w:rsidP="008B1A78">
      <w:pPr>
        <w:pStyle w:val="Zkladntext"/>
        <w:numPr>
          <w:ilvl w:val="0"/>
          <w:numId w:val="24"/>
        </w:numPr>
        <w:tabs>
          <w:tab w:val="left" w:pos="0"/>
          <w:tab w:val="left" w:pos="426"/>
          <w:tab w:val="left" w:pos="9072"/>
        </w:tabs>
        <w:spacing w:line="276" w:lineRule="auto"/>
        <w:ind w:left="426" w:hanging="426"/>
        <w:jc w:val="both"/>
        <w:rPr>
          <w:spacing w:val="-1"/>
          <w:lang w:val="en-GB"/>
        </w:rPr>
      </w:pPr>
      <w:r w:rsidRPr="006C06C6">
        <w:rPr>
          <w:spacing w:val="-1"/>
          <w:lang w:val="en-GB"/>
        </w:rPr>
        <w:t xml:space="preserve">Work instructions issued to members of </w:t>
      </w:r>
      <w:r w:rsidR="00244EEF">
        <w:rPr>
          <w:spacing w:val="-1"/>
          <w:lang w:val="en-GB"/>
        </w:rPr>
        <w:t xml:space="preserve">the </w:t>
      </w:r>
      <w:r w:rsidRPr="006C06C6">
        <w:rPr>
          <w:spacing w:val="-1"/>
          <w:lang w:val="en-GB"/>
        </w:rPr>
        <w:t>academic staff of the Faculty may not curtail academic freedoms and academic rights.</w:t>
      </w:r>
    </w:p>
    <w:p w14:paraId="43A9CC5D" w14:textId="77777777" w:rsidR="00BF3D0C" w:rsidRPr="006C06C6" w:rsidRDefault="00BF3D0C" w:rsidP="003863E7">
      <w:pPr>
        <w:pStyle w:val="Zkladntext"/>
        <w:tabs>
          <w:tab w:val="left" w:pos="0"/>
          <w:tab w:val="left" w:pos="284"/>
          <w:tab w:val="left" w:pos="9072"/>
        </w:tabs>
        <w:spacing w:line="276" w:lineRule="auto"/>
        <w:ind w:left="0" w:firstLine="0"/>
        <w:jc w:val="both"/>
        <w:rPr>
          <w:lang w:val="en-GB"/>
        </w:rPr>
      </w:pPr>
    </w:p>
    <w:p w14:paraId="6411D969" w14:textId="6502A089" w:rsidR="00BF3D0C" w:rsidRPr="006C06C6" w:rsidRDefault="00EE32E8" w:rsidP="00F816B1">
      <w:pPr>
        <w:autoSpaceDE w:val="0"/>
        <w:autoSpaceDN w:val="0"/>
        <w:adjustRightInd w:val="0"/>
        <w:spacing w:line="276" w:lineRule="auto"/>
        <w:jc w:val="center"/>
        <w:rPr>
          <w:rFonts w:ascii="Times New Roman" w:eastAsia="Times New Roman" w:hAnsi="Times New Roman"/>
          <w:b/>
          <w:sz w:val="24"/>
          <w:szCs w:val="24"/>
          <w:lang w:val="en-GB" w:eastAsia="cs-CZ"/>
        </w:rPr>
      </w:pPr>
      <w:r w:rsidRPr="006C06C6">
        <w:rPr>
          <w:rFonts w:ascii="Times New Roman" w:eastAsia="Times New Roman" w:hAnsi="Times New Roman"/>
          <w:b/>
          <w:sz w:val="24"/>
          <w:szCs w:val="24"/>
          <w:lang w:val="en-GB" w:eastAsia="cs-CZ"/>
        </w:rPr>
        <w:t>Article</w:t>
      </w:r>
      <w:r w:rsidR="00F816B1" w:rsidRPr="006C06C6">
        <w:rPr>
          <w:rFonts w:ascii="Times New Roman" w:eastAsia="Times New Roman" w:hAnsi="Times New Roman"/>
          <w:b/>
          <w:sz w:val="24"/>
          <w:szCs w:val="24"/>
          <w:lang w:val="en-GB" w:eastAsia="cs-CZ"/>
        </w:rPr>
        <w:t xml:space="preserve"> 27</w:t>
      </w:r>
    </w:p>
    <w:p w14:paraId="1BCE71E1" w14:textId="18AE8DCC" w:rsidR="00BF3D0C" w:rsidRPr="006C06C6" w:rsidRDefault="00D935E4" w:rsidP="00F816B1">
      <w:pPr>
        <w:autoSpaceDE w:val="0"/>
        <w:autoSpaceDN w:val="0"/>
        <w:adjustRightInd w:val="0"/>
        <w:spacing w:line="276" w:lineRule="auto"/>
        <w:jc w:val="center"/>
        <w:rPr>
          <w:rFonts w:ascii="Times New Roman" w:eastAsia="Times New Roman" w:hAnsi="Times New Roman"/>
          <w:b/>
          <w:sz w:val="24"/>
          <w:szCs w:val="24"/>
          <w:lang w:val="en-GB" w:eastAsia="cs-CZ"/>
        </w:rPr>
      </w:pPr>
      <w:r w:rsidRPr="006C06C6">
        <w:rPr>
          <w:rFonts w:ascii="Times New Roman" w:eastAsia="Times New Roman" w:hAnsi="Times New Roman"/>
          <w:b/>
          <w:sz w:val="24"/>
          <w:szCs w:val="24"/>
          <w:lang w:val="en-GB" w:eastAsia="cs-CZ"/>
        </w:rPr>
        <w:t>Competitive Hiring Process</w:t>
      </w:r>
    </w:p>
    <w:p w14:paraId="59F38B52" w14:textId="77777777" w:rsidR="00BF3D0C" w:rsidRPr="006C06C6" w:rsidRDefault="00BF3D0C" w:rsidP="003863E7">
      <w:pPr>
        <w:pStyle w:val="Zkladntext"/>
        <w:tabs>
          <w:tab w:val="left" w:pos="0"/>
          <w:tab w:val="left" w:pos="9072"/>
        </w:tabs>
        <w:spacing w:line="276" w:lineRule="auto"/>
        <w:ind w:left="0" w:firstLine="0"/>
        <w:jc w:val="both"/>
        <w:rPr>
          <w:b/>
          <w:spacing w:val="-1"/>
          <w:lang w:val="en-GB"/>
        </w:rPr>
      </w:pPr>
    </w:p>
    <w:p w14:paraId="6F34A6AC" w14:textId="2501A4A1" w:rsidR="00BF3D0C" w:rsidRPr="006C06C6" w:rsidRDefault="00D935E4" w:rsidP="008B1A78">
      <w:pPr>
        <w:pStyle w:val="Zkladntext"/>
        <w:numPr>
          <w:ilvl w:val="0"/>
          <w:numId w:val="25"/>
        </w:numPr>
        <w:tabs>
          <w:tab w:val="left" w:pos="426"/>
          <w:tab w:val="left" w:pos="9072"/>
        </w:tabs>
        <w:spacing w:line="276" w:lineRule="auto"/>
        <w:ind w:left="426" w:hanging="426"/>
        <w:jc w:val="both"/>
        <w:rPr>
          <w:lang w:val="en-GB"/>
        </w:rPr>
      </w:pPr>
      <w:r w:rsidRPr="006C06C6">
        <w:rPr>
          <w:lang w:val="en-GB"/>
        </w:rPr>
        <w:t>A competitive hiring process may, in addition to being used for the hiring of academic staff, be used to hire other employees, particularly scientific and research staff.</w:t>
      </w:r>
    </w:p>
    <w:p w14:paraId="51EB052D" w14:textId="0F6F5989" w:rsidR="00BF3D0C" w:rsidRPr="006C06C6" w:rsidRDefault="00D935E4" w:rsidP="008B1A78">
      <w:pPr>
        <w:pStyle w:val="Zkladntext"/>
        <w:numPr>
          <w:ilvl w:val="0"/>
          <w:numId w:val="25"/>
        </w:numPr>
        <w:tabs>
          <w:tab w:val="left" w:pos="426"/>
          <w:tab w:val="left" w:pos="9072"/>
        </w:tabs>
        <w:spacing w:line="276" w:lineRule="auto"/>
        <w:ind w:left="426" w:hanging="426"/>
        <w:jc w:val="both"/>
        <w:rPr>
          <w:lang w:val="en-GB"/>
        </w:rPr>
      </w:pPr>
      <w:r w:rsidRPr="006C06C6">
        <w:rPr>
          <w:lang w:val="en-GB"/>
        </w:rPr>
        <w:t>The rules of the competitive hiring process for the positions of academic staff and possibly of other employees are set out in the Competitive Hiring Process Code of Charles University.</w:t>
      </w:r>
    </w:p>
    <w:p w14:paraId="5FA899E1" w14:textId="77777777" w:rsidR="005525DB" w:rsidRPr="006C06C6" w:rsidRDefault="005525DB" w:rsidP="003863E7">
      <w:pPr>
        <w:pStyle w:val="Zkladntext"/>
        <w:tabs>
          <w:tab w:val="left" w:pos="0"/>
          <w:tab w:val="left" w:pos="9072"/>
        </w:tabs>
        <w:spacing w:line="276" w:lineRule="auto"/>
        <w:ind w:left="0" w:firstLine="0"/>
        <w:jc w:val="both"/>
        <w:rPr>
          <w:b/>
          <w:spacing w:val="-1"/>
          <w:lang w:val="en-GB"/>
        </w:rPr>
      </w:pPr>
    </w:p>
    <w:p w14:paraId="36515235" w14:textId="77777777" w:rsidR="0042567E" w:rsidRPr="006C06C6" w:rsidRDefault="0042567E" w:rsidP="00F816B1">
      <w:pPr>
        <w:autoSpaceDE w:val="0"/>
        <w:autoSpaceDN w:val="0"/>
        <w:adjustRightInd w:val="0"/>
        <w:spacing w:line="276" w:lineRule="auto"/>
        <w:jc w:val="center"/>
        <w:rPr>
          <w:rFonts w:ascii="Times New Roman" w:eastAsia="Times New Roman" w:hAnsi="Times New Roman"/>
          <w:b/>
          <w:sz w:val="24"/>
          <w:szCs w:val="24"/>
          <w:lang w:val="en-GB" w:eastAsia="cs-CZ"/>
        </w:rPr>
      </w:pPr>
    </w:p>
    <w:p w14:paraId="3A494911" w14:textId="09E2AEF6" w:rsidR="00BF3D0C" w:rsidRPr="006C06C6" w:rsidRDefault="00EE32E8" w:rsidP="00F816B1">
      <w:pPr>
        <w:autoSpaceDE w:val="0"/>
        <w:autoSpaceDN w:val="0"/>
        <w:adjustRightInd w:val="0"/>
        <w:spacing w:line="276" w:lineRule="auto"/>
        <w:jc w:val="center"/>
        <w:rPr>
          <w:rFonts w:ascii="Times New Roman" w:eastAsia="Times New Roman" w:hAnsi="Times New Roman"/>
          <w:b/>
          <w:sz w:val="24"/>
          <w:szCs w:val="24"/>
          <w:lang w:val="en-GB" w:eastAsia="cs-CZ"/>
        </w:rPr>
      </w:pPr>
      <w:r w:rsidRPr="006C06C6">
        <w:rPr>
          <w:rFonts w:ascii="Times New Roman" w:eastAsia="Times New Roman" w:hAnsi="Times New Roman"/>
          <w:b/>
          <w:sz w:val="24"/>
          <w:szCs w:val="24"/>
          <w:lang w:val="en-GB" w:eastAsia="cs-CZ"/>
        </w:rPr>
        <w:t>Article</w:t>
      </w:r>
      <w:r w:rsidR="00F816B1" w:rsidRPr="006C06C6">
        <w:rPr>
          <w:rFonts w:ascii="Times New Roman" w:eastAsia="Times New Roman" w:hAnsi="Times New Roman"/>
          <w:b/>
          <w:sz w:val="24"/>
          <w:szCs w:val="24"/>
          <w:lang w:val="en-GB" w:eastAsia="cs-CZ"/>
        </w:rPr>
        <w:t xml:space="preserve"> 28</w:t>
      </w:r>
    </w:p>
    <w:p w14:paraId="2884DD01" w14:textId="5C47628A" w:rsidR="00BF3D0C" w:rsidRPr="006C06C6" w:rsidRDefault="00D935E4" w:rsidP="00F816B1">
      <w:pPr>
        <w:autoSpaceDE w:val="0"/>
        <w:autoSpaceDN w:val="0"/>
        <w:adjustRightInd w:val="0"/>
        <w:spacing w:line="276" w:lineRule="auto"/>
        <w:jc w:val="center"/>
        <w:rPr>
          <w:rFonts w:ascii="Times New Roman" w:eastAsia="Times New Roman" w:hAnsi="Times New Roman"/>
          <w:b/>
          <w:sz w:val="24"/>
          <w:szCs w:val="24"/>
          <w:lang w:val="en-GB" w:eastAsia="cs-CZ"/>
        </w:rPr>
      </w:pPr>
      <w:r w:rsidRPr="006C06C6">
        <w:rPr>
          <w:rFonts w:ascii="Times New Roman" w:eastAsia="Times New Roman" w:hAnsi="Times New Roman"/>
          <w:b/>
          <w:sz w:val="24"/>
          <w:szCs w:val="24"/>
          <w:lang w:val="en-GB" w:eastAsia="cs-CZ"/>
        </w:rPr>
        <w:t>Wages</w:t>
      </w:r>
    </w:p>
    <w:p w14:paraId="0C1F4250" w14:textId="77777777" w:rsidR="00BF3D0C" w:rsidRPr="006C06C6" w:rsidRDefault="00BF3D0C" w:rsidP="003863E7">
      <w:pPr>
        <w:pStyle w:val="Zkladntext"/>
        <w:tabs>
          <w:tab w:val="left" w:pos="0"/>
          <w:tab w:val="left" w:pos="9072"/>
        </w:tabs>
        <w:spacing w:line="276" w:lineRule="auto"/>
        <w:ind w:left="0" w:firstLine="0"/>
        <w:jc w:val="both"/>
        <w:rPr>
          <w:b/>
          <w:spacing w:val="-1"/>
          <w:lang w:val="en-GB"/>
        </w:rPr>
      </w:pPr>
    </w:p>
    <w:p w14:paraId="263FAD76" w14:textId="28E34E12" w:rsidR="00BF3D0C" w:rsidRPr="006C06C6" w:rsidRDefault="00D935E4" w:rsidP="00BC7A26">
      <w:pPr>
        <w:pStyle w:val="Zkladntext"/>
        <w:tabs>
          <w:tab w:val="left" w:pos="0"/>
          <w:tab w:val="left" w:pos="9072"/>
        </w:tabs>
        <w:spacing w:line="276" w:lineRule="auto"/>
        <w:ind w:left="0" w:firstLine="0"/>
        <w:jc w:val="both"/>
        <w:rPr>
          <w:lang w:val="en-GB"/>
        </w:rPr>
      </w:pPr>
      <w:r w:rsidRPr="006C06C6">
        <w:rPr>
          <w:lang w:val="en-GB"/>
        </w:rPr>
        <w:t xml:space="preserve">The rules for the determination of wages of the academic staff and of other employees are provided by </w:t>
      </w:r>
      <w:r w:rsidR="009C2FC1">
        <w:rPr>
          <w:lang w:val="en-GB"/>
        </w:rPr>
        <w:t>the</w:t>
      </w:r>
      <w:r w:rsidR="009C2FC1" w:rsidRPr="006C06C6">
        <w:rPr>
          <w:lang w:val="en-GB"/>
        </w:rPr>
        <w:t xml:space="preserve"> </w:t>
      </w:r>
      <w:r w:rsidRPr="006C06C6">
        <w:rPr>
          <w:color w:val="000000"/>
          <w:lang w:val="en-GB"/>
        </w:rPr>
        <w:t>Internal Wage Regulations</w:t>
      </w:r>
      <w:r w:rsidRPr="006C06C6">
        <w:rPr>
          <w:spacing w:val="-1"/>
          <w:lang w:val="en-GB"/>
        </w:rPr>
        <w:t xml:space="preserve"> of Charles University.</w:t>
      </w:r>
    </w:p>
    <w:p w14:paraId="53C845F6" w14:textId="34537A24" w:rsidR="001A41F5" w:rsidRPr="006C06C6" w:rsidRDefault="001A41F5" w:rsidP="003863E7">
      <w:pPr>
        <w:pStyle w:val="Zkladntext"/>
        <w:tabs>
          <w:tab w:val="left" w:pos="0"/>
          <w:tab w:val="left" w:pos="284"/>
          <w:tab w:val="left" w:pos="9072"/>
        </w:tabs>
        <w:spacing w:line="276" w:lineRule="auto"/>
        <w:ind w:left="0" w:firstLine="0"/>
        <w:jc w:val="both"/>
        <w:rPr>
          <w:spacing w:val="-7"/>
          <w:lang w:val="en-GB"/>
        </w:rPr>
      </w:pPr>
    </w:p>
    <w:p w14:paraId="1A6976F7" w14:textId="45139441" w:rsidR="00BF3D0C" w:rsidRPr="006C06C6" w:rsidRDefault="00EE32E8" w:rsidP="00F816B1">
      <w:pPr>
        <w:autoSpaceDE w:val="0"/>
        <w:autoSpaceDN w:val="0"/>
        <w:adjustRightInd w:val="0"/>
        <w:spacing w:line="276" w:lineRule="auto"/>
        <w:jc w:val="center"/>
        <w:rPr>
          <w:rFonts w:ascii="Times New Roman" w:eastAsia="Times New Roman" w:hAnsi="Times New Roman"/>
          <w:b/>
          <w:sz w:val="24"/>
          <w:szCs w:val="24"/>
          <w:lang w:val="en-GB" w:eastAsia="cs-CZ"/>
        </w:rPr>
      </w:pPr>
      <w:r w:rsidRPr="006C06C6">
        <w:rPr>
          <w:rFonts w:ascii="Times New Roman" w:eastAsia="Times New Roman" w:hAnsi="Times New Roman"/>
          <w:b/>
          <w:sz w:val="24"/>
          <w:szCs w:val="24"/>
          <w:lang w:val="en-GB" w:eastAsia="cs-CZ"/>
        </w:rPr>
        <w:lastRenderedPageBreak/>
        <w:t>Article</w:t>
      </w:r>
      <w:r w:rsidR="00F816B1" w:rsidRPr="006C06C6">
        <w:rPr>
          <w:rFonts w:ascii="Times New Roman" w:eastAsia="Times New Roman" w:hAnsi="Times New Roman"/>
          <w:b/>
          <w:sz w:val="24"/>
          <w:szCs w:val="24"/>
          <w:lang w:val="en-GB" w:eastAsia="cs-CZ"/>
        </w:rPr>
        <w:t xml:space="preserve"> 29</w:t>
      </w:r>
    </w:p>
    <w:p w14:paraId="5B059834" w14:textId="68B8EEF5" w:rsidR="00BF3D0C" w:rsidRPr="006C06C6" w:rsidRDefault="00A709B7" w:rsidP="00F816B1">
      <w:pPr>
        <w:autoSpaceDE w:val="0"/>
        <w:autoSpaceDN w:val="0"/>
        <w:adjustRightInd w:val="0"/>
        <w:spacing w:line="276" w:lineRule="auto"/>
        <w:jc w:val="center"/>
        <w:rPr>
          <w:rFonts w:ascii="Times New Roman" w:eastAsia="Times New Roman" w:hAnsi="Times New Roman"/>
          <w:b/>
          <w:sz w:val="24"/>
          <w:szCs w:val="24"/>
          <w:lang w:val="en-GB" w:eastAsia="cs-CZ"/>
        </w:rPr>
      </w:pPr>
      <w:r w:rsidRPr="006C06C6">
        <w:rPr>
          <w:rFonts w:ascii="Times New Roman" w:hAnsi="Times New Roman"/>
          <w:b/>
          <w:bCs/>
          <w:color w:val="000000"/>
          <w:sz w:val="24"/>
          <w:szCs w:val="24"/>
          <w:lang w:val="en-GB"/>
        </w:rPr>
        <w:t>Appointment of Associate Professors and Full Professors</w:t>
      </w:r>
    </w:p>
    <w:p w14:paraId="00ACDEC2" w14:textId="77777777" w:rsidR="00BF3D0C" w:rsidRPr="006C06C6" w:rsidRDefault="00BF3D0C" w:rsidP="003863E7">
      <w:pPr>
        <w:pStyle w:val="Zkladntext"/>
        <w:tabs>
          <w:tab w:val="left" w:pos="0"/>
          <w:tab w:val="left" w:pos="9072"/>
        </w:tabs>
        <w:spacing w:line="276" w:lineRule="auto"/>
        <w:ind w:left="0" w:firstLine="0"/>
        <w:jc w:val="both"/>
        <w:rPr>
          <w:b/>
          <w:spacing w:val="-1"/>
          <w:lang w:val="en-GB"/>
        </w:rPr>
      </w:pPr>
    </w:p>
    <w:p w14:paraId="02EA601E" w14:textId="2F7DEA21" w:rsidR="00BF3D0C" w:rsidRPr="006C06C6" w:rsidRDefault="00A709B7" w:rsidP="008B1A78">
      <w:pPr>
        <w:pStyle w:val="Zkladntext"/>
        <w:numPr>
          <w:ilvl w:val="0"/>
          <w:numId w:val="27"/>
        </w:numPr>
        <w:tabs>
          <w:tab w:val="left" w:pos="426"/>
          <w:tab w:val="left" w:pos="9072"/>
        </w:tabs>
        <w:spacing w:line="276" w:lineRule="auto"/>
        <w:ind w:left="426" w:hanging="426"/>
        <w:jc w:val="both"/>
        <w:rPr>
          <w:lang w:val="en-GB"/>
        </w:rPr>
      </w:pPr>
      <w:r w:rsidRPr="006C06C6">
        <w:rPr>
          <w:lang w:val="en-GB"/>
        </w:rPr>
        <w:t xml:space="preserve">The Dean informs the Senate of </w:t>
      </w:r>
      <w:r w:rsidR="009C2FC1">
        <w:rPr>
          <w:lang w:val="en-GB"/>
        </w:rPr>
        <w:t xml:space="preserve">the </w:t>
      </w:r>
      <w:r w:rsidRPr="006C06C6">
        <w:rPr>
          <w:lang w:val="en-GB"/>
        </w:rPr>
        <w:t xml:space="preserve">accreditation of a branch for </w:t>
      </w:r>
      <w:r w:rsidR="001509AC">
        <w:rPr>
          <w:lang w:val="en-GB"/>
        </w:rPr>
        <w:t xml:space="preserve">the </w:t>
      </w:r>
      <w:r w:rsidRPr="006C06C6">
        <w:rPr>
          <w:lang w:val="en-GB"/>
        </w:rPr>
        <w:t xml:space="preserve">procedure for granting associate professorship or for </w:t>
      </w:r>
      <w:r w:rsidR="001509AC">
        <w:rPr>
          <w:lang w:val="en-GB"/>
        </w:rPr>
        <w:t xml:space="preserve">the </w:t>
      </w:r>
      <w:r w:rsidRPr="006C06C6">
        <w:rPr>
          <w:lang w:val="en-GB"/>
        </w:rPr>
        <w:t>procedure for granting full professorship at its nearest session.</w:t>
      </w:r>
    </w:p>
    <w:p w14:paraId="747615BF" w14:textId="02D84EB1" w:rsidR="00BF3D0C" w:rsidRPr="006C06C6" w:rsidRDefault="00A709B7" w:rsidP="008B1A78">
      <w:pPr>
        <w:pStyle w:val="Zkladntext"/>
        <w:numPr>
          <w:ilvl w:val="0"/>
          <w:numId w:val="27"/>
        </w:numPr>
        <w:tabs>
          <w:tab w:val="left" w:pos="426"/>
          <w:tab w:val="left" w:pos="9072"/>
        </w:tabs>
        <w:spacing w:line="276" w:lineRule="auto"/>
        <w:ind w:left="426" w:hanging="426"/>
        <w:jc w:val="both"/>
        <w:rPr>
          <w:lang w:val="en-GB"/>
        </w:rPr>
      </w:pPr>
      <w:r w:rsidRPr="006C06C6">
        <w:rPr>
          <w:lang w:val="en-GB"/>
        </w:rPr>
        <w:t xml:space="preserve">The details regarding the submission of proposals concerning the accreditation of the procedure to attain associate professorship (“habilitation”) and the </w:t>
      </w:r>
      <w:bookmarkStart w:id="8" w:name="_Hlk518642623"/>
      <w:r w:rsidRPr="006C06C6">
        <w:rPr>
          <w:lang w:val="en-GB"/>
        </w:rPr>
        <w:t>procedure for the appointment of full professorship</w:t>
      </w:r>
      <w:bookmarkEnd w:id="8"/>
      <w:r w:rsidRPr="006C06C6">
        <w:rPr>
          <w:lang w:val="en-GB"/>
        </w:rPr>
        <w:t xml:space="preserve"> are provided in </w:t>
      </w:r>
      <w:bookmarkStart w:id="9" w:name="_Hlk518642734"/>
      <w:r w:rsidRPr="006C06C6">
        <w:rPr>
          <w:lang w:val="en-GB"/>
        </w:rPr>
        <w:t>the Accreditation Code</w:t>
      </w:r>
      <w:bookmarkEnd w:id="9"/>
      <w:r w:rsidRPr="006C06C6">
        <w:rPr>
          <w:lang w:val="en-GB"/>
        </w:rPr>
        <w:t xml:space="preserve"> of Charles University.</w:t>
      </w:r>
    </w:p>
    <w:p w14:paraId="712D2439" w14:textId="54D21788" w:rsidR="00BF3D0C" w:rsidRPr="006C06C6" w:rsidRDefault="00A709B7" w:rsidP="008B1A78">
      <w:pPr>
        <w:pStyle w:val="Zkladntext"/>
        <w:numPr>
          <w:ilvl w:val="0"/>
          <w:numId w:val="27"/>
        </w:numPr>
        <w:tabs>
          <w:tab w:val="left" w:pos="426"/>
          <w:tab w:val="left" w:pos="9072"/>
        </w:tabs>
        <w:spacing w:line="276" w:lineRule="auto"/>
        <w:ind w:left="426" w:hanging="426"/>
        <w:jc w:val="both"/>
        <w:rPr>
          <w:lang w:val="en-GB"/>
        </w:rPr>
      </w:pPr>
      <w:r w:rsidRPr="006C06C6">
        <w:rPr>
          <w:lang w:val="en-GB"/>
        </w:rPr>
        <w:t xml:space="preserve">The details regarding the procedure to </w:t>
      </w:r>
      <w:r w:rsidR="009C2FC1">
        <w:rPr>
          <w:lang w:val="en-GB"/>
        </w:rPr>
        <w:t>ob</w:t>
      </w:r>
      <w:r w:rsidR="009C2FC1" w:rsidRPr="006C06C6">
        <w:rPr>
          <w:lang w:val="en-GB"/>
        </w:rPr>
        <w:t xml:space="preserve">tain </w:t>
      </w:r>
      <w:r w:rsidRPr="006C06C6">
        <w:rPr>
          <w:lang w:val="en-GB"/>
        </w:rPr>
        <w:t>associate professorship and the procedure for the appointment of a full professorship</w:t>
      </w:r>
      <w:r w:rsidR="009C2FC1">
        <w:rPr>
          <w:lang w:val="en-GB"/>
        </w:rPr>
        <w:t>, as well as the</w:t>
      </w:r>
      <w:r w:rsidRPr="006C06C6">
        <w:rPr>
          <w:lang w:val="en-GB"/>
        </w:rPr>
        <w:t xml:space="preserve"> fees </w:t>
      </w:r>
      <w:r w:rsidR="009C2FC1">
        <w:rPr>
          <w:lang w:val="en-GB"/>
        </w:rPr>
        <w:t xml:space="preserve">associated with </w:t>
      </w:r>
      <w:r w:rsidRPr="006C06C6">
        <w:rPr>
          <w:lang w:val="en-GB"/>
        </w:rPr>
        <w:t>acts in these procedures</w:t>
      </w:r>
      <w:r w:rsidR="009C2FC1">
        <w:rPr>
          <w:lang w:val="en-GB"/>
        </w:rPr>
        <w:t>,</w:t>
      </w:r>
      <w:r w:rsidRPr="006C06C6">
        <w:rPr>
          <w:lang w:val="en-GB"/>
        </w:rPr>
        <w:t xml:space="preserve"> are provided in </w:t>
      </w:r>
      <w:bookmarkStart w:id="10" w:name="_Hlk518642955"/>
      <w:r w:rsidRPr="006C06C6">
        <w:rPr>
          <w:lang w:val="en-GB"/>
        </w:rPr>
        <w:t xml:space="preserve">the </w:t>
      </w:r>
      <w:r w:rsidRPr="006C06C6">
        <w:rPr>
          <w:color w:val="000000"/>
          <w:lang w:val="en-GB"/>
        </w:rPr>
        <w:t>Code of Procedure for the Granting of Associate Professorship and Full Professorship</w:t>
      </w:r>
      <w:bookmarkEnd w:id="10"/>
      <w:r w:rsidRPr="006C06C6">
        <w:rPr>
          <w:lang w:val="en-GB"/>
        </w:rPr>
        <w:t xml:space="preserve"> of Charles University</w:t>
      </w:r>
      <w:r w:rsidR="00BF3D0C" w:rsidRPr="006C06C6">
        <w:rPr>
          <w:lang w:val="en-GB"/>
        </w:rPr>
        <w:t>.</w:t>
      </w:r>
    </w:p>
    <w:p w14:paraId="6BD39C82" w14:textId="14C10D77" w:rsidR="00BF3D0C" w:rsidRPr="006C06C6" w:rsidRDefault="00BF3D0C" w:rsidP="003863E7">
      <w:pPr>
        <w:pStyle w:val="Zkladntext"/>
        <w:tabs>
          <w:tab w:val="left" w:pos="0"/>
          <w:tab w:val="left" w:pos="9072"/>
        </w:tabs>
        <w:spacing w:line="276" w:lineRule="auto"/>
        <w:ind w:left="0" w:firstLine="0"/>
        <w:jc w:val="both"/>
        <w:rPr>
          <w:b/>
          <w:spacing w:val="-1"/>
          <w:lang w:val="en-GB"/>
        </w:rPr>
      </w:pPr>
    </w:p>
    <w:p w14:paraId="30282688" w14:textId="6B6E4B25" w:rsidR="00BF3D0C" w:rsidRPr="006C06C6" w:rsidRDefault="00EE32E8" w:rsidP="00F816B1">
      <w:pPr>
        <w:autoSpaceDE w:val="0"/>
        <w:autoSpaceDN w:val="0"/>
        <w:adjustRightInd w:val="0"/>
        <w:spacing w:line="276" w:lineRule="auto"/>
        <w:jc w:val="center"/>
        <w:rPr>
          <w:rFonts w:ascii="Times New Roman" w:eastAsia="Times New Roman" w:hAnsi="Times New Roman"/>
          <w:b/>
          <w:sz w:val="24"/>
          <w:szCs w:val="24"/>
          <w:lang w:val="en-GB" w:eastAsia="cs-CZ"/>
        </w:rPr>
      </w:pPr>
      <w:r w:rsidRPr="006C06C6">
        <w:rPr>
          <w:rFonts w:ascii="Times New Roman" w:eastAsia="Times New Roman" w:hAnsi="Times New Roman"/>
          <w:b/>
          <w:sz w:val="24"/>
          <w:szCs w:val="24"/>
          <w:lang w:val="en-GB" w:eastAsia="cs-CZ"/>
        </w:rPr>
        <w:t>Article</w:t>
      </w:r>
      <w:r w:rsidR="00F816B1" w:rsidRPr="006C06C6">
        <w:rPr>
          <w:rFonts w:ascii="Times New Roman" w:eastAsia="Times New Roman" w:hAnsi="Times New Roman"/>
          <w:b/>
          <w:sz w:val="24"/>
          <w:szCs w:val="24"/>
          <w:lang w:val="en-GB" w:eastAsia="cs-CZ"/>
        </w:rPr>
        <w:t xml:space="preserve"> 30</w:t>
      </w:r>
    </w:p>
    <w:p w14:paraId="36CB33CD" w14:textId="77777777" w:rsidR="00A709B7" w:rsidRPr="006C06C6" w:rsidRDefault="00A709B7" w:rsidP="00F816B1">
      <w:pPr>
        <w:autoSpaceDE w:val="0"/>
        <w:autoSpaceDN w:val="0"/>
        <w:adjustRightInd w:val="0"/>
        <w:spacing w:line="276" w:lineRule="auto"/>
        <w:jc w:val="center"/>
        <w:rPr>
          <w:rFonts w:ascii="Times New Roman" w:eastAsia="Times New Roman" w:hAnsi="Times New Roman"/>
          <w:b/>
          <w:sz w:val="24"/>
          <w:szCs w:val="24"/>
          <w:lang w:val="en-GB" w:eastAsia="cs-CZ"/>
        </w:rPr>
      </w:pPr>
      <w:r w:rsidRPr="006C06C6">
        <w:rPr>
          <w:rFonts w:ascii="Times New Roman" w:eastAsia="Times New Roman" w:hAnsi="Times New Roman"/>
          <w:b/>
          <w:sz w:val="24"/>
          <w:szCs w:val="24"/>
          <w:lang w:val="en-GB" w:eastAsia="cs-CZ"/>
        </w:rPr>
        <w:t xml:space="preserve">Special Professors, Visiting Professors, Emeritus Professor, </w:t>
      </w:r>
    </w:p>
    <w:p w14:paraId="0F5AFA43" w14:textId="461F389A" w:rsidR="00BF3D0C" w:rsidRPr="006C06C6" w:rsidRDefault="00A709B7" w:rsidP="00F816B1">
      <w:pPr>
        <w:autoSpaceDE w:val="0"/>
        <w:autoSpaceDN w:val="0"/>
        <w:adjustRightInd w:val="0"/>
        <w:spacing w:line="276" w:lineRule="auto"/>
        <w:jc w:val="center"/>
        <w:rPr>
          <w:rFonts w:ascii="Times New Roman" w:eastAsia="Times New Roman" w:hAnsi="Times New Roman"/>
          <w:b/>
          <w:sz w:val="24"/>
          <w:szCs w:val="24"/>
          <w:lang w:val="en-GB" w:eastAsia="cs-CZ"/>
        </w:rPr>
      </w:pPr>
      <w:r w:rsidRPr="006C06C6">
        <w:rPr>
          <w:rFonts w:ascii="Times New Roman" w:eastAsia="Times New Roman" w:hAnsi="Times New Roman"/>
          <w:b/>
          <w:sz w:val="24"/>
          <w:szCs w:val="24"/>
          <w:lang w:val="en-GB" w:eastAsia="cs-CZ"/>
        </w:rPr>
        <w:t>Doctor Honoris Causa, Professor in Memoriam</w:t>
      </w:r>
    </w:p>
    <w:p w14:paraId="303FA16D" w14:textId="77777777" w:rsidR="00BF3D0C" w:rsidRPr="006C06C6" w:rsidRDefault="00BF3D0C" w:rsidP="003863E7">
      <w:pPr>
        <w:pStyle w:val="Zkladntext"/>
        <w:tabs>
          <w:tab w:val="left" w:pos="0"/>
          <w:tab w:val="left" w:pos="9072"/>
        </w:tabs>
        <w:spacing w:line="276" w:lineRule="auto"/>
        <w:ind w:left="0" w:firstLine="0"/>
        <w:jc w:val="both"/>
        <w:rPr>
          <w:b/>
          <w:spacing w:val="-1"/>
          <w:lang w:val="en-GB"/>
        </w:rPr>
      </w:pPr>
    </w:p>
    <w:p w14:paraId="14209836" w14:textId="5C8CC6FD" w:rsidR="00BF3D0C" w:rsidRPr="006C06C6" w:rsidRDefault="00A77CDC" w:rsidP="008B1A78">
      <w:pPr>
        <w:pStyle w:val="Nadpis3"/>
        <w:keepNext w:val="0"/>
        <w:numPr>
          <w:ilvl w:val="0"/>
          <w:numId w:val="28"/>
        </w:numPr>
        <w:tabs>
          <w:tab w:val="left" w:pos="9072"/>
        </w:tabs>
        <w:spacing w:before="0" w:after="0" w:line="276" w:lineRule="auto"/>
        <w:ind w:left="426" w:hanging="426"/>
        <w:jc w:val="both"/>
        <w:rPr>
          <w:rFonts w:ascii="Times New Roman" w:hAnsi="Times New Roman"/>
          <w:b w:val="0"/>
          <w:bCs w:val="0"/>
          <w:sz w:val="24"/>
          <w:szCs w:val="24"/>
          <w:lang w:val="en-GB"/>
        </w:rPr>
      </w:pPr>
      <w:r w:rsidRPr="006C06C6">
        <w:rPr>
          <w:rFonts w:ascii="Times New Roman" w:hAnsi="Times New Roman"/>
          <w:b w:val="0"/>
          <w:bCs w:val="0"/>
          <w:sz w:val="24"/>
          <w:szCs w:val="24"/>
          <w:lang w:val="en-GB"/>
        </w:rPr>
        <w:t xml:space="preserve">The status </w:t>
      </w:r>
      <w:r w:rsidR="00D02937" w:rsidRPr="006C06C6">
        <w:rPr>
          <w:rFonts w:ascii="Times New Roman" w:hAnsi="Times New Roman"/>
          <w:b w:val="0"/>
          <w:bCs w:val="0"/>
          <w:sz w:val="24"/>
          <w:szCs w:val="24"/>
          <w:lang w:val="en-GB"/>
        </w:rPr>
        <w:t>of Special Professors, Visiting Professors</w:t>
      </w:r>
      <w:r w:rsidR="009C2FC1">
        <w:rPr>
          <w:rFonts w:ascii="Times New Roman" w:hAnsi="Times New Roman"/>
          <w:b w:val="0"/>
          <w:bCs w:val="0"/>
          <w:sz w:val="24"/>
          <w:szCs w:val="24"/>
          <w:lang w:val="en-GB"/>
        </w:rPr>
        <w:t>,</w:t>
      </w:r>
      <w:r w:rsidR="00D02937" w:rsidRPr="006C06C6">
        <w:rPr>
          <w:rFonts w:ascii="Times New Roman" w:hAnsi="Times New Roman"/>
          <w:b w:val="0"/>
          <w:bCs w:val="0"/>
          <w:sz w:val="24"/>
          <w:szCs w:val="24"/>
          <w:lang w:val="en-GB"/>
        </w:rPr>
        <w:t xml:space="preserve"> and Emeritus Professor is provided in Articles 39, 40 and 41 of the University Constitution. </w:t>
      </w:r>
    </w:p>
    <w:p w14:paraId="417BF947" w14:textId="204EB398" w:rsidR="00BF3D0C" w:rsidRPr="006C06C6" w:rsidRDefault="00D02937" w:rsidP="008B1A78">
      <w:pPr>
        <w:pStyle w:val="Nadpis3"/>
        <w:keepNext w:val="0"/>
        <w:numPr>
          <w:ilvl w:val="0"/>
          <w:numId w:val="28"/>
        </w:numPr>
        <w:tabs>
          <w:tab w:val="left" w:pos="9072"/>
        </w:tabs>
        <w:spacing w:before="0" w:after="0" w:line="276" w:lineRule="auto"/>
        <w:ind w:left="426" w:hanging="426"/>
        <w:jc w:val="both"/>
        <w:rPr>
          <w:rFonts w:ascii="Times New Roman" w:hAnsi="Times New Roman"/>
          <w:b w:val="0"/>
          <w:bCs w:val="0"/>
          <w:sz w:val="24"/>
          <w:szCs w:val="24"/>
          <w:lang w:val="en-GB"/>
        </w:rPr>
      </w:pPr>
      <w:r w:rsidRPr="006C06C6">
        <w:rPr>
          <w:rFonts w:ascii="Times New Roman" w:hAnsi="Times New Roman"/>
          <w:b w:val="0"/>
          <w:bCs w:val="0"/>
          <w:sz w:val="24"/>
          <w:szCs w:val="24"/>
          <w:lang w:val="en-GB"/>
        </w:rPr>
        <w:t>A Doctor Honoris Causa degree (abbreviated to “</w:t>
      </w:r>
      <w:r w:rsidRPr="006C06C6">
        <w:rPr>
          <w:rFonts w:ascii="Times New Roman" w:hAnsi="Times New Roman"/>
          <w:b w:val="0"/>
          <w:bCs w:val="0"/>
          <w:color w:val="000000"/>
          <w:sz w:val="24"/>
          <w:szCs w:val="24"/>
          <w:lang w:val="en-GB"/>
        </w:rPr>
        <w:t xml:space="preserve">Dr. h. c.”) may be awarded by the University under the conditions provided in Article 42 of the University Constitution. </w:t>
      </w:r>
    </w:p>
    <w:p w14:paraId="4C16F255" w14:textId="512BA037" w:rsidR="00BF3D0C" w:rsidRPr="006C06C6" w:rsidRDefault="00D02937" w:rsidP="008B1A78">
      <w:pPr>
        <w:pStyle w:val="Zkladntext"/>
        <w:numPr>
          <w:ilvl w:val="0"/>
          <w:numId w:val="28"/>
        </w:numPr>
        <w:tabs>
          <w:tab w:val="left" w:pos="0"/>
          <w:tab w:val="left" w:pos="9072"/>
        </w:tabs>
        <w:spacing w:line="276" w:lineRule="auto"/>
        <w:ind w:left="426" w:hanging="426"/>
        <w:jc w:val="both"/>
        <w:rPr>
          <w:lang w:val="en-GB"/>
        </w:rPr>
      </w:pPr>
      <w:r w:rsidRPr="006C06C6">
        <w:rPr>
          <w:lang w:val="en-GB"/>
        </w:rPr>
        <w:t xml:space="preserve">A member of the academic staff may be appointed Professor in Memoriam in accordance with </w:t>
      </w:r>
      <w:r w:rsidR="00EE32E8" w:rsidRPr="006C06C6">
        <w:rPr>
          <w:lang w:val="en-GB"/>
        </w:rPr>
        <w:t>Article</w:t>
      </w:r>
      <w:r w:rsidR="00BF3D0C" w:rsidRPr="006C06C6">
        <w:rPr>
          <w:lang w:val="en-GB"/>
        </w:rPr>
        <w:t xml:space="preserve"> 43 </w:t>
      </w:r>
      <w:r w:rsidRPr="006C06C6">
        <w:rPr>
          <w:lang w:val="en-GB"/>
        </w:rPr>
        <w:t>of the University Constitution.</w:t>
      </w:r>
    </w:p>
    <w:p w14:paraId="275B830B" w14:textId="77777777" w:rsidR="00BF3D0C" w:rsidRPr="006C06C6" w:rsidRDefault="00BF3D0C" w:rsidP="003863E7">
      <w:pPr>
        <w:pStyle w:val="Zkladntext"/>
        <w:tabs>
          <w:tab w:val="left" w:pos="0"/>
          <w:tab w:val="left" w:pos="9072"/>
        </w:tabs>
        <w:spacing w:line="276" w:lineRule="auto"/>
        <w:ind w:left="0" w:firstLine="0"/>
        <w:jc w:val="both"/>
        <w:rPr>
          <w:b/>
          <w:spacing w:val="-1"/>
          <w:lang w:val="en-GB"/>
        </w:rPr>
      </w:pPr>
    </w:p>
    <w:p w14:paraId="6670FC63" w14:textId="77777777" w:rsidR="0042567E" w:rsidRPr="006C06C6" w:rsidRDefault="0042567E" w:rsidP="003863E7">
      <w:pPr>
        <w:pStyle w:val="Zkladntext"/>
        <w:tabs>
          <w:tab w:val="left" w:pos="0"/>
          <w:tab w:val="left" w:pos="9072"/>
        </w:tabs>
        <w:spacing w:line="276" w:lineRule="auto"/>
        <w:ind w:left="0" w:firstLine="0"/>
        <w:jc w:val="both"/>
        <w:rPr>
          <w:b/>
          <w:spacing w:val="-1"/>
          <w:lang w:val="en-GB"/>
        </w:rPr>
      </w:pPr>
    </w:p>
    <w:p w14:paraId="7CBF0081" w14:textId="5D1AF77D" w:rsidR="00BF3D0C" w:rsidRPr="006C06C6" w:rsidRDefault="00EE32E8" w:rsidP="00F26DCD">
      <w:pPr>
        <w:tabs>
          <w:tab w:val="left" w:pos="4820"/>
        </w:tabs>
        <w:autoSpaceDE w:val="0"/>
        <w:autoSpaceDN w:val="0"/>
        <w:adjustRightInd w:val="0"/>
        <w:spacing w:line="276" w:lineRule="auto"/>
        <w:jc w:val="center"/>
        <w:rPr>
          <w:rFonts w:ascii="Times New Roman" w:eastAsia="Times New Roman" w:hAnsi="Times New Roman"/>
          <w:b/>
          <w:bCs/>
          <w:iCs/>
          <w:spacing w:val="-1"/>
          <w:sz w:val="24"/>
          <w:szCs w:val="24"/>
          <w:lang w:val="en-GB" w:eastAsia="cs-CZ"/>
        </w:rPr>
      </w:pPr>
      <w:r w:rsidRPr="006C06C6">
        <w:rPr>
          <w:rFonts w:ascii="Times New Roman" w:eastAsia="Times New Roman" w:hAnsi="Times New Roman"/>
          <w:b/>
          <w:bCs/>
          <w:iCs/>
          <w:spacing w:val="-1"/>
          <w:sz w:val="24"/>
          <w:szCs w:val="24"/>
          <w:lang w:val="en-GB" w:eastAsia="cs-CZ"/>
        </w:rPr>
        <w:t>Part</w:t>
      </w:r>
      <w:r w:rsidR="00F26DCD" w:rsidRPr="006C06C6">
        <w:rPr>
          <w:rFonts w:ascii="Times New Roman" w:eastAsia="Times New Roman" w:hAnsi="Times New Roman"/>
          <w:b/>
          <w:bCs/>
          <w:iCs/>
          <w:spacing w:val="-1"/>
          <w:sz w:val="24"/>
          <w:szCs w:val="24"/>
          <w:lang w:val="en-GB" w:eastAsia="cs-CZ"/>
        </w:rPr>
        <w:t xml:space="preserve"> V.</w:t>
      </w:r>
    </w:p>
    <w:p w14:paraId="468347F4" w14:textId="6DA31C2F" w:rsidR="00BF3D0C" w:rsidRPr="006C06C6" w:rsidRDefault="00D02937" w:rsidP="00F26DCD">
      <w:pPr>
        <w:tabs>
          <w:tab w:val="left" w:pos="4820"/>
        </w:tabs>
        <w:autoSpaceDE w:val="0"/>
        <w:autoSpaceDN w:val="0"/>
        <w:adjustRightInd w:val="0"/>
        <w:spacing w:line="276" w:lineRule="auto"/>
        <w:jc w:val="center"/>
        <w:rPr>
          <w:rFonts w:ascii="Times New Roman" w:eastAsia="Times New Roman" w:hAnsi="Times New Roman"/>
          <w:b/>
          <w:bCs/>
          <w:iCs/>
          <w:spacing w:val="-1"/>
          <w:sz w:val="24"/>
          <w:szCs w:val="24"/>
          <w:lang w:val="en-GB" w:eastAsia="cs-CZ"/>
        </w:rPr>
      </w:pPr>
      <w:r w:rsidRPr="006C06C6">
        <w:rPr>
          <w:rFonts w:ascii="Times New Roman" w:hAnsi="Times New Roman"/>
          <w:b/>
          <w:color w:val="000000"/>
          <w:sz w:val="24"/>
          <w:szCs w:val="24"/>
          <w:lang w:val="en-GB"/>
        </w:rPr>
        <w:t>Strategic Plan, Annual Reports, Evaluation of Activities, and Quality Assurance</w:t>
      </w:r>
    </w:p>
    <w:p w14:paraId="0B609798" w14:textId="77777777" w:rsidR="000B1B46" w:rsidRPr="006C06C6" w:rsidRDefault="000B1B46" w:rsidP="00F26DCD">
      <w:pPr>
        <w:tabs>
          <w:tab w:val="left" w:pos="4820"/>
        </w:tabs>
        <w:autoSpaceDE w:val="0"/>
        <w:autoSpaceDN w:val="0"/>
        <w:adjustRightInd w:val="0"/>
        <w:spacing w:line="276" w:lineRule="auto"/>
        <w:jc w:val="center"/>
        <w:rPr>
          <w:rFonts w:ascii="Times New Roman" w:eastAsia="Times New Roman" w:hAnsi="Times New Roman"/>
          <w:b/>
          <w:bCs/>
          <w:iCs/>
          <w:spacing w:val="-1"/>
          <w:sz w:val="24"/>
          <w:szCs w:val="24"/>
          <w:lang w:val="en-GB" w:eastAsia="cs-CZ"/>
        </w:rPr>
      </w:pPr>
    </w:p>
    <w:p w14:paraId="356C357B" w14:textId="77777777" w:rsidR="00BF3D0C" w:rsidRPr="006C06C6" w:rsidRDefault="00BF3D0C" w:rsidP="003863E7">
      <w:pPr>
        <w:pStyle w:val="Odstavecseseznamem"/>
        <w:tabs>
          <w:tab w:val="left" w:pos="9072"/>
        </w:tabs>
        <w:spacing w:line="276" w:lineRule="auto"/>
        <w:ind w:left="0"/>
        <w:jc w:val="both"/>
        <w:rPr>
          <w:rFonts w:ascii="Times New Roman" w:hAnsi="Times New Roman"/>
          <w:b/>
          <w:i/>
          <w:sz w:val="24"/>
          <w:szCs w:val="24"/>
          <w:lang w:val="en-GB"/>
        </w:rPr>
      </w:pPr>
    </w:p>
    <w:p w14:paraId="134C815C" w14:textId="4752AF71" w:rsidR="00BF3D0C" w:rsidRPr="006C06C6" w:rsidRDefault="00EE32E8" w:rsidP="00F816B1">
      <w:pPr>
        <w:autoSpaceDE w:val="0"/>
        <w:autoSpaceDN w:val="0"/>
        <w:adjustRightInd w:val="0"/>
        <w:spacing w:line="276" w:lineRule="auto"/>
        <w:jc w:val="center"/>
        <w:rPr>
          <w:rFonts w:ascii="Times New Roman" w:eastAsia="Times New Roman" w:hAnsi="Times New Roman"/>
          <w:b/>
          <w:sz w:val="24"/>
          <w:szCs w:val="24"/>
          <w:lang w:val="en-GB" w:eastAsia="cs-CZ"/>
        </w:rPr>
      </w:pPr>
      <w:r w:rsidRPr="006C06C6">
        <w:rPr>
          <w:rFonts w:ascii="Times New Roman" w:eastAsia="Times New Roman" w:hAnsi="Times New Roman"/>
          <w:b/>
          <w:sz w:val="24"/>
          <w:szCs w:val="24"/>
          <w:lang w:val="en-GB" w:eastAsia="cs-CZ"/>
        </w:rPr>
        <w:t>Article</w:t>
      </w:r>
      <w:r w:rsidR="00F816B1" w:rsidRPr="006C06C6">
        <w:rPr>
          <w:rFonts w:ascii="Times New Roman" w:eastAsia="Times New Roman" w:hAnsi="Times New Roman"/>
          <w:b/>
          <w:sz w:val="24"/>
          <w:szCs w:val="24"/>
          <w:lang w:val="en-GB" w:eastAsia="cs-CZ"/>
        </w:rPr>
        <w:t xml:space="preserve"> 31</w:t>
      </w:r>
    </w:p>
    <w:p w14:paraId="790B5972" w14:textId="50F848C7" w:rsidR="00BF3D0C" w:rsidRPr="006C06C6" w:rsidRDefault="00D02937" w:rsidP="00F816B1">
      <w:pPr>
        <w:autoSpaceDE w:val="0"/>
        <w:autoSpaceDN w:val="0"/>
        <w:adjustRightInd w:val="0"/>
        <w:spacing w:line="276" w:lineRule="auto"/>
        <w:jc w:val="center"/>
        <w:rPr>
          <w:rFonts w:ascii="Times New Roman" w:eastAsia="Times New Roman" w:hAnsi="Times New Roman"/>
          <w:b/>
          <w:bCs/>
          <w:sz w:val="24"/>
          <w:szCs w:val="24"/>
          <w:lang w:val="en-GB" w:eastAsia="cs-CZ"/>
        </w:rPr>
      </w:pPr>
      <w:r w:rsidRPr="006C06C6">
        <w:rPr>
          <w:rFonts w:ascii="Times New Roman" w:hAnsi="Times New Roman"/>
          <w:b/>
          <w:bCs/>
          <w:color w:val="000000"/>
          <w:sz w:val="24"/>
          <w:szCs w:val="24"/>
          <w:lang w:val="en-GB"/>
        </w:rPr>
        <w:t>Drafting of a Strategic Plan and its Application</w:t>
      </w:r>
    </w:p>
    <w:p w14:paraId="43735F01" w14:textId="77777777" w:rsidR="00BF3D0C" w:rsidRPr="006C06C6" w:rsidRDefault="00BF3D0C" w:rsidP="003863E7">
      <w:pPr>
        <w:pStyle w:val="Zkladntext"/>
        <w:tabs>
          <w:tab w:val="left" w:pos="0"/>
          <w:tab w:val="left" w:pos="9072"/>
        </w:tabs>
        <w:spacing w:line="276" w:lineRule="auto"/>
        <w:ind w:left="0" w:firstLine="0"/>
        <w:jc w:val="both"/>
        <w:rPr>
          <w:b/>
          <w:spacing w:val="-1"/>
          <w:lang w:val="en-GB"/>
        </w:rPr>
      </w:pPr>
    </w:p>
    <w:p w14:paraId="3C10751E" w14:textId="1FBAB5DF" w:rsidR="00BF3D0C" w:rsidRPr="006C06C6" w:rsidRDefault="00D02937" w:rsidP="008B1A78">
      <w:pPr>
        <w:pStyle w:val="Zkladntext"/>
        <w:numPr>
          <w:ilvl w:val="0"/>
          <w:numId w:val="29"/>
        </w:numPr>
        <w:tabs>
          <w:tab w:val="left" w:pos="426"/>
          <w:tab w:val="left" w:pos="9072"/>
        </w:tabs>
        <w:spacing w:line="276" w:lineRule="auto"/>
        <w:ind w:left="426" w:hanging="426"/>
        <w:jc w:val="both"/>
        <w:rPr>
          <w:spacing w:val="-1"/>
          <w:lang w:val="en-GB"/>
        </w:rPr>
      </w:pPr>
      <w:r w:rsidRPr="006C06C6">
        <w:rPr>
          <w:lang w:val="en-GB"/>
        </w:rPr>
        <w:t>The strategic plan of educational, scholarly, research, development, innovative</w:t>
      </w:r>
      <w:r w:rsidR="009C2FC1">
        <w:rPr>
          <w:lang w:val="en-GB"/>
        </w:rPr>
        <w:t>,</w:t>
      </w:r>
      <w:r w:rsidRPr="006C06C6">
        <w:rPr>
          <w:lang w:val="en-GB"/>
        </w:rPr>
        <w:t xml:space="preserve"> or other creative activities</w:t>
      </w:r>
      <w:r w:rsidRPr="006C06C6">
        <w:rPr>
          <w:spacing w:val="-1"/>
          <w:lang w:val="en-GB"/>
        </w:rPr>
        <w:t xml:space="preserve"> of the Faculty (“the strategic plan”) </w:t>
      </w:r>
      <w:r w:rsidRPr="006C06C6">
        <w:rPr>
          <w:color w:val="000000"/>
          <w:lang w:val="en-GB"/>
        </w:rPr>
        <w:t xml:space="preserve">constitutes the fundamental programme document of the </w:t>
      </w:r>
      <w:r w:rsidR="00DE58BF" w:rsidRPr="006C06C6">
        <w:rPr>
          <w:color w:val="000000"/>
          <w:lang w:val="en-GB"/>
        </w:rPr>
        <w:t>Faculty.</w:t>
      </w:r>
    </w:p>
    <w:p w14:paraId="5E69CBE0" w14:textId="11F64306" w:rsidR="00BF3D0C" w:rsidRPr="006C06C6" w:rsidRDefault="00DE58BF" w:rsidP="008B1A78">
      <w:pPr>
        <w:pStyle w:val="Zkladntext"/>
        <w:numPr>
          <w:ilvl w:val="0"/>
          <w:numId w:val="29"/>
        </w:numPr>
        <w:tabs>
          <w:tab w:val="left" w:pos="426"/>
          <w:tab w:val="left" w:pos="9072"/>
        </w:tabs>
        <w:spacing w:line="276" w:lineRule="auto"/>
        <w:ind w:left="426" w:hanging="426"/>
        <w:jc w:val="both"/>
        <w:rPr>
          <w:spacing w:val="-1"/>
          <w:lang w:val="en-GB"/>
        </w:rPr>
      </w:pPr>
      <w:r w:rsidRPr="006C06C6">
        <w:rPr>
          <w:lang w:val="en-GB"/>
        </w:rPr>
        <w:t>The strategic plan is based in particular on the strategic plan of the University and the conception of the development of the Faculty.</w:t>
      </w:r>
    </w:p>
    <w:p w14:paraId="1BBF3143" w14:textId="760FCDC2" w:rsidR="00BF3D0C" w:rsidRPr="006C06C6" w:rsidRDefault="000760F0" w:rsidP="008B1A78">
      <w:pPr>
        <w:pStyle w:val="Zkladntext"/>
        <w:numPr>
          <w:ilvl w:val="0"/>
          <w:numId w:val="29"/>
        </w:numPr>
        <w:tabs>
          <w:tab w:val="left" w:pos="426"/>
          <w:tab w:val="left" w:pos="9072"/>
        </w:tabs>
        <w:spacing w:line="276" w:lineRule="auto"/>
        <w:ind w:left="426" w:hanging="426"/>
        <w:jc w:val="both"/>
        <w:rPr>
          <w:spacing w:val="-1"/>
          <w:lang w:val="en-GB"/>
        </w:rPr>
      </w:pPr>
      <w:r w:rsidRPr="006C06C6">
        <w:rPr>
          <w:lang w:val="en-GB"/>
        </w:rPr>
        <w:t xml:space="preserve">The preparation of the strategic plan is based on the interests of the Faculty. The Faculty workplaces participate in the preparation of the strategic plan and may express their opinion on it before it is considered by the Research Board and approved by the Senate. </w:t>
      </w:r>
    </w:p>
    <w:p w14:paraId="10D18580" w14:textId="3336C4B5" w:rsidR="00BF3D0C" w:rsidRPr="006C06C6" w:rsidRDefault="000760F0" w:rsidP="008B1A78">
      <w:pPr>
        <w:pStyle w:val="Zkladntext"/>
        <w:numPr>
          <w:ilvl w:val="0"/>
          <w:numId w:val="29"/>
        </w:numPr>
        <w:tabs>
          <w:tab w:val="left" w:pos="426"/>
          <w:tab w:val="left" w:pos="9072"/>
        </w:tabs>
        <w:spacing w:line="276" w:lineRule="auto"/>
        <w:ind w:left="426" w:hanging="426"/>
        <w:jc w:val="both"/>
        <w:rPr>
          <w:spacing w:val="-1"/>
          <w:lang w:val="en-GB"/>
        </w:rPr>
      </w:pPr>
      <w:r w:rsidRPr="006C06C6">
        <w:rPr>
          <w:lang w:val="en-GB"/>
        </w:rPr>
        <w:t xml:space="preserve">The strategic plan serves as a basis for the preparation of changes in the internal </w:t>
      </w:r>
      <w:r w:rsidRPr="006C06C6">
        <w:rPr>
          <w:lang w:val="en-GB"/>
        </w:rPr>
        <w:lastRenderedPageBreak/>
        <w:t xml:space="preserve">organization of the Faculty, new programmes of study, and </w:t>
      </w:r>
      <w:r w:rsidR="00715148">
        <w:rPr>
          <w:lang w:val="en-GB"/>
        </w:rPr>
        <w:t xml:space="preserve">choosing </w:t>
      </w:r>
      <w:r w:rsidRPr="006C06C6">
        <w:rPr>
          <w:lang w:val="en-GB"/>
        </w:rPr>
        <w:t>the focus of creative activities.</w:t>
      </w:r>
    </w:p>
    <w:p w14:paraId="50FB2EC7" w14:textId="58DFFD4F" w:rsidR="00BF3D0C" w:rsidRPr="006C06C6" w:rsidRDefault="000760F0" w:rsidP="008B1A78">
      <w:pPr>
        <w:pStyle w:val="Zkladntext"/>
        <w:numPr>
          <w:ilvl w:val="0"/>
          <w:numId w:val="29"/>
        </w:numPr>
        <w:tabs>
          <w:tab w:val="left" w:pos="426"/>
          <w:tab w:val="left" w:pos="9072"/>
        </w:tabs>
        <w:spacing w:line="276" w:lineRule="auto"/>
        <w:ind w:left="426" w:hanging="426"/>
        <w:jc w:val="both"/>
        <w:rPr>
          <w:spacing w:val="-1"/>
          <w:lang w:val="en-GB"/>
        </w:rPr>
      </w:pPr>
      <w:r w:rsidRPr="006C06C6">
        <w:rPr>
          <w:spacing w:val="-1"/>
          <w:lang w:val="en-GB"/>
        </w:rPr>
        <w:t xml:space="preserve">The Faculty participates in </w:t>
      </w:r>
      <w:r w:rsidR="009C2FC1">
        <w:rPr>
          <w:spacing w:val="-1"/>
          <w:lang w:val="en-GB"/>
        </w:rPr>
        <w:t xml:space="preserve">the </w:t>
      </w:r>
      <w:r w:rsidRPr="006C06C6">
        <w:rPr>
          <w:spacing w:val="-1"/>
          <w:lang w:val="en-GB"/>
        </w:rPr>
        <w:t>preparation of the strategic plan of the University.</w:t>
      </w:r>
    </w:p>
    <w:p w14:paraId="4F3E79BC" w14:textId="1559BF23" w:rsidR="00BF3D0C" w:rsidRPr="006C06C6" w:rsidRDefault="000760F0" w:rsidP="008B1A78">
      <w:pPr>
        <w:pStyle w:val="Zkladntext"/>
        <w:numPr>
          <w:ilvl w:val="0"/>
          <w:numId w:val="29"/>
        </w:numPr>
        <w:tabs>
          <w:tab w:val="left" w:pos="426"/>
          <w:tab w:val="left" w:pos="9072"/>
        </w:tabs>
        <w:spacing w:line="276" w:lineRule="auto"/>
        <w:ind w:left="426" w:hanging="426"/>
        <w:jc w:val="both"/>
        <w:rPr>
          <w:spacing w:val="-1"/>
          <w:lang w:val="en-GB"/>
        </w:rPr>
      </w:pPr>
      <w:r w:rsidRPr="006C06C6">
        <w:rPr>
          <w:color w:val="000000"/>
          <w:lang w:val="en-GB"/>
        </w:rPr>
        <w:t>The strategic plan is further specified in annual implementation plans.</w:t>
      </w:r>
    </w:p>
    <w:p w14:paraId="2AD0FB4A" w14:textId="22979D73" w:rsidR="00BF3D0C" w:rsidRPr="006C06C6" w:rsidRDefault="00BF3D0C" w:rsidP="003863E7">
      <w:pPr>
        <w:pStyle w:val="Zkladntext"/>
        <w:tabs>
          <w:tab w:val="left" w:pos="284"/>
          <w:tab w:val="left" w:pos="9072"/>
        </w:tabs>
        <w:spacing w:line="276" w:lineRule="auto"/>
        <w:ind w:left="0" w:firstLine="0"/>
        <w:jc w:val="both"/>
        <w:rPr>
          <w:spacing w:val="-1"/>
          <w:highlight w:val="green"/>
          <w:lang w:val="en-GB"/>
        </w:rPr>
      </w:pPr>
    </w:p>
    <w:p w14:paraId="2E44FF21" w14:textId="7F41AF4E" w:rsidR="00BF3D0C" w:rsidRPr="006C06C6" w:rsidRDefault="00EE32E8" w:rsidP="00F816B1">
      <w:pPr>
        <w:autoSpaceDE w:val="0"/>
        <w:autoSpaceDN w:val="0"/>
        <w:adjustRightInd w:val="0"/>
        <w:spacing w:line="276" w:lineRule="auto"/>
        <w:jc w:val="center"/>
        <w:rPr>
          <w:rFonts w:ascii="Times New Roman" w:eastAsia="Times New Roman" w:hAnsi="Times New Roman"/>
          <w:b/>
          <w:sz w:val="24"/>
          <w:szCs w:val="24"/>
          <w:lang w:val="en-GB" w:eastAsia="cs-CZ"/>
        </w:rPr>
      </w:pPr>
      <w:r w:rsidRPr="006C06C6">
        <w:rPr>
          <w:rFonts w:ascii="Times New Roman" w:eastAsia="Times New Roman" w:hAnsi="Times New Roman"/>
          <w:b/>
          <w:sz w:val="24"/>
          <w:szCs w:val="24"/>
          <w:lang w:val="en-GB" w:eastAsia="cs-CZ"/>
        </w:rPr>
        <w:t>Article</w:t>
      </w:r>
      <w:r w:rsidR="00F816B1" w:rsidRPr="006C06C6">
        <w:rPr>
          <w:rFonts w:ascii="Times New Roman" w:eastAsia="Times New Roman" w:hAnsi="Times New Roman"/>
          <w:b/>
          <w:sz w:val="24"/>
          <w:szCs w:val="24"/>
          <w:lang w:val="en-GB" w:eastAsia="cs-CZ"/>
        </w:rPr>
        <w:t xml:space="preserve"> 32</w:t>
      </w:r>
    </w:p>
    <w:p w14:paraId="27FC6623" w14:textId="04101232" w:rsidR="00BF3D0C" w:rsidRPr="006C06C6" w:rsidRDefault="000760F0" w:rsidP="00F816B1">
      <w:pPr>
        <w:autoSpaceDE w:val="0"/>
        <w:autoSpaceDN w:val="0"/>
        <w:adjustRightInd w:val="0"/>
        <w:spacing w:line="276" w:lineRule="auto"/>
        <w:jc w:val="center"/>
        <w:rPr>
          <w:rFonts w:ascii="Times New Roman" w:eastAsia="Times New Roman" w:hAnsi="Times New Roman"/>
          <w:b/>
          <w:sz w:val="24"/>
          <w:szCs w:val="24"/>
          <w:lang w:val="en-GB" w:eastAsia="cs-CZ"/>
        </w:rPr>
      </w:pPr>
      <w:r w:rsidRPr="006C06C6">
        <w:rPr>
          <w:rFonts w:ascii="Times New Roman" w:eastAsia="Times New Roman" w:hAnsi="Times New Roman"/>
          <w:b/>
          <w:sz w:val="24"/>
          <w:szCs w:val="24"/>
          <w:lang w:val="en-GB" w:eastAsia="cs-CZ"/>
        </w:rPr>
        <w:t>Annual Report and its Use</w:t>
      </w:r>
    </w:p>
    <w:p w14:paraId="18E71BB1" w14:textId="77777777" w:rsidR="00BF3D0C" w:rsidRPr="006C06C6" w:rsidRDefault="00BF3D0C" w:rsidP="003863E7">
      <w:pPr>
        <w:pStyle w:val="Zkladntext"/>
        <w:tabs>
          <w:tab w:val="left" w:pos="0"/>
          <w:tab w:val="left" w:pos="9072"/>
        </w:tabs>
        <w:spacing w:line="276" w:lineRule="auto"/>
        <w:ind w:left="0" w:firstLine="0"/>
        <w:jc w:val="both"/>
        <w:rPr>
          <w:b/>
          <w:spacing w:val="-1"/>
          <w:lang w:val="en-GB"/>
        </w:rPr>
      </w:pPr>
    </w:p>
    <w:p w14:paraId="751E1A02" w14:textId="7DBF69E8" w:rsidR="00BF3D0C" w:rsidRPr="006C06C6" w:rsidRDefault="00317BF8" w:rsidP="008B1A78">
      <w:pPr>
        <w:pStyle w:val="Zkladntext"/>
        <w:numPr>
          <w:ilvl w:val="0"/>
          <w:numId w:val="30"/>
        </w:numPr>
        <w:tabs>
          <w:tab w:val="left" w:pos="426"/>
          <w:tab w:val="left" w:pos="9072"/>
        </w:tabs>
        <w:spacing w:line="276" w:lineRule="auto"/>
        <w:ind w:left="426" w:hanging="426"/>
        <w:jc w:val="both"/>
        <w:rPr>
          <w:b/>
          <w:spacing w:val="-1"/>
          <w:lang w:val="en-GB"/>
        </w:rPr>
      </w:pPr>
      <w:r w:rsidRPr="006C06C6">
        <w:rPr>
          <w:spacing w:val="-1"/>
          <w:lang w:val="en-GB"/>
        </w:rPr>
        <w:t>The Faculty prepares the</w:t>
      </w:r>
      <w:r w:rsidRPr="006C06C6">
        <w:rPr>
          <w:lang w:val="en-GB"/>
        </w:rPr>
        <w:t xml:space="preserve"> Annual Report on Activities and the </w:t>
      </w:r>
      <w:bookmarkStart w:id="11" w:name="_Hlk518737871"/>
      <w:r w:rsidRPr="006C06C6">
        <w:rPr>
          <w:lang w:val="en-GB"/>
        </w:rPr>
        <w:t>Annual Report on Financial Management</w:t>
      </w:r>
      <w:bookmarkEnd w:id="11"/>
      <w:r w:rsidR="00BF3D0C" w:rsidRPr="006C06C6">
        <w:rPr>
          <w:spacing w:val="-1"/>
          <w:lang w:val="en-GB"/>
        </w:rPr>
        <w:t>.</w:t>
      </w:r>
      <w:r w:rsidR="00BF3D0C" w:rsidRPr="006C06C6">
        <w:rPr>
          <w:rStyle w:val="Znakapoznpodarou"/>
          <w:spacing w:val="-1"/>
          <w:lang w:val="en-GB"/>
        </w:rPr>
        <w:footnoteReference w:id="22"/>
      </w:r>
    </w:p>
    <w:p w14:paraId="1ED8AE39" w14:textId="5725281F" w:rsidR="00BF3D0C" w:rsidRPr="006C06C6" w:rsidRDefault="00317BF8" w:rsidP="008B1A78">
      <w:pPr>
        <w:pStyle w:val="Zkladntext"/>
        <w:numPr>
          <w:ilvl w:val="0"/>
          <w:numId w:val="30"/>
        </w:numPr>
        <w:tabs>
          <w:tab w:val="left" w:pos="426"/>
          <w:tab w:val="left" w:pos="9072"/>
        </w:tabs>
        <w:spacing w:line="276" w:lineRule="auto"/>
        <w:ind w:left="426" w:hanging="426"/>
        <w:jc w:val="both"/>
        <w:rPr>
          <w:lang w:val="en-GB"/>
        </w:rPr>
      </w:pPr>
      <w:r w:rsidRPr="006C06C6">
        <w:rPr>
          <w:lang w:val="en-GB"/>
        </w:rPr>
        <w:t xml:space="preserve">The annual report findings are used in management and </w:t>
      </w:r>
      <w:r w:rsidR="00715148">
        <w:rPr>
          <w:lang w:val="en-GB"/>
        </w:rPr>
        <w:t xml:space="preserve">in the </w:t>
      </w:r>
      <w:r w:rsidRPr="006C06C6">
        <w:rPr>
          <w:lang w:val="en-GB"/>
        </w:rPr>
        <w:t>further specification of the strategic plan and internal evaluation of the quality of the educational, creative, and related activities of the Faculty.</w:t>
      </w:r>
    </w:p>
    <w:p w14:paraId="71EFD2DE" w14:textId="77777777" w:rsidR="007C208D" w:rsidRPr="006C06C6" w:rsidRDefault="007C208D" w:rsidP="007C208D">
      <w:pPr>
        <w:pStyle w:val="Zkladntext"/>
        <w:tabs>
          <w:tab w:val="left" w:pos="426"/>
          <w:tab w:val="left" w:pos="9072"/>
        </w:tabs>
        <w:spacing w:line="276" w:lineRule="auto"/>
        <w:ind w:left="426" w:firstLine="0"/>
        <w:jc w:val="both"/>
        <w:rPr>
          <w:lang w:val="en-GB"/>
        </w:rPr>
      </w:pPr>
    </w:p>
    <w:p w14:paraId="1D33EE20" w14:textId="14867356" w:rsidR="00BF3D0C" w:rsidRPr="006C06C6" w:rsidRDefault="00EE32E8" w:rsidP="00F816B1">
      <w:pPr>
        <w:autoSpaceDE w:val="0"/>
        <w:autoSpaceDN w:val="0"/>
        <w:adjustRightInd w:val="0"/>
        <w:spacing w:line="276" w:lineRule="auto"/>
        <w:jc w:val="center"/>
        <w:rPr>
          <w:rFonts w:ascii="Times New Roman" w:eastAsia="Times New Roman" w:hAnsi="Times New Roman"/>
          <w:b/>
          <w:sz w:val="24"/>
          <w:szCs w:val="24"/>
          <w:lang w:val="en-GB" w:eastAsia="cs-CZ"/>
        </w:rPr>
      </w:pPr>
      <w:r w:rsidRPr="006C06C6">
        <w:rPr>
          <w:rFonts w:ascii="Times New Roman" w:eastAsia="Times New Roman" w:hAnsi="Times New Roman"/>
          <w:b/>
          <w:sz w:val="24"/>
          <w:szCs w:val="24"/>
          <w:lang w:val="en-GB" w:eastAsia="cs-CZ"/>
        </w:rPr>
        <w:t>Article</w:t>
      </w:r>
      <w:r w:rsidR="00F816B1" w:rsidRPr="006C06C6">
        <w:rPr>
          <w:rFonts w:ascii="Times New Roman" w:eastAsia="Times New Roman" w:hAnsi="Times New Roman"/>
          <w:b/>
          <w:sz w:val="24"/>
          <w:szCs w:val="24"/>
          <w:lang w:val="en-GB" w:eastAsia="cs-CZ"/>
        </w:rPr>
        <w:t xml:space="preserve"> 33</w:t>
      </w:r>
    </w:p>
    <w:p w14:paraId="6C43092E" w14:textId="04A0A227" w:rsidR="00BF3D0C" w:rsidRPr="006C06C6" w:rsidRDefault="00317BF8" w:rsidP="00F816B1">
      <w:pPr>
        <w:autoSpaceDE w:val="0"/>
        <w:autoSpaceDN w:val="0"/>
        <w:adjustRightInd w:val="0"/>
        <w:spacing w:line="276" w:lineRule="auto"/>
        <w:jc w:val="center"/>
        <w:rPr>
          <w:rFonts w:ascii="Times New Roman" w:eastAsia="Times New Roman" w:hAnsi="Times New Roman"/>
          <w:b/>
          <w:bCs/>
          <w:sz w:val="24"/>
          <w:szCs w:val="24"/>
          <w:lang w:val="en-GB" w:eastAsia="cs-CZ"/>
        </w:rPr>
      </w:pPr>
      <w:r w:rsidRPr="006C06C6">
        <w:rPr>
          <w:rFonts w:ascii="Times New Roman" w:hAnsi="Times New Roman"/>
          <w:b/>
          <w:bCs/>
          <w:color w:val="000000"/>
          <w:sz w:val="24"/>
          <w:szCs w:val="24"/>
          <w:lang w:val="en-GB"/>
        </w:rPr>
        <w:t xml:space="preserve">System of Quality Assurance and the Related Internal Evaluation of the Quality of Activities, Rules for the System of Internal Evaluation and Quality Assurance of the </w:t>
      </w:r>
      <w:r w:rsidR="00187784" w:rsidRPr="006C06C6">
        <w:rPr>
          <w:rFonts w:ascii="Times New Roman" w:hAnsi="Times New Roman"/>
          <w:b/>
          <w:bCs/>
          <w:color w:val="000000"/>
          <w:sz w:val="24"/>
          <w:szCs w:val="24"/>
          <w:lang w:val="en-GB"/>
        </w:rPr>
        <w:t>Faculty</w:t>
      </w:r>
    </w:p>
    <w:p w14:paraId="62C41575" w14:textId="77777777" w:rsidR="00BF3D0C" w:rsidRPr="006C06C6" w:rsidRDefault="00BF3D0C" w:rsidP="003863E7">
      <w:pPr>
        <w:pStyle w:val="Zkladntext"/>
        <w:tabs>
          <w:tab w:val="left" w:pos="284"/>
          <w:tab w:val="left" w:pos="9072"/>
        </w:tabs>
        <w:spacing w:line="276" w:lineRule="auto"/>
        <w:ind w:left="0" w:firstLine="0"/>
        <w:jc w:val="both"/>
        <w:rPr>
          <w:b/>
          <w:spacing w:val="-1"/>
          <w:highlight w:val="green"/>
          <w:lang w:val="en-GB"/>
        </w:rPr>
      </w:pPr>
    </w:p>
    <w:p w14:paraId="17780B23" w14:textId="2D748611" w:rsidR="00BF3D0C" w:rsidRPr="006C06C6" w:rsidRDefault="00187784" w:rsidP="008B1A78">
      <w:pPr>
        <w:pStyle w:val="Zkladntext"/>
        <w:numPr>
          <w:ilvl w:val="0"/>
          <w:numId w:val="31"/>
        </w:numPr>
        <w:tabs>
          <w:tab w:val="left" w:pos="426"/>
          <w:tab w:val="left" w:pos="9072"/>
        </w:tabs>
        <w:spacing w:line="276" w:lineRule="auto"/>
        <w:ind w:left="426" w:hanging="426"/>
        <w:jc w:val="both"/>
        <w:rPr>
          <w:b/>
          <w:spacing w:val="-1"/>
          <w:lang w:val="en-GB"/>
        </w:rPr>
      </w:pPr>
      <w:r w:rsidRPr="009D4916">
        <w:rPr>
          <w:spacing w:val="-1"/>
          <w:lang w:val="en-GB"/>
        </w:rPr>
        <w:t>The system of quality assurance and the related internal evaluation of the quality of activities of the</w:t>
      </w:r>
      <w:r w:rsidRPr="006C06C6">
        <w:rPr>
          <w:spacing w:val="-1"/>
          <w:lang w:val="en-GB"/>
        </w:rPr>
        <w:t xml:space="preserve"> Faculty is governed by </w:t>
      </w:r>
      <w:r w:rsidR="00EE32E8" w:rsidRPr="006C06C6">
        <w:rPr>
          <w:spacing w:val="-1"/>
          <w:lang w:val="en-GB"/>
        </w:rPr>
        <w:t>Article</w:t>
      </w:r>
      <w:r w:rsidR="00BF3D0C" w:rsidRPr="006C06C6">
        <w:rPr>
          <w:spacing w:val="-1"/>
          <w:lang w:val="en-GB"/>
        </w:rPr>
        <w:t xml:space="preserve"> 46 </w:t>
      </w:r>
      <w:r w:rsidRPr="006C06C6">
        <w:rPr>
          <w:spacing w:val="-1"/>
          <w:lang w:val="en-GB"/>
        </w:rPr>
        <w:t>of the University Constitution</w:t>
      </w:r>
      <w:r w:rsidR="004A10BC" w:rsidRPr="006C06C6">
        <w:rPr>
          <w:spacing w:val="-1"/>
          <w:lang w:val="en-GB"/>
        </w:rPr>
        <w:t>.</w:t>
      </w:r>
    </w:p>
    <w:p w14:paraId="73500B30" w14:textId="434666F0" w:rsidR="00BF3D0C" w:rsidRPr="006C06C6" w:rsidRDefault="00187784" w:rsidP="008B1A78">
      <w:pPr>
        <w:pStyle w:val="Zkladntext"/>
        <w:numPr>
          <w:ilvl w:val="0"/>
          <w:numId w:val="31"/>
        </w:numPr>
        <w:tabs>
          <w:tab w:val="left" w:pos="426"/>
          <w:tab w:val="left" w:pos="9072"/>
        </w:tabs>
        <w:spacing w:line="276" w:lineRule="auto"/>
        <w:ind w:left="426" w:hanging="426"/>
        <w:jc w:val="both"/>
        <w:rPr>
          <w:spacing w:val="-1"/>
          <w:lang w:val="en-GB"/>
        </w:rPr>
      </w:pPr>
      <w:r w:rsidRPr="006C06C6">
        <w:rPr>
          <w:spacing w:val="-1"/>
          <w:lang w:val="en-GB"/>
        </w:rPr>
        <w:t xml:space="preserve">The rules for the system of internal evaluation and quality assurance of the </w:t>
      </w:r>
      <w:r w:rsidR="001509AC">
        <w:rPr>
          <w:spacing w:val="-1"/>
          <w:lang w:val="en-GB"/>
        </w:rPr>
        <w:t>F</w:t>
      </w:r>
      <w:r w:rsidRPr="006C06C6">
        <w:rPr>
          <w:spacing w:val="-1"/>
          <w:lang w:val="en-GB"/>
        </w:rPr>
        <w:t xml:space="preserve">aculty </w:t>
      </w:r>
      <w:r w:rsidR="001509AC">
        <w:rPr>
          <w:spacing w:val="-1"/>
          <w:lang w:val="en-GB"/>
        </w:rPr>
        <w:t>are</w:t>
      </w:r>
      <w:r w:rsidRPr="006C06C6">
        <w:rPr>
          <w:spacing w:val="-1"/>
          <w:lang w:val="en-GB"/>
        </w:rPr>
        <w:t xml:space="preserve"> governed by </w:t>
      </w:r>
      <w:r w:rsidR="00EE32E8" w:rsidRPr="006C06C6">
        <w:rPr>
          <w:spacing w:val="-1"/>
          <w:lang w:val="en-GB"/>
        </w:rPr>
        <w:t>Article</w:t>
      </w:r>
      <w:r w:rsidR="00BF3D0C" w:rsidRPr="006C06C6">
        <w:rPr>
          <w:spacing w:val="-1"/>
          <w:lang w:val="en-GB"/>
        </w:rPr>
        <w:t xml:space="preserve"> 47 </w:t>
      </w:r>
      <w:r w:rsidRPr="006C06C6">
        <w:rPr>
          <w:spacing w:val="-1"/>
          <w:lang w:val="en-GB"/>
        </w:rPr>
        <w:t>of the University Constitution. The details of the system of quality assurance and internal evaluation are provided in the rules for the system of internal evaluation and quality assurance of Charles University.</w:t>
      </w:r>
    </w:p>
    <w:p w14:paraId="60CA2998" w14:textId="77777777" w:rsidR="00BF3D0C" w:rsidRPr="006C06C6" w:rsidRDefault="00BF3D0C" w:rsidP="003863E7">
      <w:pPr>
        <w:pStyle w:val="Zkladntext"/>
        <w:tabs>
          <w:tab w:val="left" w:pos="0"/>
          <w:tab w:val="left" w:pos="9072"/>
        </w:tabs>
        <w:spacing w:line="276" w:lineRule="auto"/>
        <w:ind w:left="0" w:firstLine="0"/>
        <w:jc w:val="both"/>
        <w:rPr>
          <w:b/>
          <w:spacing w:val="-1"/>
          <w:lang w:val="en-GB"/>
        </w:rPr>
      </w:pPr>
    </w:p>
    <w:p w14:paraId="13A44B82" w14:textId="77777777" w:rsidR="000B1B46" w:rsidRPr="006C06C6" w:rsidRDefault="000B1B46" w:rsidP="00F26DCD">
      <w:pPr>
        <w:tabs>
          <w:tab w:val="left" w:pos="4820"/>
        </w:tabs>
        <w:autoSpaceDE w:val="0"/>
        <w:autoSpaceDN w:val="0"/>
        <w:adjustRightInd w:val="0"/>
        <w:spacing w:line="276" w:lineRule="auto"/>
        <w:jc w:val="center"/>
        <w:rPr>
          <w:rFonts w:ascii="Times New Roman" w:eastAsia="Times New Roman" w:hAnsi="Times New Roman"/>
          <w:b/>
          <w:bCs/>
          <w:iCs/>
          <w:spacing w:val="-1"/>
          <w:sz w:val="24"/>
          <w:szCs w:val="24"/>
          <w:lang w:val="en-GB" w:eastAsia="cs-CZ"/>
        </w:rPr>
      </w:pPr>
    </w:p>
    <w:p w14:paraId="46AAA17B" w14:textId="7A42E381" w:rsidR="00BF3D0C" w:rsidRPr="006C06C6" w:rsidRDefault="00EE32E8" w:rsidP="00F26DCD">
      <w:pPr>
        <w:tabs>
          <w:tab w:val="left" w:pos="4820"/>
        </w:tabs>
        <w:autoSpaceDE w:val="0"/>
        <w:autoSpaceDN w:val="0"/>
        <w:adjustRightInd w:val="0"/>
        <w:spacing w:line="276" w:lineRule="auto"/>
        <w:jc w:val="center"/>
        <w:rPr>
          <w:rFonts w:ascii="Times New Roman" w:eastAsia="Times New Roman" w:hAnsi="Times New Roman"/>
          <w:b/>
          <w:bCs/>
          <w:iCs/>
          <w:spacing w:val="-1"/>
          <w:sz w:val="24"/>
          <w:szCs w:val="24"/>
          <w:lang w:val="en-GB" w:eastAsia="cs-CZ"/>
        </w:rPr>
      </w:pPr>
      <w:r w:rsidRPr="006C06C6">
        <w:rPr>
          <w:rFonts w:ascii="Times New Roman" w:eastAsia="Times New Roman" w:hAnsi="Times New Roman"/>
          <w:b/>
          <w:bCs/>
          <w:iCs/>
          <w:spacing w:val="-1"/>
          <w:sz w:val="24"/>
          <w:szCs w:val="24"/>
          <w:lang w:val="en-GB" w:eastAsia="cs-CZ"/>
        </w:rPr>
        <w:t>Part</w:t>
      </w:r>
      <w:r w:rsidR="00F26DCD" w:rsidRPr="006C06C6">
        <w:rPr>
          <w:rFonts w:ascii="Times New Roman" w:eastAsia="Times New Roman" w:hAnsi="Times New Roman"/>
          <w:b/>
          <w:bCs/>
          <w:iCs/>
          <w:spacing w:val="-1"/>
          <w:sz w:val="24"/>
          <w:szCs w:val="24"/>
          <w:lang w:val="en-GB" w:eastAsia="cs-CZ"/>
        </w:rPr>
        <w:t xml:space="preserve"> VI</w:t>
      </w:r>
    </w:p>
    <w:p w14:paraId="1B01CFCA" w14:textId="64FDDE37" w:rsidR="00BF3D0C" w:rsidRPr="006C06C6" w:rsidRDefault="00187784" w:rsidP="00F26DCD">
      <w:pPr>
        <w:tabs>
          <w:tab w:val="left" w:pos="4820"/>
        </w:tabs>
        <w:autoSpaceDE w:val="0"/>
        <w:autoSpaceDN w:val="0"/>
        <w:adjustRightInd w:val="0"/>
        <w:spacing w:line="276" w:lineRule="auto"/>
        <w:jc w:val="center"/>
        <w:rPr>
          <w:rFonts w:ascii="Times New Roman" w:eastAsia="Times New Roman" w:hAnsi="Times New Roman"/>
          <w:b/>
          <w:bCs/>
          <w:iCs/>
          <w:spacing w:val="-1"/>
          <w:sz w:val="24"/>
          <w:szCs w:val="24"/>
          <w:lang w:val="en-GB" w:eastAsia="cs-CZ"/>
        </w:rPr>
      </w:pPr>
      <w:r w:rsidRPr="006C06C6">
        <w:rPr>
          <w:rFonts w:ascii="Times New Roman" w:eastAsia="Times New Roman" w:hAnsi="Times New Roman"/>
          <w:b/>
          <w:bCs/>
          <w:iCs/>
          <w:spacing w:val="-1"/>
          <w:sz w:val="24"/>
          <w:szCs w:val="24"/>
          <w:lang w:val="en-GB" w:eastAsia="cs-CZ"/>
        </w:rPr>
        <w:t>Financial Matters</w:t>
      </w:r>
    </w:p>
    <w:p w14:paraId="2F8D45A3" w14:textId="77777777" w:rsidR="00BF3D0C" w:rsidRPr="006C06C6" w:rsidRDefault="00BF3D0C" w:rsidP="003863E7">
      <w:pPr>
        <w:pStyle w:val="Odstavecseseznamem"/>
        <w:tabs>
          <w:tab w:val="left" w:pos="9072"/>
        </w:tabs>
        <w:spacing w:line="276" w:lineRule="auto"/>
        <w:ind w:left="0"/>
        <w:jc w:val="both"/>
        <w:rPr>
          <w:rFonts w:ascii="Times New Roman" w:hAnsi="Times New Roman"/>
          <w:b/>
          <w:i/>
          <w:sz w:val="24"/>
          <w:szCs w:val="24"/>
          <w:lang w:val="en-GB"/>
        </w:rPr>
      </w:pPr>
    </w:p>
    <w:p w14:paraId="20F170ED" w14:textId="77777777" w:rsidR="000B1B46" w:rsidRPr="006C06C6" w:rsidRDefault="000B1B46" w:rsidP="00F816B1">
      <w:pPr>
        <w:autoSpaceDE w:val="0"/>
        <w:autoSpaceDN w:val="0"/>
        <w:adjustRightInd w:val="0"/>
        <w:spacing w:line="276" w:lineRule="auto"/>
        <w:jc w:val="center"/>
        <w:rPr>
          <w:rFonts w:ascii="Times New Roman" w:eastAsia="Times New Roman" w:hAnsi="Times New Roman"/>
          <w:b/>
          <w:sz w:val="24"/>
          <w:szCs w:val="24"/>
          <w:lang w:val="en-GB" w:eastAsia="cs-CZ"/>
        </w:rPr>
      </w:pPr>
    </w:p>
    <w:p w14:paraId="59B53C1B" w14:textId="550472CC" w:rsidR="00BF3D0C" w:rsidRPr="006C06C6" w:rsidRDefault="00EE32E8" w:rsidP="00F816B1">
      <w:pPr>
        <w:autoSpaceDE w:val="0"/>
        <w:autoSpaceDN w:val="0"/>
        <w:adjustRightInd w:val="0"/>
        <w:spacing w:line="276" w:lineRule="auto"/>
        <w:jc w:val="center"/>
        <w:rPr>
          <w:rFonts w:ascii="Times New Roman" w:eastAsia="Times New Roman" w:hAnsi="Times New Roman"/>
          <w:b/>
          <w:sz w:val="24"/>
          <w:szCs w:val="24"/>
          <w:lang w:val="en-GB" w:eastAsia="cs-CZ"/>
        </w:rPr>
      </w:pPr>
      <w:r w:rsidRPr="006C06C6">
        <w:rPr>
          <w:rFonts w:ascii="Times New Roman" w:eastAsia="Times New Roman" w:hAnsi="Times New Roman"/>
          <w:b/>
          <w:sz w:val="24"/>
          <w:szCs w:val="24"/>
          <w:lang w:val="en-GB" w:eastAsia="cs-CZ"/>
        </w:rPr>
        <w:t>Article</w:t>
      </w:r>
      <w:r w:rsidR="00F816B1" w:rsidRPr="006C06C6">
        <w:rPr>
          <w:rFonts w:ascii="Times New Roman" w:eastAsia="Times New Roman" w:hAnsi="Times New Roman"/>
          <w:b/>
          <w:sz w:val="24"/>
          <w:szCs w:val="24"/>
          <w:lang w:val="en-GB" w:eastAsia="cs-CZ"/>
        </w:rPr>
        <w:t xml:space="preserve"> 34</w:t>
      </w:r>
    </w:p>
    <w:p w14:paraId="18CFB300" w14:textId="75DE5D87" w:rsidR="00BF3D0C" w:rsidRPr="006C06C6" w:rsidRDefault="00E13079" w:rsidP="00F816B1">
      <w:pPr>
        <w:autoSpaceDE w:val="0"/>
        <w:autoSpaceDN w:val="0"/>
        <w:adjustRightInd w:val="0"/>
        <w:spacing w:line="276" w:lineRule="auto"/>
        <w:jc w:val="center"/>
        <w:rPr>
          <w:rFonts w:ascii="Times New Roman" w:eastAsia="Times New Roman" w:hAnsi="Times New Roman"/>
          <w:b/>
          <w:sz w:val="24"/>
          <w:szCs w:val="24"/>
          <w:lang w:val="en-GB" w:eastAsia="cs-CZ"/>
        </w:rPr>
      </w:pPr>
      <w:r w:rsidRPr="006C06C6">
        <w:rPr>
          <w:rFonts w:ascii="Times New Roman" w:eastAsia="Times New Roman" w:hAnsi="Times New Roman"/>
          <w:b/>
          <w:sz w:val="24"/>
          <w:szCs w:val="24"/>
          <w:lang w:val="en-GB" w:eastAsia="cs-CZ"/>
        </w:rPr>
        <w:t>Distribution of Funds</w:t>
      </w:r>
    </w:p>
    <w:p w14:paraId="7312BCA5" w14:textId="77777777" w:rsidR="00BF3D0C" w:rsidRPr="006C06C6" w:rsidRDefault="00BF3D0C" w:rsidP="003863E7">
      <w:pPr>
        <w:pStyle w:val="Zkladntext"/>
        <w:tabs>
          <w:tab w:val="left" w:pos="284"/>
          <w:tab w:val="left" w:pos="9072"/>
        </w:tabs>
        <w:spacing w:line="276" w:lineRule="auto"/>
        <w:ind w:left="0" w:firstLine="0"/>
        <w:jc w:val="both"/>
        <w:rPr>
          <w:b/>
          <w:spacing w:val="-1"/>
          <w:lang w:val="en-GB"/>
        </w:rPr>
      </w:pPr>
    </w:p>
    <w:p w14:paraId="0652294C" w14:textId="0CAEB31E" w:rsidR="00351E43" w:rsidRPr="006C06C6" w:rsidRDefault="008A7448" w:rsidP="00B23D42">
      <w:pPr>
        <w:pStyle w:val="Zkladntext"/>
        <w:numPr>
          <w:ilvl w:val="0"/>
          <w:numId w:val="59"/>
        </w:numPr>
        <w:tabs>
          <w:tab w:val="left" w:pos="426"/>
          <w:tab w:val="left" w:pos="9072"/>
        </w:tabs>
        <w:spacing w:line="276" w:lineRule="auto"/>
        <w:jc w:val="both"/>
        <w:rPr>
          <w:lang w:val="en-GB"/>
        </w:rPr>
      </w:pPr>
      <w:r w:rsidRPr="006C06C6">
        <w:rPr>
          <w:spacing w:val="-1"/>
          <w:lang w:val="en-GB"/>
        </w:rPr>
        <w:t xml:space="preserve">The Faculty prepares a balance sheet including the funds allocated based on the breakdown of contributions and subsidies of </w:t>
      </w:r>
      <w:r w:rsidR="009D4916">
        <w:rPr>
          <w:spacing w:val="-1"/>
          <w:lang w:val="en-GB"/>
        </w:rPr>
        <w:t xml:space="preserve">an </w:t>
      </w:r>
      <w:r w:rsidRPr="006C06C6">
        <w:rPr>
          <w:spacing w:val="-1"/>
          <w:lang w:val="en-GB"/>
        </w:rPr>
        <w:t xml:space="preserve">institutional nature and other </w:t>
      </w:r>
      <w:r w:rsidR="004D1513" w:rsidRPr="006C06C6">
        <w:rPr>
          <w:spacing w:val="-1"/>
          <w:lang w:val="en-GB"/>
        </w:rPr>
        <w:t xml:space="preserve">planned </w:t>
      </w:r>
      <w:r w:rsidRPr="006C06C6">
        <w:rPr>
          <w:spacing w:val="-1"/>
          <w:lang w:val="en-GB"/>
        </w:rPr>
        <w:t xml:space="preserve">income of the Faculty and expenses. This balance sheet must not be prepared with a deficit. </w:t>
      </w:r>
      <w:r w:rsidR="009D4916">
        <w:rPr>
          <w:spacing w:val="-1"/>
          <w:lang w:val="en-GB"/>
        </w:rPr>
        <w:t>The b</w:t>
      </w:r>
      <w:r w:rsidR="009D4916" w:rsidRPr="006C06C6">
        <w:rPr>
          <w:spacing w:val="-1"/>
          <w:lang w:val="en-GB"/>
        </w:rPr>
        <w:t xml:space="preserve">reakdown </w:t>
      </w:r>
      <w:r w:rsidRPr="006C06C6">
        <w:rPr>
          <w:spacing w:val="-1"/>
          <w:lang w:val="en-GB"/>
        </w:rPr>
        <w:t xml:space="preserve">of contributions and subsidies forms part of the balance sheet. </w:t>
      </w:r>
    </w:p>
    <w:p w14:paraId="26443C75" w14:textId="251A46CA" w:rsidR="00624B1A" w:rsidRPr="006C06C6" w:rsidRDefault="004D1513" w:rsidP="00B23D42">
      <w:pPr>
        <w:pStyle w:val="Zkladntext"/>
        <w:numPr>
          <w:ilvl w:val="0"/>
          <w:numId w:val="59"/>
        </w:numPr>
        <w:tabs>
          <w:tab w:val="left" w:pos="426"/>
          <w:tab w:val="left" w:pos="9072"/>
        </w:tabs>
        <w:spacing w:line="276" w:lineRule="auto"/>
        <w:jc w:val="both"/>
        <w:rPr>
          <w:lang w:val="en-GB"/>
        </w:rPr>
      </w:pPr>
      <w:r w:rsidRPr="006C06C6">
        <w:rPr>
          <w:spacing w:val="-1"/>
          <w:lang w:val="en-GB"/>
        </w:rPr>
        <w:t xml:space="preserve">The Faculty breakdown of contributions and subsidies of </w:t>
      </w:r>
      <w:r w:rsidR="009D4916">
        <w:rPr>
          <w:spacing w:val="-1"/>
          <w:lang w:val="en-GB"/>
        </w:rPr>
        <w:t xml:space="preserve">an </w:t>
      </w:r>
      <w:r w:rsidRPr="006C06C6">
        <w:rPr>
          <w:spacing w:val="-1"/>
          <w:lang w:val="en-GB"/>
        </w:rPr>
        <w:t xml:space="preserve">institutional nature is prepared based on the principles of allocation of the University income provided </w:t>
      </w:r>
      <w:r w:rsidR="00941B05">
        <w:rPr>
          <w:spacing w:val="-1"/>
          <w:lang w:val="en-GB"/>
        </w:rPr>
        <w:t>by</w:t>
      </w:r>
      <w:r w:rsidR="00941B05" w:rsidRPr="006C06C6">
        <w:rPr>
          <w:spacing w:val="-1"/>
          <w:lang w:val="en-GB"/>
        </w:rPr>
        <w:t xml:space="preserve"> the Academic Senate of Charles University upon </w:t>
      </w:r>
      <w:r w:rsidR="009D4916">
        <w:rPr>
          <w:spacing w:val="-1"/>
          <w:lang w:val="en-GB"/>
        </w:rPr>
        <w:t xml:space="preserve">the </w:t>
      </w:r>
      <w:r w:rsidR="00941B05" w:rsidRPr="006C06C6">
        <w:rPr>
          <w:spacing w:val="-1"/>
          <w:lang w:val="en-GB"/>
        </w:rPr>
        <w:t xml:space="preserve">advice of the Rector </w:t>
      </w:r>
      <w:r w:rsidRPr="006C06C6">
        <w:rPr>
          <w:spacing w:val="-1"/>
          <w:lang w:val="en-GB"/>
        </w:rPr>
        <w:t xml:space="preserve">within the University budget </w:t>
      </w:r>
      <w:r w:rsidRPr="006C06C6">
        <w:rPr>
          <w:spacing w:val="-1"/>
          <w:lang w:val="en-GB"/>
        </w:rPr>
        <w:lastRenderedPageBreak/>
        <w:t>approval</w:t>
      </w:r>
      <w:r w:rsidR="009D4916">
        <w:rPr>
          <w:spacing w:val="-1"/>
          <w:lang w:val="en-GB"/>
        </w:rPr>
        <w:t xml:space="preserve"> process</w:t>
      </w:r>
      <w:r w:rsidRPr="006C06C6">
        <w:rPr>
          <w:spacing w:val="-1"/>
          <w:lang w:val="en-GB"/>
        </w:rPr>
        <w:t>.</w:t>
      </w:r>
    </w:p>
    <w:p w14:paraId="22D025A7" w14:textId="7C1A7265" w:rsidR="00624B1A" w:rsidRPr="006C06C6" w:rsidRDefault="004D1513" w:rsidP="00B23D42">
      <w:pPr>
        <w:pStyle w:val="Zkladntext"/>
        <w:numPr>
          <w:ilvl w:val="0"/>
          <w:numId w:val="59"/>
        </w:numPr>
        <w:tabs>
          <w:tab w:val="left" w:pos="426"/>
          <w:tab w:val="left" w:pos="9072"/>
        </w:tabs>
        <w:spacing w:line="276" w:lineRule="auto"/>
        <w:jc w:val="both"/>
        <w:rPr>
          <w:lang w:val="en-GB"/>
        </w:rPr>
      </w:pPr>
      <w:r w:rsidRPr="006C06C6">
        <w:rPr>
          <w:spacing w:val="-1"/>
          <w:lang w:val="en-GB"/>
        </w:rPr>
        <w:t>The principles of income allocation of the Faculty are based in particular on the type and financial requirements of the programmes of study</w:t>
      </w:r>
      <w:r w:rsidR="009D4916">
        <w:rPr>
          <w:spacing w:val="-1"/>
          <w:lang w:val="en-GB"/>
        </w:rPr>
        <w:t xml:space="preserve"> offered</w:t>
      </w:r>
      <w:r w:rsidR="00624B1A" w:rsidRPr="006C06C6">
        <w:rPr>
          <w:spacing w:val="-1"/>
          <w:lang w:val="en-GB"/>
        </w:rPr>
        <w:t xml:space="preserve">, </w:t>
      </w:r>
      <w:r w:rsidRPr="006C06C6">
        <w:rPr>
          <w:spacing w:val="-1"/>
          <w:lang w:val="en-GB"/>
        </w:rPr>
        <w:t>number of students, outputs</w:t>
      </w:r>
      <w:r w:rsidR="009D4916">
        <w:rPr>
          <w:spacing w:val="-1"/>
          <w:lang w:val="en-GB"/>
        </w:rPr>
        <w:t>,</w:t>
      </w:r>
      <w:r w:rsidRPr="006C06C6">
        <w:rPr>
          <w:spacing w:val="-1"/>
          <w:lang w:val="en-GB"/>
        </w:rPr>
        <w:t xml:space="preserve"> and performance in educational and creative activities</w:t>
      </w:r>
      <w:r w:rsidR="009D4916">
        <w:rPr>
          <w:spacing w:val="-1"/>
          <w:lang w:val="en-GB"/>
        </w:rPr>
        <w:t>,</w:t>
      </w:r>
      <w:r w:rsidRPr="006C06C6">
        <w:rPr>
          <w:spacing w:val="-1"/>
          <w:lang w:val="en-GB"/>
        </w:rPr>
        <w:t xml:space="preserve"> taking into consideration the strategic plan. </w:t>
      </w:r>
    </w:p>
    <w:p w14:paraId="264146A5" w14:textId="24FF6EC6" w:rsidR="00624B1A" w:rsidRPr="006C06C6" w:rsidRDefault="0076330E" w:rsidP="00B23D42">
      <w:pPr>
        <w:pStyle w:val="Zkladntext"/>
        <w:numPr>
          <w:ilvl w:val="0"/>
          <w:numId w:val="59"/>
        </w:numPr>
        <w:tabs>
          <w:tab w:val="left" w:pos="426"/>
          <w:tab w:val="left" w:pos="9072"/>
        </w:tabs>
        <w:spacing w:line="276" w:lineRule="auto"/>
        <w:jc w:val="both"/>
        <w:rPr>
          <w:lang w:val="en-GB"/>
        </w:rPr>
      </w:pPr>
      <w:r>
        <w:rPr>
          <w:spacing w:val="-1"/>
          <w:lang w:val="en-GB"/>
        </w:rPr>
        <w:t>From</w:t>
      </w:r>
      <w:r w:rsidRPr="006C06C6">
        <w:rPr>
          <w:spacing w:val="-1"/>
          <w:lang w:val="en-GB"/>
        </w:rPr>
        <w:t xml:space="preserve"> </w:t>
      </w:r>
      <w:r w:rsidR="004D1513" w:rsidRPr="006C06C6">
        <w:rPr>
          <w:spacing w:val="-1"/>
          <w:lang w:val="en-GB"/>
        </w:rPr>
        <w:t>1 January un</w:t>
      </w:r>
      <w:r w:rsidR="000F409F" w:rsidRPr="006C06C6">
        <w:rPr>
          <w:spacing w:val="-1"/>
          <w:lang w:val="en-GB"/>
        </w:rPr>
        <w:t xml:space="preserve">til the approval of </w:t>
      </w:r>
      <w:r>
        <w:rPr>
          <w:spacing w:val="-1"/>
          <w:lang w:val="en-GB"/>
        </w:rPr>
        <w:t xml:space="preserve">the </w:t>
      </w:r>
      <w:r w:rsidR="000F409F" w:rsidRPr="006C06C6">
        <w:rPr>
          <w:spacing w:val="-1"/>
          <w:lang w:val="en-GB"/>
        </w:rPr>
        <w:t xml:space="preserve">distribution of funds it is possible to realize on a monthly basis expenses up to the amount of one twelfth of </w:t>
      </w:r>
      <w:r>
        <w:rPr>
          <w:spacing w:val="-1"/>
          <w:lang w:val="en-GB"/>
        </w:rPr>
        <w:t xml:space="preserve">the </w:t>
      </w:r>
      <w:r w:rsidR="000F409F" w:rsidRPr="006C06C6">
        <w:rPr>
          <w:spacing w:val="-1"/>
          <w:lang w:val="en-GB"/>
        </w:rPr>
        <w:t xml:space="preserve">income </w:t>
      </w:r>
      <w:r>
        <w:rPr>
          <w:spacing w:val="-1"/>
          <w:lang w:val="en-GB"/>
        </w:rPr>
        <w:t>of</w:t>
      </w:r>
      <w:r w:rsidRPr="006C06C6">
        <w:rPr>
          <w:spacing w:val="-1"/>
          <w:lang w:val="en-GB"/>
        </w:rPr>
        <w:t xml:space="preserve"> </w:t>
      </w:r>
      <w:r w:rsidR="000F409F" w:rsidRPr="006C06C6">
        <w:rPr>
          <w:spacing w:val="-1"/>
          <w:lang w:val="en-GB"/>
        </w:rPr>
        <w:t xml:space="preserve">the previous calendar year. The Dean is authorised to take </w:t>
      </w:r>
      <w:r>
        <w:rPr>
          <w:spacing w:val="-1"/>
          <w:lang w:val="en-GB"/>
        </w:rPr>
        <w:t xml:space="preserve">the </w:t>
      </w:r>
      <w:r w:rsidR="000F409F" w:rsidRPr="006C06C6">
        <w:rPr>
          <w:spacing w:val="-1"/>
          <w:lang w:val="en-GB"/>
        </w:rPr>
        <w:t xml:space="preserve">necessary measures to ensure financial management. </w:t>
      </w:r>
    </w:p>
    <w:p w14:paraId="31870579" w14:textId="77777777" w:rsidR="00BF3D0C" w:rsidRPr="006C06C6" w:rsidRDefault="00BF3D0C" w:rsidP="003863E7">
      <w:pPr>
        <w:pStyle w:val="Zkladntext"/>
        <w:tabs>
          <w:tab w:val="left" w:pos="284"/>
          <w:tab w:val="left" w:pos="9072"/>
        </w:tabs>
        <w:spacing w:line="276" w:lineRule="auto"/>
        <w:ind w:left="0" w:firstLine="0"/>
        <w:jc w:val="both"/>
        <w:rPr>
          <w:spacing w:val="-1"/>
          <w:lang w:val="en-GB"/>
        </w:rPr>
      </w:pPr>
    </w:p>
    <w:p w14:paraId="0C467459" w14:textId="03F36C45" w:rsidR="00BF3D0C" w:rsidRPr="006C06C6" w:rsidRDefault="00EE32E8" w:rsidP="00F816B1">
      <w:pPr>
        <w:autoSpaceDE w:val="0"/>
        <w:autoSpaceDN w:val="0"/>
        <w:adjustRightInd w:val="0"/>
        <w:spacing w:line="276" w:lineRule="auto"/>
        <w:jc w:val="center"/>
        <w:rPr>
          <w:rFonts w:ascii="Times New Roman" w:eastAsia="Times New Roman" w:hAnsi="Times New Roman"/>
          <w:b/>
          <w:sz w:val="24"/>
          <w:szCs w:val="24"/>
          <w:lang w:val="en-GB" w:eastAsia="cs-CZ"/>
        </w:rPr>
      </w:pPr>
      <w:r w:rsidRPr="006C06C6">
        <w:rPr>
          <w:rFonts w:ascii="Times New Roman" w:eastAsia="Times New Roman" w:hAnsi="Times New Roman"/>
          <w:b/>
          <w:sz w:val="24"/>
          <w:szCs w:val="24"/>
          <w:lang w:val="en-GB" w:eastAsia="cs-CZ"/>
        </w:rPr>
        <w:t>Article</w:t>
      </w:r>
      <w:r w:rsidR="00F816B1" w:rsidRPr="006C06C6">
        <w:rPr>
          <w:rFonts w:ascii="Times New Roman" w:eastAsia="Times New Roman" w:hAnsi="Times New Roman"/>
          <w:b/>
          <w:sz w:val="24"/>
          <w:szCs w:val="24"/>
          <w:lang w:val="en-GB" w:eastAsia="cs-CZ"/>
        </w:rPr>
        <w:t xml:space="preserve"> 35</w:t>
      </w:r>
    </w:p>
    <w:p w14:paraId="05EA3B39" w14:textId="5805F3C8" w:rsidR="00BF3D0C" w:rsidRPr="006C06C6" w:rsidRDefault="000F409F" w:rsidP="00F816B1">
      <w:pPr>
        <w:autoSpaceDE w:val="0"/>
        <w:autoSpaceDN w:val="0"/>
        <w:adjustRightInd w:val="0"/>
        <w:spacing w:line="276" w:lineRule="auto"/>
        <w:jc w:val="center"/>
        <w:rPr>
          <w:rFonts w:ascii="Times New Roman" w:eastAsia="Times New Roman" w:hAnsi="Times New Roman"/>
          <w:b/>
          <w:sz w:val="24"/>
          <w:szCs w:val="24"/>
          <w:lang w:val="en-GB" w:eastAsia="cs-CZ"/>
        </w:rPr>
      </w:pPr>
      <w:r w:rsidRPr="006C06C6">
        <w:rPr>
          <w:rFonts w:ascii="Times New Roman" w:eastAsia="Times New Roman" w:hAnsi="Times New Roman"/>
          <w:b/>
          <w:sz w:val="24"/>
          <w:szCs w:val="24"/>
          <w:lang w:val="en-GB" w:eastAsia="cs-CZ"/>
        </w:rPr>
        <w:t>Disposition of Property</w:t>
      </w:r>
    </w:p>
    <w:p w14:paraId="05EEB8BA" w14:textId="77777777" w:rsidR="00BF3D0C" w:rsidRPr="006C06C6" w:rsidRDefault="00BF3D0C" w:rsidP="003863E7">
      <w:pPr>
        <w:pStyle w:val="Zkladntext"/>
        <w:tabs>
          <w:tab w:val="left" w:pos="0"/>
          <w:tab w:val="left" w:pos="284"/>
          <w:tab w:val="left" w:pos="9072"/>
        </w:tabs>
        <w:spacing w:line="276" w:lineRule="auto"/>
        <w:ind w:left="0" w:firstLine="0"/>
        <w:jc w:val="both"/>
        <w:rPr>
          <w:b/>
          <w:spacing w:val="-1"/>
          <w:lang w:val="en-GB"/>
        </w:rPr>
      </w:pPr>
    </w:p>
    <w:p w14:paraId="323161D5" w14:textId="77865B21" w:rsidR="00BF3D0C" w:rsidRPr="006C06C6" w:rsidRDefault="0076330E" w:rsidP="008B1A78">
      <w:pPr>
        <w:pStyle w:val="Zkladntext"/>
        <w:numPr>
          <w:ilvl w:val="0"/>
          <w:numId w:val="33"/>
        </w:numPr>
        <w:tabs>
          <w:tab w:val="left" w:pos="426"/>
          <w:tab w:val="left" w:pos="9072"/>
        </w:tabs>
        <w:spacing w:line="276" w:lineRule="auto"/>
        <w:ind w:left="426" w:hanging="426"/>
        <w:jc w:val="both"/>
        <w:rPr>
          <w:lang w:val="en-GB"/>
        </w:rPr>
      </w:pPr>
      <w:r>
        <w:rPr>
          <w:spacing w:val="-1"/>
          <w:lang w:val="en-GB"/>
        </w:rPr>
        <w:t>W</w:t>
      </w:r>
      <w:r w:rsidRPr="006C06C6">
        <w:rPr>
          <w:spacing w:val="-1"/>
          <w:lang w:val="en-GB"/>
        </w:rPr>
        <w:t xml:space="preserve">ithin </w:t>
      </w:r>
      <w:r w:rsidR="00DA52B3" w:rsidRPr="006C06C6">
        <w:rPr>
          <w:spacing w:val="-1"/>
          <w:lang w:val="en-GB"/>
        </w:rPr>
        <w:t>the scope defined in the Dean’s directive</w:t>
      </w:r>
      <w:r>
        <w:rPr>
          <w:spacing w:val="-1"/>
          <w:lang w:val="en-GB"/>
        </w:rPr>
        <w:t>, the Dean or the Secretary</w:t>
      </w:r>
      <w:r w:rsidR="00DA52B3" w:rsidRPr="006C06C6">
        <w:rPr>
          <w:spacing w:val="-1"/>
          <w:lang w:val="en-GB"/>
        </w:rPr>
        <w:t xml:space="preserve"> decide on and act on behalf of the University in matters of </w:t>
      </w:r>
      <w:r>
        <w:rPr>
          <w:spacing w:val="-1"/>
          <w:lang w:val="en-GB"/>
        </w:rPr>
        <w:t xml:space="preserve">the </w:t>
      </w:r>
      <w:r w:rsidR="00DA52B3" w:rsidRPr="006C06C6">
        <w:rPr>
          <w:spacing w:val="-1"/>
          <w:lang w:val="en-GB"/>
        </w:rPr>
        <w:t xml:space="preserve">disposition of property, the management of which was entrusted to the Faculty under the conditions provided in </w:t>
      </w:r>
      <w:r w:rsidR="00EE32E8" w:rsidRPr="006C06C6">
        <w:rPr>
          <w:lang w:val="en-GB"/>
        </w:rPr>
        <w:t>Article</w:t>
      </w:r>
      <w:r w:rsidR="00BF3D0C" w:rsidRPr="006C06C6">
        <w:rPr>
          <w:lang w:val="en-GB"/>
        </w:rPr>
        <w:t xml:space="preserve"> 50 </w:t>
      </w:r>
      <w:r w:rsidR="00DA52B3" w:rsidRPr="006C06C6">
        <w:rPr>
          <w:lang w:val="en-GB"/>
        </w:rPr>
        <w:t>(</w:t>
      </w:r>
      <w:r w:rsidR="00BF3D0C" w:rsidRPr="006C06C6">
        <w:rPr>
          <w:lang w:val="en-GB"/>
        </w:rPr>
        <w:t>1</w:t>
      </w:r>
      <w:r w:rsidR="00DA52B3" w:rsidRPr="006C06C6">
        <w:rPr>
          <w:lang w:val="en-GB"/>
        </w:rPr>
        <w:t>)</w:t>
      </w:r>
      <w:r w:rsidR="00BF3D0C" w:rsidRPr="006C06C6">
        <w:rPr>
          <w:lang w:val="en-GB"/>
        </w:rPr>
        <w:t xml:space="preserve"> </w:t>
      </w:r>
      <w:r w:rsidR="00DA52B3" w:rsidRPr="006C06C6">
        <w:rPr>
          <w:lang w:val="en-GB"/>
        </w:rPr>
        <w:t>(</w:t>
      </w:r>
      <w:r w:rsidR="00BF3D0C" w:rsidRPr="006C06C6">
        <w:rPr>
          <w:lang w:val="en-GB"/>
        </w:rPr>
        <w:t xml:space="preserve">c) </w:t>
      </w:r>
      <w:r w:rsidR="00DA52B3" w:rsidRPr="006C06C6">
        <w:rPr>
          <w:lang w:val="en-GB"/>
        </w:rPr>
        <w:t>of the University Constitution</w:t>
      </w:r>
      <w:r w:rsidR="00BF3D0C" w:rsidRPr="006C06C6">
        <w:rPr>
          <w:lang w:val="en-GB"/>
        </w:rPr>
        <w:t>.</w:t>
      </w:r>
      <w:r w:rsidR="00B0326D" w:rsidRPr="006C06C6">
        <w:rPr>
          <w:rStyle w:val="Znakapoznpodarou"/>
          <w:spacing w:val="-1"/>
          <w:lang w:val="en-GB"/>
        </w:rPr>
        <w:footnoteReference w:id="23"/>
      </w:r>
    </w:p>
    <w:p w14:paraId="2B82ECF1" w14:textId="7862FE57" w:rsidR="00BF3D0C" w:rsidRPr="006C06C6" w:rsidRDefault="00DA52B3" w:rsidP="008B1A78">
      <w:pPr>
        <w:pStyle w:val="Zkladntext"/>
        <w:numPr>
          <w:ilvl w:val="0"/>
          <w:numId w:val="33"/>
        </w:numPr>
        <w:tabs>
          <w:tab w:val="left" w:pos="426"/>
          <w:tab w:val="left" w:pos="9072"/>
        </w:tabs>
        <w:spacing w:line="276" w:lineRule="auto"/>
        <w:ind w:left="426" w:hanging="426"/>
        <w:jc w:val="both"/>
        <w:rPr>
          <w:lang w:val="en-GB"/>
        </w:rPr>
      </w:pPr>
      <w:r w:rsidRPr="006C06C6">
        <w:rPr>
          <w:lang w:val="en-GB"/>
        </w:rPr>
        <w:t xml:space="preserve">Entering into contracts </w:t>
      </w:r>
      <w:r w:rsidR="0076330E">
        <w:rPr>
          <w:lang w:val="en-GB"/>
        </w:rPr>
        <w:t xml:space="preserve">for the </w:t>
      </w:r>
      <w:r w:rsidRPr="006C06C6">
        <w:rPr>
          <w:lang w:val="en-GB"/>
        </w:rPr>
        <w:t xml:space="preserve">use </w:t>
      </w:r>
      <w:r w:rsidR="00941B05">
        <w:rPr>
          <w:lang w:val="en-GB"/>
        </w:rPr>
        <w:t>o</w:t>
      </w:r>
      <w:r w:rsidRPr="006C06C6">
        <w:rPr>
          <w:lang w:val="en-GB"/>
        </w:rPr>
        <w:t>f non-residential premises or immovables not listed in</w:t>
      </w:r>
      <w:r w:rsidR="00BF3D0C" w:rsidRPr="006C06C6">
        <w:rPr>
          <w:lang w:val="en-GB"/>
        </w:rPr>
        <w:t> </w:t>
      </w:r>
      <w:r w:rsidR="00EE32E8" w:rsidRPr="006C06C6">
        <w:rPr>
          <w:lang w:val="en-GB"/>
        </w:rPr>
        <w:t>Article</w:t>
      </w:r>
      <w:r w:rsidR="00BF3D0C" w:rsidRPr="006C06C6">
        <w:rPr>
          <w:lang w:val="en-GB"/>
        </w:rPr>
        <w:t xml:space="preserve"> 50 </w:t>
      </w:r>
      <w:r w:rsidRPr="006C06C6">
        <w:rPr>
          <w:lang w:val="en-GB"/>
        </w:rPr>
        <w:t>(</w:t>
      </w:r>
      <w:r w:rsidR="00BF3D0C" w:rsidRPr="006C06C6">
        <w:rPr>
          <w:lang w:val="en-GB"/>
        </w:rPr>
        <w:t>1</w:t>
      </w:r>
      <w:r w:rsidRPr="006C06C6">
        <w:rPr>
          <w:lang w:val="en-GB"/>
        </w:rPr>
        <w:t>)</w:t>
      </w:r>
      <w:r w:rsidR="00BF3D0C" w:rsidRPr="006C06C6">
        <w:rPr>
          <w:lang w:val="en-GB"/>
        </w:rPr>
        <w:t xml:space="preserve"> </w:t>
      </w:r>
      <w:r w:rsidRPr="006C06C6">
        <w:rPr>
          <w:lang w:val="en-GB"/>
        </w:rPr>
        <w:t>(</w:t>
      </w:r>
      <w:r w:rsidR="00BF3D0C" w:rsidRPr="006C06C6">
        <w:rPr>
          <w:lang w:val="en-GB"/>
        </w:rPr>
        <w:t xml:space="preserve">c) </w:t>
      </w:r>
      <w:r w:rsidRPr="006C06C6">
        <w:rPr>
          <w:lang w:val="en-GB"/>
        </w:rPr>
        <w:t xml:space="preserve">of the University Constitution is governed by </w:t>
      </w:r>
      <w:r w:rsidR="00EE32E8" w:rsidRPr="006C06C6">
        <w:rPr>
          <w:lang w:val="en-GB"/>
        </w:rPr>
        <w:t>Article</w:t>
      </w:r>
      <w:r w:rsidR="00BF3D0C" w:rsidRPr="006C06C6">
        <w:rPr>
          <w:lang w:val="en-GB"/>
        </w:rPr>
        <w:t xml:space="preserve"> 51 </w:t>
      </w:r>
      <w:r w:rsidRPr="006C06C6">
        <w:rPr>
          <w:lang w:val="en-GB"/>
        </w:rPr>
        <w:t>of the University Constitution.</w:t>
      </w:r>
    </w:p>
    <w:p w14:paraId="58C894BE" w14:textId="3C11331E" w:rsidR="00BF3D0C" w:rsidRPr="006C06C6" w:rsidRDefault="00DA52B3" w:rsidP="008B1A78">
      <w:pPr>
        <w:pStyle w:val="Zkladntext"/>
        <w:numPr>
          <w:ilvl w:val="0"/>
          <w:numId w:val="33"/>
        </w:numPr>
        <w:tabs>
          <w:tab w:val="left" w:pos="426"/>
          <w:tab w:val="left" w:pos="9072"/>
        </w:tabs>
        <w:spacing w:line="276" w:lineRule="auto"/>
        <w:ind w:left="426" w:hanging="426"/>
        <w:jc w:val="both"/>
        <w:rPr>
          <w:lang w:val="en-GB"/>
        </w:rPr>
      </w:pPr>
      <w:r w:rsidRPr="006C06C6">
        <w:rPr>
          <w:snapToGrid w:val="0"/>
          <w:color w:val="000000"/>
          <w:lang w:val="en-GB"/>
        </w:rPr>
        <w:t>The disposition of property must be in accordance with the directly applicable European Union regulations governing state aid</w:t>
      </w:r>
      <w:r w:rsidR="00BF3D0C" w:rsidRPr="006C06C6">
        <w:rPr>
          <w:lang w:val="en-GB"/>
        </w:rPr>
        <w:t>.</w:t>
      </w:r>
      <w:r w:rsidR="00BF3D0C" w:rsidRPr="006C06C6">
        <w:rPr>
          <w:rStyle w:val="Znakapoznpodarou"/>
          <w:lang w:val="en-GB"/>
        </w:rPr>
        <w:footnoteReference w:id="24"/>
      </w:r>
    </w:p>
    <w:p w14:paraId="27FACDD7" w14:textId="77777777" w:rsidR="00BF3D0C" w:rsidRPr="006C06C6" w:rsidRDefault="00BF3D0C" w:rsidP="003863E7">
      <w:pPr>
        <w:pStyle w:val="Zkladntext"/>
        <w:tabs>
          <w:tab w:val="left" w:pos="0"/>
          <w:tab w:val="left" w:pos="9072"/>
        </w:tabs>
        <w:spacing w:line="276" w:lineRule="auto"/>
        <w:ind w:left="0" w:firstLine="0"/>
        <w:jc w:val="both"/>
        <w:rPr>
          <w:lang w:val="en-GB"/>
        </w:rPr>
      </w:pPr>
    </w:p>
    <w:p w14:paraId="5BB77B0F" w14:textId="47E61DA8" w:rsidR="00BF3D0C" w:rsidRPr="006C06C6" w:rsidRDefault="00EE32E8" w:rsidP="00F816B1">
      <w:pPr>
        <w:autoSpaceDE w:val="0"/>
        <w:autoSpaceDN w:val="0"/>
        <w:adjustRightInd w:val="0"/>
        <w:spacing w:line="276" w:lineRule="auto"/>
        <w:jc w:val="center"/>
        <w:rPr>
          <w:rFonts w:ascii="Times New Roman" w:eastAsia="Times New Roman" w:hAnsi="Times New Roman"/>
          <w:b/>
          <w:sz w:val="24"/>
          <w:szCs w:val="24"/>
          <w:lang w:val="en-GB" w:eastAsia="cs-CZ"/>
        </w:rPr>
      </w:pPr>
      <w:r w:rsidRPr="006C06C6">
        <w:rPr>
          <w:rFonts w:ascii="Times New Roman" w:eastAsia="Times New Roman" w:hAnsi="Times New Roman"/>
          <w:b/>
          <w:sz w:val="24"/>
          <w:szCs w:val="24"/>
          <w:lang w:val="en-GB" w:eastAsia="cs-CZ"/>
        </w:rPr>
        <w:t>Article</w:t>
      </w:r>
      <w:r w:rsidR="00F816B1" w:rsidRPr="006C06C6">
        <w:rPr>
          <w:rFonts w:ascii="Times New Roman" w:eastAsia="Times New Roman" w:hAnsi="Times New Roman"/>
          <w:b/>
          <w:sz w:val="24"/>
          <w:szCs w:val="24"/>
          <w:lang w:val="en-GB" w:eastAsia="cs-CZ"/>
        </w:rPr>
        <w:t xml:space="preserve"> 36</w:t>
      </w:r>
    </w:p>
    <w:p w14:paraId="28F8D301" w14:textId="50BB75F3" w:rsidR="00BF3D0C" w:rsidRPr="006C06C6" w:rsidRDefault="00DA52B3" w:rsidP="00F816B1">
      <w:pPr>
        <w:autoSpaceDE w:val="0"/>
        <w:autoSpaceDN w:val="0"/>
        <w:adjustRightInd w:val="0"/>
        <w:spacing w:line="276" w:lineRule="auto"/>
        <w:jc w:val="center"/>
        <w:rPr>
          <w:rFonts w:ascii="Times New Roman" w:eastAsia="Times New Roman" w:hAnsi="Times New Roman"/>
          <w:b/>
          <w:sz w:val="24"/>
          <w:szCs w:val="24"/>
          <w:lang w:val="en-GB" w:eastAsia="cs-CZ"/>
        </w:rPr>
      </w:pPr>
      <w:r w:rsidRPr="006C06C6">
        <w:rPr>
          <w:rFonts w:ascii="Times New Roman" w:eastAsia="Times New Roman" w:hAnsi="Times New Roman"/>
          <w:b/>
          <w:sz w:val="24"/>
          <w:szCs w:val="24"/>
          <w:lang w:val="en-GB" w:eastAsia="cs-CZ"/>
        </w:rPr>
        <w:t>Financial and Property Management</w:t>
      </w:r>
    </w:p>
    <w:p w14:paraId="6CC39E0F" w14:textId="77777777" w:rsidR="00BF3D0C" w:rsidRPr="006C06C6" w:rsidRDefault="00BF3D0C" w:rsidP="003863E7">
      <w:pPr>
        <w:pStyle w:val="Zkladntext"/>
        <w:tabs>
          <w:tab w:val="left" w:pos="0"/>
          <w:tab w:val="left" w:pos="9072"/>
        </w:tabs>
        <w:spacing w:line="276" w:lineRule="auto"/>
        <w:ind w:left="0" w:firstLine="0"/>
        <w:jc w:val="both"/>
        <w:rPr>
          <w:b/>
          <w:lang w:val="en-GB"/>
        </w:rPr>
      </w:pPr>
    </w:p>
    <w:p w14:paraId="27939758" w14:textId="530A8195" w:rsidR="00BF3D0C" w:rsidRPr="006C06C6" w:rsidRDefault="00DA52B3" w:rsidP="008B1A78">
      <w:pPr>
        <w:pStyle w:val="Nadpis3"/>
        <w:keepNext w:val="0"/>
        <w:numPr>
          <w:ilvl w:val="0"/>
          <w:numId w:val="35"/>
        </w:numPr>
        <w:tabs>
          <w:tab w:val="left" w:pos="426"/>
          <w:tab w:val="left" w:pos="9072"/>
        </w:tabs>
        <w:spacing w:before="0" w:after="0" w:line="276" w:lineRule="auto"/>
        <w:ind w:left="426" w:hanging="426"/>
        <w:jc w:val="both"/>
        <w:rPr>
          <w:rFonts w:ascii="Times New Roman" w:hAnsi="Times New Roman"/>
          <w:b w:val="0"/>
          <w:bCs w:val="0"/>
          <w:spacing w:val="-1"/>
          <w:sz w:val="24"/>
          <w:szCs w:val="24"/>
          <w:lang w:val="en-GB"/>
        </w:rPr>
      </w:pPr>
      <w:r w:rsidRPr="006C06C6">
        <w:rPr>
          <w:rFonts w:ascii="Times New Roman" w:hAnsi="Times New Roman"/>
          <w:b w:val="0"/>
          <w:bCs w:val="0"/>
          <w:color w:val="000000"/>
          <w:sz w:val="24"/>
          <w:szCs w:val="24"/>
          <w:lang w:val="en-GB"/>
        </w:rPr>
        <w:t xml:space="preserve">The University property required for the activities provided in Article 2 is entrusted to the Faculty. </w:t>
      </w:r>
    </w:p>
    <w:p w14:paraId="6421C20A" w14:textId="6D8FD172" w:rsidR="00BF3D0C" w:rsidRPr="006C06C6" w:rsidRDefault="00DA52B3" w:rsidP="008B1A78">
      <w:pPr>
        <w:pStyle w:val="Zkladntext"/>
        <w:numPr>
          <w:ilvl w:val="0"/>
          <w:numId w:val="35"/>
        </w:numPr>
        <w:tabs>
          <w:tab w:val="left" w:pos="0"/>
          <w:tab w:val="left" w:pos="426"/>
          <w:tab w:val="left" w:pos="9072"/>
        </w:tabs>
        <w:spacing w:line="276" w:lineRule="auto"/>
        <w:ind w:left="426" w:hanging="426"/>
        <w:jc w:val="both"/>
        <w:rPr>
          <w:spacing w:val="-1"/>
          <w:lang w:val="en-GB"/>
        </w:rPr>
      </w:pPr>
      <w:r w:rsidRPr="006C06C6">
        <w:rPr>
          <w:spacing w:val="-1"/>
          <w:lang w:val="en-GB"/>
        </w:rPr>
        <w:t xml:space="preserve">Financial management of the Faculty and </w:t>
      </w:r>
      <w:r w:rsidR="0076330E">
        <w:rPr>
          <w:spacing w:val="-1"/>
          <w:lang w:val="en-GB"/>
        </w:rPr>
        <w:t xml:space="preserve">the </w:t>
      </w:r>
      <w:r w:rsidRPr="006C06C6">
        <w:rPr>
          <w:spacing w:val="-1"/>
          <w:lang w:val="en-GB"/>
        </w:rPr>
        <w:t>disposition of University property is carried out so that it</w:t>
      </w:r>
      <w:r w:rsidR="0076330E">
        <w:rPr>
          <w:spacing w:val="-1"/>
          <w:lang w:val="en-GB"/>
        </w:rPr>
        <w:t xml:space="preserve"> does not</w:t>
      </w:r>
      <w:r w:rsidRPr="006C06C6">
        <w:rPr>
          <w:spacing w:val="-1"/>
          <w:lang w:val="en-GB"/>
        </w:rPr>
        <w:t xml:space="preserve"> involve</w:t>
      </w:r>
      <w:r w:rsidR="0076330E">
        <w:rPr>
          <w:spacing w:val="-1"/>
          <w:lang w:val="en-GB"/>
        </w:rPr>
        <w:t xml:space="preserve"> any</w:t>
      </w:r>
      <w:r w:rsidRPr="006C06C6">
        <w:rPr>
          <w:spacing w:val="-1"/>
          <w:lang w:val="en-GB"/>
        </w:rPr>
        <w:t xml:space="preserve"> prohibited state aid</w:t>
      </w:r>
      <w:r w:rsidR="00BF3D0C" w:rsidRPr="006C06C6">
        <w:rPr>
          <w:spacing w:val="-1"/>
          <w:lang w:val="en-GB"/>
        </w:rPr>
        <w:t>.</w:t>
      </w:r>
      <w:r w:rsidR="00BF3D0C" w:rsidRPr="006C06C6">
        <w:rPr>
          <w:rStyle w:val="Znakapoznpodarou"/>
          <w:spacing w:val="-1"/>
          <w:lang w:val="en-GB"/>
        </w:rPr>
        <w:footnoteReference w:id="25"/>
      </w:r>
    </w:p>
    <w:p w14:paraId="7E1DE6E0" w14:textId="734EBF8E" w:rsidR="00BF3D0C" w:rsidRPr="006C06C6" w:rsidRDefault="00D026E9" w:rsidP="008B1A78">
      <w:pPr>
        <w:pStyle w:val="Nadpis3"/>
        <w:keepNext w:val="0"/>
        <w:numPr>
          <w:ilvl w:val="0"/>
          <w:numId w:val="35"/>
        </w:numPr>
        <w:tabs>
          <w:tab w:val="left" w:pos="426"/>
          <w:tab w:val="left" w:pos="9072"/>
        </w:tabs>
        <w:spacing w:before="0" w:after="0" w:line="276" w:lineRule="auto"/>
        <w:ind w:left="426" w:hanging="426"/>
        <w:jc w:val="both"/>
        <w:rPr>
          <w:rFonts w:ascii="Times New Roman" w:hAnsi="Times New Roman"/>
          <w:b w:val="0"/>
          <w:spacing w:val="-1"/>
          <w:sz w:val="24"/>
          <w:szCs w:val="24"/>
          <w:lang w:val="en-GB"/>
        </w:rPr>
      </w:pPr>
      <w:r w:rsidRPr="006C06C6">
        <w:rPr>
          <w:rFonts w:ascii="Times New Roman" w:hAnsi="Times New Roman"/>
          <w:b w:val="0"/>
          <w:sz w:val="24"/>
          <w:szCs w:val="24"/>
          <w:lang w:val="en-GB"/>
        </w:rPr>
        <w:t xml:space="preserve">The Faculty is functionally independent for the purposes of public procurement. </w:t>
      </w:r>
    </w:p>
    <w:p w14:paraId="5C2F1922" w14:textId="7FD92915" w:rsidR="00BF3D0C" w:rsidRPr="006C06C6" w:rsidRDefault="00D026E9" w:rsidP="008B1A78">
      <w:pPr>
        <w:pStyle w:val="Nadpis3"/>
        <w:keepNext w:val="0"/>
        <w:numPr>
          <w:ilvl w:val="0"/>
          <w:numId w:val="35"/>
        </w:numPr>
        <w:tabs>
          <w:tab w:val="left" w:pos="426"/>
          <w:tab w:val="left" w:pos="9072"/>
        </w:tabs>
        <w:spacing w:before="0" w:after="0" w:line="276" w:lineRule="auto"/>
        <w:ind w:left="426" w:hanging="426"/>
        <w:jc w:val="both"/>
        <w:rPr>
          <w:rFonts w:ascii="Times New Roman" w:hAnsi="Times New Roman"/>
          <w:b w:val="0"/>
          <w:spacing w:val="-1"/>
          <w:sz w:val="24"/>
          <w:szCs w:val="24"/>
          <w:lang w:val="en-GB"/>
        </w:rPr>
      </w:pPr>
      <w:r w:rsidRPr="006C06C6">
        <w:rPr>
          <w:rFonts w:ascii="Times New Roman" w:hAnsi="Times New Roman"/>
          <w:b w:val="0"/>
          <w:spacing w:val="-1"/>
          <w:sz w:val="24"/>
          <w:szCs w:val="24"/>
          <w:lang w:val="en-GB"/>
        </w:rPr>
        <w:t>Other details of the rules for financial and property management are provided in the internal regulations of the University, internal regulations of the Faculty and Dean’s directives issued within the scope of such regulations.</w:t>
      </w:r>
    </w:p>
    <w:p w14:paraId="15E40DA3" w14:textId="51CE8654" w:rsidR="00BF3D0C" w:rsidRPr="006C06C6" w:rsidRDefault="00BF3D0C" w:rsidP="003863E7">
      <w:pPr>
        <w:tabs>
          <w:tab w:val="left" w:pos="9072"/>
        </w:tabs>
        <w:spacing w:line="276" w:lineRule="auto"/>
        <w:jc w:val="both"/>
        <w:rPr>
          <w:rFonts w:ascii="Times New Roman" w:hAnsi="Times New Roman"/>
          <w:sz w:val="24"/>
          <w:szCs w:val="24"/>
          <w:lang w:val="en-GB"/>
        </w:rPr>
      </w:pPr>
    </w:p>
    <w:p w14:paraId="68EBE959" w14:textId="57A8FEE6" w:rsidR="00BF3D0C" w:rsidRPr="006C06C6" w:rsidRDefault="00EE32E8" w:rsidP="00F816B1">
      <w:pPr>
        <w:autoSpaceDE w:val="0"/>
        <w:autoSpaceDN w:val="0"/>
        <w:adjustRightInd w:val="0"/>
        <w:spacing w:line="276" w:lineRule="auto"/>
        <w:jc w:val="center"/>
        <w:rPr>
          <w:rFonts w:ascii="Times New Roman" w:eastAsia="Times New Roman" w:hAnsi="Times New Roman"/>
          <w:b/>
          <w:sz w:val="24"/>
          <w:szCs w:val="24"/>
          <w:lang w:val="en-GB" w:eastAsia="cs-CZ"/>
        </w:rPr>
      </w:pPr>
      <w:r w:rsidRPr="006C06C6">
        <w:rPr>
          <w:rFonts w:ascii="Times New Roman" w:eastAsia="Times New Roman" w:hAnsi="Times New Roman"/>
          <w:b/>
          <w:sz w:val="24"/>
          <w:szCs w:val="24"/>
          <w:lang w:val="en-GB" w:eastAsia="cs-CZ"/>
        </w:rPr>
        <w:t>Article</w:t>
      </w:r>
      <w:r w:rsidR="00F816B1" w:rsidRPr="006C06C6">
        <w:rPr>
          <w:rFonts w:ascii="Times New Roman" w:eastAsia="Times New Roman" w:hAnsi="Times New Roman"/>
          <w:b/>
          <w:sz w:val="24"/>
          <w:szCs w:val="24"/>
          <w:lang w:val="en-GB" w:eastAsia="cs-CZ"/>
        </w:rPr>
        <w:t xml:space="preserve"> 37</w:t>
      </w:r>
    </w:p>
    <w:p w14:paraId="3D63F1F2" w14:textId="1DA0938D" w:rsidR="00BF3D0C" w:rsidRPr="006C06C6" w:rsidRDefault="00D026E9" w:rsidP="00F816B1">
      <w:pPr>
        <w:autoSpaceDE w:val="0"/>
        <w:autoSpaceDN w:val="0"/>
        <w:adjustRightInd w:val="0"/>
        <w:spacing w:line="276" w:lineRule="auto"/>
        <w:jc w:val="center"/>
        <w:rPr>
          <w:rFonts w:ascii="Times New Roman" w:eastAsia="Times New Roman" w:hAnsi="Times New Roman"/>
          <w:b/>
          <w:sz w:val="24"/>
          <w:szCs w:val="24"/>
          <w:lang w:val="en-GB" w:eastAsia="cs-CZ"/>
        </w:rPr>
      </w:pPr>
      <w:r w:rsidRPr="006C06C6">
        <w:rPr>
          <w:rFonts w:ascii="Times New Roman" w:eastAsia="Times New Roman" w:hAnsi="Times New Roman"/>
          <w:b/>
          <w:sz w:val="24"/>
          <w:szCs w:val="24"/>
          <w:lang w:val="en-GB" w:eastAsia="cs-CZ"/>
        </w:rPr>
        <w:t>Audit of Financial Management</w:t>
      </w:r>
    </w:p>
    <w:p w14:paraId="3E4598FF" w14:textId="77777777" w:rsidR="00BF3D0C" w:rsidRPr="006C06C6" w:rsidRDefault="00BF3D0C" w:rsidP="003863E7">
      <w:pPr>
        <w:pStyle w:val="Zkladntext"/>
        <w:tabs>
          <w:tab w:val="left" w:pos="0"/>
          <w:tab w:val="left" w:pos="9072"/>
        </w:tabs>
        <w:spacing w:line="276" w:lineRule="auto"/>
        <w:ind w:left="0" w:firstLine="0"/>
        <w:jc w:val="both"/>
        <w:rPr>
          <w:b/>
          <w:lang w:val="en-GB"/>
        </w:rPr>
      </w:pPr>
    </w:p>
    <w:p w14:paraId="0F0B3E70" w14:textId="24CB27D2" w:rsidR="00BF3D0C" w:rsidRPr="006C06C6" w:rsidRDefault="00D026E9" w:rsidP="008B1A78">
      <w:pPr>
        <w:pStyle w:val="Zkladntext"/>
        <w:numPr>
          <w:ilvl w:val="0"/>
          <w:numId w:val="36"/>
        </w:numPr>
        <w:tabs>
          <w:tab w:val="left" w:pos="426"/>
          <w:tab w:val="left" w:pos="9072"/>
        </w:tabs>
        <w:spacing w:line="276" w:lineRule="auto"/>
        <w:ind w:left="426" w:hanging="426"/>
        <w:jc w:val="both"/>
        <w:rPr>
          <w:lang w:val="en-GB"/>
        </w:rPr>
      </w:pPr>
      <w:r w:rsidRPr="006C06C6">
        <w:rPr>
          <w:lang w:val="en-GB"/>
        </w:rPr>
        <w:lastRenderedPageBreak/>
        <w:t xml:space="preserve">The audit of financial management is carried out by the Dean, periodically or extra-ordinarily, and by persons authorized by him, upon the decision of the Dean or a resolution of the Senate. The Dean may establish a special unit of his office to carry out audits. </w:t>
      </w:r>
    </w:p>
    <w:p w14:paraId="3D671353" w14:textId="0E6A6907" w:rsidR="00BF3D0C" w:rsidRPr="006C06C6" w:rsidRDefault="00D026E9" w:rsidP="008B1A78">
      <w:pPr>
        <w:pStyle w:val="Zkladntext"/>
        <w:numPr>
          <w:ilvl w:val="0"/>
          <w:numId w:val="36"/>
        </w:numPr>
        <w:tabs>
          <w:tab w:val="left" w:pos="426"/>
          <w:tab w:val="left" w:pos="9072"/>
        </w:tabs>
        <w:spacing w:line="276" w:lineRule="auto"/>
        <w:ind w:left="426" w:hanging="426"/>
        <w:jc w:val="both"/>
        <w:rPr>
          <w:lang w:val="en-GB"/>
        </w:rPr>
      </w:pPr>
      <w:r w:rsidRPr="006C06C6">
        <w:rPr>
          <w:lang w:val="en-GB"/>
        </w:rPr>
        <w:t>Financial management is also subject to the audit of the Senate</w:t>
      </w:r>
      <w:r w:rsidR="00BF3D0C" w:rsidRPr="006C06C6">
        <w:rPr>
          <w:spacing w:val="-1"/>
          <w:lang w:val="en-GB"/>
        </w:rPr>
        <w:t>.</w:t>
      </w:r>
      <w:r w:rsidR="00BF3D0C" w:rsidRPr="006C06C6">
        <w:rPr>
          <w:rStyle w:val="Znakapoznpodarou"/>
          <w:spacing w:val="-1"/>
          <w:lang w:val="en-GB"/>
        </w:rPr>
        <w:footnoteReference w:id="26"/>
      </w:r>
    </w:p>
    <w:p w14:paraId="365D1951" w14:textId="37551261" w:rsidR="00BF3D0C" w:rsidRPr="006C06C6" w:rsidRDefault="00D026E9" w:rsidP="008B1A78">
      <w:pPr>
        <w:pStyle w:val="Zkladntext"/>
        <w:numPr>
          <w:ilvl w:val="0"/>
          <w:numId w:val="36"/>
        </w:numPr>
        <w:tabs>
          <w:tab w:val="left" w:pos="426"/>
          <w:tab w:val="left" w:pos="9072"/>
        </w:tabs>
        <w:spacing w:line="276" w:lineRule="auto"/>
        <w:ind w:left="426" w:hanging="426"/>
        <w:jc w:val="both"/>
        <w:rPr>
          <w:lang w:val="en-GB"/>
        </w:rPr>
      </w:pPr>
      <w:r w:rsidRPr="006C06C6">
        <w:rPr>
          <w:lang w:val="en-GB"/>
        </w:rPr>
        <w:t xml:space="preserve">For the purpose of the audit of financial management, workplaces and other units of the Faculty must provide all </w:t>
      </w:r>
      <w:r w:rsidR="00DD2965">
        <w:rPr>
          <w:lang w:val="en-GB"/>
        </w:rPr>
        <w:t xml:space="preserve">the </w:t>
      </w:r>
      <w:r w:rsidRPr="006C06C6">
        <w:rPr>
          <w:lang w:val="en-GB"/>
        </w:rPr>
        <w:t>necessary documents without unnecessary delay. Individual employees are obliged to provide true and complete information. They are obliged to submit a written statement on the findings of an audit upon request</w:t>
      </w:r>
      <w:r w:rsidR="00BF3D0C" w:rsidRPr="006C06C6">
        <w:rPr>
          <w:spacing w:val="-1"/>
          <w:lang w:val="en-GB"/>
        </w:rPr>
        <w:t>.</w:t>
      </w:r>
    </w:p>
    <w:p w14:paraId="2CA0FAD0" w14:textId="318238AF" w:rsidR="00BF3D0C" w:rsidRPr="006C06C6" w:rsidRDefault="00D026E9" w:rsidP="008B1A78">
      <w:pPr>
        <w:pStyle w:val="Zkladntext"/>
        <w:numPr>
          <w:ilvl w:val="0"/>
          <w:numId w:val="36"/>
        </w:numPr>
        <w:tabs>
          <w:tab w:val="left" w:pos="426"/>
          <w:tab w:val="left" w:pos="9072"/>
        </w:tabs>
        <w:spacing w:line="276" w:lineRule="auto"/>
        <w:ind w:left="426" w:hanging="426"/>
        <w:jc w:val="both"/>
        <w:rPr>
          <w:lang w:val="en-GB"/>
        </w:rPr>
      </w:pPr>
      <w:r w:rsidRPr="006C06C6">
        <w:rPr>
          <w:lang w:val="en-GB"/>
        </w:rPr>
        <w:t>The results of audits are used in management and in the preparation of the strategic plan of the Faculty.</w:t>
      </w:r>
    </w:p>
    <w:p w14:paraId="6A8F4F6F" w14:textId="77777777" w:rsidR="009C0DAF" w:rsidRPr="006C06C6" w:rsidRDefault="009C0DAF" w:rsidP="009C0DAF">
      <w:pPr>
        <w:pStyle w:val="Odstavecseseznamem"/>
        <w:tabs>
          <w:tab w:val="left" w:pos="9072"/>
        </w:tabs>
        <w:spacing w:line="276" w:lineRule="auto"/>
        <w:ind w:left="0"/>
        <w:jc w:val="center"/>
        <w:rPr>
          <w:rFonts w:ascii="Times New Roman" w:hAnsi="Times New Roman"/>
          <w:b/>
          <w:sz w:val="24"/>
          <w:szCs w:val="24"/>
          <w:lang w:val="en-GB"/>
        </w:rPr>
      </w:pPr>
    </w:p>
    <w:p w14:paraId="41344BB2" w14:textId="1D39B054" w:rsidR="009C0DAF" w:rsidRPr="006C06C6" w:rsidRDefault="00EE32E8" w:rsidP="00F816B1">
      <w:pPr>
        <w:autoSpaceDE w:val="0"/>
        <w:autoSpaceDN w:val="0"/>
        <w:adjustRightInd w:val="0"/>
        <w:spacing w:line="276" w:lineRule="auto"/>
        <w:jc w:val="center"/>
        <w:rPr>
          <w:rFonts w:ascii="Times New Roman" w:eastAsia="Times New Roman" w:hAnsi="Times New Roman"/>
          <w:b/>
          <w:sz w:val="24"/>
          <w:szCs w:val="24"/>
          <w:lang w:val="en-GB" w:eastAsia="cs-CZ"/>
        </w:rPr>
      </w:pPr>
      <w:r w:rsidRPr="006C06C6">
        <w:rPr>
          <w:rFonts w:ascii="Times New Roman" w:eastAsia="Times New Roman" w:hAnsi="Times New Roman"/>
          <w:b/>
          <w:sz w:val="24"/>
          <w:szCs w:val="24"/>
          <w:lang w:val="en-GB" w:eastAsia="cs-CZ"/>
        </w:rPr>
        <w:t>Article</w:t>
      </w:r>
      <w:r w:rsidR="00F816B1" w:rsidRPr="006C06C6">
        <w:rPr>
          <w:rFonts w:ascii="Times New Roman" w:eastAsia="Times New Roman" w:hAnsi="Times New Roman"/>
          <w:b/>
          <w:sz w:val="24"/>
          <w:szCs w:val="24"/>
          <w:lang w:val="en-GB" w:eastAsia="cs-CZ"/>
        </w:rPr>
        <w:t xml:space="preserve"> 38</w:t>
      </w:r>
    </w:p>
    <w:p w14:paraId="2313ABA8" w14:textId="63701C07" w:rsidR="009C0DAF" w:rsidRPr="006C06C6" w:rsidRDefault="00D026E9" w:rsidP="00F816B1">
      <w:pPr>
        <w:autoSpaceDE w:val="0"/>
        <w:autoSpaceDN w:val="0"/>
        <w:adjustRightInd w:val="0"/>
        <w:spacing w:line="276" w:lineRule="auto"/>
        <w:jc w:val="center"/>
        <w:rPr>
          <w:rFonts w:ascii="Times New Roman" w:eastAsia="Times New Roman" w:hAnsi="Times New Roman"/>
          <w:b/>
          <w:bCs/>
          <w:sz w:val="24"/>
          <w:szCs w:val="24"/>
          <w:lang w:val="en-GB" w:eastAsia="cs-CZ"/>
        </w:rPr>
      </w:pPr>
      <w:r w:rsidRPr="006C06C6">
        <w:rPr>
          <w:rFonts w:ascii="Times New Roman" w:hAnsi="Times New Roman"/>
          <w:b/>
          <w:bCs/>
          <w:color w:val="000000"/>
          <w:sz w:val="24"/>
          <w:szCs w:val="24"/>
          <w:lang w:val="en-GB"/>
        </w:rPr>
        <w:t>Formation of Juridical Persons, Contributions of the Property of the University</w:t>
      </w:r>
    </w:p>
    <w:p w14:paraId="44AD0667" w14:textId="77777777" w:rsidR="009C0DAF" w:rsidRPr="006C06C6" w:rsidRDefault="009C0DAF" w:rsidP="009C0DAF">
      <w:pPr>
        <w:pStyle w:val="Zkladntext"/>
        <w:tabs>
          <w:tab w:val="left" w:pos="0"/>
          <w:tab w:val="left" w:pos="9072"/>
        </w:tabs>
        <w:spacing w:line="276" w:lineRule="auto"/>
        <w:ind w:left="0" w:firstLine="0"/>
        <w:jc w:val="both"/>
        <w:rPr>
          <w:b/>
          <w:lang w:val="en-GB"/>
        </w:rPr>
      </w:pPr>
    </w:p>
    <w:p w14:paraId="3CDB6400" w14:textId="7FF2BA07" w:rsidR="009C0DAF" w:rsidRPr="006C06C6" w:rsidRDefault="00B74F83" w:rsidP="00AC6218">
      <w:pPr>
        <w:pStyle w:val="Zkladntext"/>
        <w:tabs>
          <w:tab w:val="left" w:pos="9072"/>
        </w:tabs>
        <w:spacing w:line="276" w:lineRule="auto"/>
        <w:ind w:left="0" w:firstLine="0"/>
        <w:jc w:val="both"/>
        <w:rPr>
          <w:b/>
          <w:lang w:val="en-GB"/>
        </w:rPr>
      </w:pPr>
      <w:r w:rsidRPr="006C06C6">
        <w:rPr>
          <w:lang w:val="en-GB"/>
        </w:rPr>
        <w:t>The Dean may submit to the Rector a proposal to form a juridical person or to</w:t>
      </w:r>
      <w:r w:rsidRPr="006C06C6">
        <w:rPr>
          <w:color w:val="000000"/>
          <w:lang w:val="en-GB"/>
        </w:rPr>
        <w:t xml:space="preserve"> make a pecuniary or non-pecuniary contribution from the University to a juridical person. Such a proposal includes an analysis that must show that the proposed intention contributes to the performance of tasks provided in Article 2 or in Article 5 (2) to (4) of the </w:t>
      </w:r>
      <w:r w:rsidR="00941B05">
        <w:rPr>
          <w:color w:val="000000"/>
          <w:lang w:val="en-GB"/>
        </w:rPr>
        <w:t>U</w:t>
      </w:r>
      <w:r w:rsidRPr="006C06C6">
        <w:rPr>
          <w:color w:val="000000"/>
          <w:lang w:val="en-GB"/>
        </w:rPr>
        <w:t>niversity Constitution.</w:t>
      </w:r>
      <w:r w:rsidR="009C0DAF" w:rsidRPr="006C06C6">
        <w:rPr>
          <w:lang w:val="en-GB"/>
        </w:rPr>
        <w:t xml:space="preserve"> </w:t>
      </w:r>
      <w:r w:rsidRPr="006C06C6">
        <w:rPr>
          <w:color w:val="000000"/>
          <w:lang w:val="en-GB"/>
        </w:rPr>
        <w:t xml:space="preserve">The proposal </w:t>
      </w:r>
      <w:r w:rsidR="00937A91">
        <w:rPr>
          <w:color w:val="000000"/>
          <w:lang w:val="en-GB"/>
        </w:rPr>
        <w:t xml:space="preserve">will </w:t>
      </w:r>
      <w:r w:rsidRPr="006C06C6">
        <w:rPr>
          <w:color w:val="000000"/>
          <w:lang w:val="en-GB"/>
        </w:rPr>
        <w:t>also include the opinion of the Senate on the intention.</w:t>
      </w:r>
    </w:p>
    <w:p w14:paraId="6B6CA07C" w14:textId="77777777" w:rsidR="00BF3D0C" w:rsidRPr="006C06C6" w:rsidRDefault="00BF3D0C" w:rsidP="003863E7">
      <w:pPr>
        <w:pStyle w:val="Zkladntext"/>
        <w:tabs>
          <w:tab w:val="left" w:pos="284"/>
          <w:tab w:val="left" w:pos="9072"/>
        </w:tabs>
        <w:spacing w:line="276" w:lineRule="auto"/>
        <w:ind w:left="0" w:firstLine="0"/>
        <w:jc w:val="both"/>
        <w:rPr>
          <w:lang w:val="en-GB"/>
        </w:rPr>
      </w:pPr>
    </w:p>
    <w:p w14:paraId="54815C80" w14:textId="77777777" w:rsidR="000B1B46" w:rsidRPr="006C06C6" w:rsidRDefault="000B1B46" w:rsidP="00F26DCD">
      <w:pPr>
        <w:tabs>
          <w:tab w:val="left" w:pos="4820"/>
        </w:tabs>
        <w:autoSpaceDE w:val="0"/>
        <w:autoSpaceDN w:val="0"/>
        <w:adjustRightInd w:val="0"/>
        <w:spacing w:line="276" w:lineRule="auto"/>
        <w:jc w:val="center"/>
        <w:rPr>
          <w:rFonts w:ascii="Times New Roman" w:eastAsia="Times New Roman" w:hAnsi="Times New Roman"/>
          <w:b/>
          <w:bCs/>
          <w:iCs/>
          <w:spacing w:val="-1"/>
          <w:sz w:val="24"/>
          <w:szCs w:val="24"/>
          <w:lang w:val="en-GB" w:eastAsia="cs-CZ"/>
        </w:rPr>
      </w:pPr>
    </w:p>
    <w:p w14:paraId="4155A776" w14:textId="731ED1E8" w:rsidR="00BF3D0C" w:rsidRPr="006C06C6" w:rsidRDefault="00EE32E8" w:rsidP="00F26DCD">
      <w:pPr>
        <w:tabs>
          <w:tab w:val="left" w:pos="4820"/>
        </w:tabs>
        <w:autoSpaceDE w:val="0"/>
        <w:autoSpaceDN w:val="0"/>
        <w:adjustRightInd w:val="0"/>
        <w:spacing w:line="276" w:lineRule="auto"/>
        <w:jc w:val="center"/>
        <w:rPr>
          <w:rFonts w:ascii="Times New Roman" w:eastAsia="Times New Roman" w:hAnsi="Times New Roman"/>
          <w:b/>
          <w:bCs/>
          <w:iCs/>
          <w:spacing w:val="-1"/>
          <w:sz w:val="24"/>
          <w:szCs w:val="24"/>
          <w:lang w:val="en-GB" w:eastAsia="cs-CZ"/>
        </w:rPr>
      </w:pPr>
      <w:r w:rsidRPr="006C06C6">
        <w:rPr>
          <w:rFonts w:ascii="Times New Roman" w:eastAsia="Times New Roman" w:hAnsi="Times New Roman"/>
          <w:b/>
          <w:bCs/>
          <w:iCs/>
          <w:spacing w:val="-1"/>
          <w:sz w:val="24"/>
          <w:szCs w:val="24"/>
          <w:lang w:val="en-GB" w:eastAsia="cs-CZ"/>
        </w:rPr>
        <w:t>Part</w:t>
      </w:r>
      <w:r w:rsidR="00F26DCD" w:rsidRPr="006C06C6">
        <w:rPr>
          <w:rFonts w:ascii="Times New Roman" w:eastAsia="Times New Roman" w:hAnsi="Times New Roman"/>
          <w:b/>
          <w:bCs/>
          <w:iCs/>
          <w:spacing w:val="-1"/>
          <w:sz w:val="24"/>
          <w:szCs w:val="24"/>
          <w:lang w:val="en-GB" w:eastAsia="cs-CZ"/>
        </w:rPr>
        <w:t xml:space="preserve"> VII</w:t>
      </w:r>
    </w:p>
    <w:p w14:paraId="0E0641CC" w14:textId="6B28D774" w:rsidR="00BF3D0C" w:rsidRPr="006C06C6" w:rsidRDefault="00B74F83" w:rsidP="00F26DCD">
      <w:pPr>
        <w:tabs>
          <w:tab w:val="left" w:pos="4820"/>
        </w:tabs>
        <w:autoSpaceDE w:val="0"/>
        <w:autoSpaceDN w:val="0"/>
        <w:adjustRightInd w:val="0"/>
        <w:spacing w:line="276" w:lineRule="auto"/>
        <w:jc w:val="center"/>
        <w:rPr>
          <w:rFonts w:ascii="Times New Roman" w:eastAsia="Times New Roman" w:hAnsi="Times New Roman"/>
          <w:b/>
          <w:bCs/>
          <w:iCs/>
          <w:spacing w:val="-1"/>
          <w:sz w:val="24"/>
          <w:szCs w:val="24"/>
          <w:lang w:val="en-GB" w:eastAsia="cs-CZ"/>
        </w:rPr>
      </w:pPr>
      <w:r w:rsidRPr="006C06C6">
        <w:rPr>
          <w:rFonts w:ascii="Times New Roman" w:hAnsi="Times New Roman"/>
          <w:b/>
          <w:bCs/>
          <w:sz w:val="24"/>
          <w:szCs w:val="24"/>
          <w:lang w:val="en-GB"/>
        </w:rPr>
        <w:t>Academic Insignia, Ceremonies, and Distinctions</w:t>
      </w:r>
    </w:p>
    <w:p w14:paraId="2116E01D" w14:textId="77777777" w:rsidR="00BF3D0C" w:rsidRPr="006C06C6" w:rsidRDefault="00BF3D0C" w:rsidP="00333B05">
      <w:pPr>
        <w:pStyle w:val="Odstavecseseznamem"/>
        <w:tabs>
          <w:tab w:val="left" w:pos="9072"/>
        </w:tabs>
        <w:spacing w:line="276" w:lineRule="auto"/>
        <w:ind w:left="0"/>
        <w:jc w:val="center"/>
        <w:rPr>
          <w:rFonts w:ascii="Times New Roman" w:hAnsi="Times New Roman"/>
          <w:b/>
          <w:i/>
          <w:sz w:val="24"/>
          <w:szCs w:val="24"/>
          <w:lang w:val="en-GB"/>
        </w:rPr>
      </w:pPr>
    </w:p>
    <w:p w14:paraId="01C678D7" w14:textId="77777777" w:rsidR="000B1B46" w:rsidRPr="006C06C6" w:rsidRDefault="000B1B46" w:rsidP="00F816B1">
      <w:pPr>
        <w:autoSpaceDE w:val="0"/>
        <w:autoSpaceDN w:val="0"/>
        <w:adjustRightInd w:val="0"/>
        <w:spacing w:line="276" w:lineRule="auto"/>
        <w:jc w:val="center"/>
        <w:rPr>
          <w:rFonts w:ascii="Times New Roman" w:eastAsia="Times New Roman" w:hAnsi="Times New Roman"/>
          <w:b/>
          <w:sz w:val="24"/>
          <w:szCs w:val="24"/>
          <w:lang w:val="en-GB" w:eastAsia="cs-CZ"/>
        </w:rPr>
      </w:pPr>
    </w:p>
    <w:p w14:paraId="05A08A70" w14:textId="72B9E14F" w:rsidR="00BF3D0C" w:rsidRPr="006C06C6" w:rsidRDefault="00EE32E8" w:rsidP="00F816B1">
      <w:pPr>
        <w:autoSpaceDE w:val="0"/>
        <w:autoSpaceDN w:val="0"/>
        <w:adjustRightInd w:val="0"/>
        <w:spacing w:line="276" w:lineRule="auto"/>
        <w:jc w:val="center"/>
        <w:rPr>
          <w:rFonts w:ascii="Times New Roman" w:eastAsia="Times New Roman" w:hAnsi="Times New Roman"/>
          <w:b/>
          <w:sz w:val="24"/>
          <w:szCs w:val="24"/>
          <w:lang w:val="en-GB" w:eastAsia="cs-CZ"/>
        </w:rPr>
      </w:pPr>
      <w:r w:rsidRPr="006C06C6">
        <w:rPr>
          <w:rFonts w:ascii="Times New Roman" w:eastAsia="Times New Roman" w:hAnsi="Times New Roman"/>
          <w:b/>
          <w:sz w:val="24"/>
          <w:szCs w:val="24"/>
          <w:lang w:val="en-GB" w:eastAsia="cs-CZ"/>
        </w:rPr>
        <w:t>Article</w:t>
      </w:r>
      <w:r w:rsidR="00F816B1" w:rsidRPr="006C06C6">
        <w:rPr>
          <w:rFonts w:ascii="Times New Roman" w:eastAsia="Times New Roman" w:hAnsi="Times New Roman"/>
          <w:b/>
          <w:sz w:val="24"/>
          <w:szCs w:val="24"/>
          <w:lang w:val="en-GB" w:eastAsia="cs-CZ"/>
        </w:rPr>
        <w:t xml:space="preserve"> 39</w:t>
      </w:r>
    </w:p>
    <w:p w14:paraId="7AEB8C41" w14:textId="133040F8" w:rsidR="00BF3D0C" w:rsidRPr="006C06C6" w:rsidRDefault="00B74F83" w:rsidP="00F816B1">
      <w:pPr>
        <w:autoSpaceDE w:val="0"/>
        <w:autoSpaceDN w:val="0"/>
        <w:adjustRightInd w:val="0"/>
        <w:spacing w:line="276" w:lineRule="auto"/>
        <w:jc w:val="center"/>
        <w:rPr>
          <w:rFonts w:ascii="Times New Roman" w:eastAsia="Times New Roman" w:hAnsi="Times New Roman"/>
          <w:b/>
          <w:sz w:val="24"/>
          <w:szCs w:val="24"/>
          <w:lang w:val="en-GB" w:eastAsia="cs-CZ"/>
        </w:rPr>
      </w:pPr>
      <w:r w:rsidRPr="006C06C6">
        <w:rPr>
          <w:rFonts w:ascii="Times New Roman" w:eastAsia="Times New Roman" w:hAnsi="Times New Roman"/>
          <w:b/>
          <w:sz w:val="24"/>
          <w:szCs w:val="24"/>
          <w:lang w:val="en-GB" w:eastAsia="cs-CZ"/>
        </w:rPr>
        <w:t>Coat of Arms of the Faculty</w:t>
      </w:r>
    </w:p>
    <w:p w14:paraId="397081D7" w14:textId="77777777" w:rsidR="00BF3D0C" w:rsidRPr="006C06C6" w:rsidRDefault="00BF3D0C" w:rsidP="003863E7">
      <w:pPr>
        <w:pStyle w:val="Zkladntext"/>
        <w:tabs>
          <w:tab w:val="left" w:pos="0"/>
          <w:tab w:val="left" w:pos="9072"/>
        </w:tabs>
        <w:spacing w:line="276" w:lineRule="auto"/>
        <w:ind w:left="0" w:firstLine="0"/>
        <w:jc w:val="both"/>
        <w:rPr>
          <w:b/>
          <w:lang w:val="en-GB"/>
        </w:rPr>
      </w:pPr>
    </w:p>
    <w:p w14:paraId="2C31E20F" w14:textId="3DDA75A5" w:rsidR="00BF3D0C" w:rsidRPr="006C06C6" w:rsidRDefault="00A43E0A" w:rsidP="008B1A78">
      <w:pPr>
        <w:pStyle w:val="Zkladntext"/>
        <w:numPr>
          <w:ilvl w:val="0"/>
          <w:numId w:val="37"/>
        </w:numPr>
        <w:tabs>
          <w:tab w:val="left" w:pos="426"/>
          <w:tab w:val="left" w:pos="9072"/>
        </w:tabs>
        <w:spacing w:line="276" w:lineRule="auto"/>
        <w:ind w:left="426" w:hanging="426"/>
        <w:jc w:val="both"/>
        <w:rPr>
          <w:i/>
          <w:lang w:val="en-GB"/>
        </w:rPr>
      </w:pPr>
      <w:r w:rsidRPr="006C06C6">
        <w:rPr>
          <w:spacing w:val="-1"/>
          <w:lang w:val="en-GB"/>
        </w:rPr>
        <w:t>The Faculty uses the coat of arms of the University</w:t>
      </w:r>
      <w:r w:rsidR="00BF3D0C" w:rsidRPr="006C06C6">
        <w:rPr>
          <w:rStyle w:val="Znakapoznpodarou"/>
          <w:spacing w:val="-1"/>
          <w:lang w:val="en-GB"/>
        </w:rPr>
        <w:footnoteReference w:id="27"/>
      </w:r>
      <w:r w:rsidR="00BF3D0C" w:rsidRPr="006C06C6">
        <w:rPr>
          <w:lang w:val="en-GB"/>
        </w:rPr>
        <w:t xml:space="preserve"> </w:t>
      </w:r>
      <w:r w:rsidRPr="006C06C6">
        <w:rPr>
          <w:lang w:val="en-GB"/>
        </w:rPr>
        <w:t>and the coat of arms of the Faculty.</w:t>
      </w:r>
    </w:p>
    <w:p w14:paraId="10BA21D5" w14:textId="6BB9CFAF" w:rsidR="00BF3D0C" w:rsidRPr="006C06C6" w:rsidRDefault="00A43E0A" w:rsidP="008B1A78">
      <w:pPr>
        <w:pStyle w:val="Zkladntext"/>
        <w:numPr>
          <w:ilvl w:val="0"/>
          <w:numId w:val="37"/>
        </w:numPr>
        <w:tabs>
          <w:tab w:val="left" w:pos="426"/>
          <w:tab w:val="left" w:pos="9072"/>
        </w:tabs>
        <w:spacing w:line="276" w:lineRule="auto"/>
        <w:ind w:left="426" w:hanging="426"/>
        <w:jc w:val="both"/>
        <w:rPr>
          <w:lang w:val="en-GB"/>
        </w:rPr>
      </w:pPr>
      <w:r w:rsidRPr="006C06C6">
        <w:rPr>
          <w:lang w:val="en-GB"/>
        </w:rPr>
        <w:t xml:space="preserve">The coat of arms of the </w:t>
      </w:r>
      <w:r w:rsidR="00941B05">
        <w:rPr>
          <w:lang w:val="en-GB"/>
        </w:rPr>
        <w:t>F</w:t>
      </w:r>
      <w:r w:rsidRPr="006C06C6">
        <w:rPr>
          <w:lang w:val="en-GB"/>
        </w:rPr>
        <w:t xml:space="preserve">aculty embodies the identity of the Faculty as a basic unit of the University. </w:t>
      </w:r>
    </w:p>
    <w:p w14:paraId="4FB0ADB0" w14:textId="7AEAAF0B" w:rsidR="00BF3D0C" w:rsidRPr="006C06C6" w:rsidRDefault="00A43E0A" w:rsidP="008B1A78">
      <w:pPr>
        <w:pStyle w:val="Zkladntext"/>
        <w:numPr>
          <w:ilvl w:val="0"/>
          <w:numId w:val="37"/>
        </w:numPr>
        <w:tabs>
          <w:tab w:val="left" w:pos="426"/>
          <w:tab w:val="left" w:pos="9072"/>
        </w:tabs>
        <w:spacing w:line="276" w:lineRule="auto"/>
        <w:ind w:left="426" w:hanging="426"/>
        <w:jc w:val="both"/>
        <w:rPr>
          <w:lang w:val="en-GB"/>
        </w:rPr>
      </w:pPr>
      <w:r w:rsidRPr="006C06C6">
        <w:rPr>
          <w:lang w:val="en-GB"/>
        </w:rPr>
        <w:t xml:space="preserve">The Faculty coat of arms has the shape of a circle. Inside is an olive </w:t>
      </w:r>
      <w:r w:rsidR="00AA0ED3">
        <w:rPr>
          <w:lang w:val="en-GB"/>
        </w:rPr>
        <w:t xml:space="preserve">branch and a staff entwined by </w:t>
      </w:r>
      <w:r w:rsidRPr="006C06C6">
        <w:rPr>
          <w:lang w:val="en-GB"/>
        </w:rPr>
        <w:t xml:space="preserve">a snake. On the right </w:t>
      </w:r>
      <w:r w:rsidR="00AA0ED3">
        <w:rPr>
          <w:lang w:val="en-GB"/>
        </w:rPr>
        <w:t xml:space="preserve">side </w:t>
      </w:r>
      <w:r w:rsidRPr="006C06C6">
        <w:rPr>
          <w:lang w:val="en-GB"/>
        </w:rPr>
        <w:t xml:space="preserve">is </w:t>
      </w:r>
      <w:r w:rsidR="00AA0ED3">
        <w:rPr>
          <w:lang w:val="en-GB"/>
        </w:rPr>
        <w:t xml:space="preserve">the </w:t>
      </w:r>
      <w:r w:rsidR="000D70CF" w:rsidRPr="006C06C6">
        <w:rPr>
          <w:lang w:val="en-GB"/>
        </w:rPr>
        <w:t>coat of arms of the city of Hradec Kralove, a lion hold</w:t>
      </w:r>
      <w:r w:rsidR="00941B05">
        <w:rPr>
          <w:lang w:val="en-GB"/>
        </w:rPr>
        <w:t>ing</w:t>
      </w:r>
      <w:r w:rsidR="000D70CF" w:rsidRPr="006C06C6">
        <w:rPr>
          <w:lang w:val="en-GB"/>
        </w:rPr>
        <w:t xml:space="preserve"> the letter G. </w:t>
      </w:r>
      <w:r w:rsidR="00AA0ED3">
        <w:rPr>
          <w:lang w:val="en-GB"/>
        </w:rPr>
        <w:t>The</w:t>
      </w:r>
      <w:r w:rsidR="00AA0ED3" w:rsidRPr="006C06C6">
        <w:rPr>
          <w:lang w:val="en-GB"/>
        </w:rPr>
        <w:t xml:space="preserve"> </w:t>
      </w:r>
      <w:r w:rsidR="000D70CF" w:rsidRPr="006C06C6">
        <w:rPr>
          <w:lang w:val="en-GB"/>
        </w:rPr>
        <w:t xml:space="preserve">inscription </w:t>
      </w:r>
      <w:r w:rsidR="00BF3D0C" w:rsidRPr="006C06C6">
        <w:rPr>
          <w:lang w:val="en-GB"/>
        </w:rPr>
        <w:t xml:space="preserve">FACULTAS MEDICA HRADEC KRÁLOVÉ </w:t>
      </w:r>
      <w:r w:rsidR="000D70CF" w:rsidRPr="006C06C6">
        <w:rPr>
          <w:lang w:val="en-GB"/>
        </w:rPr>
        <w:t>is located between the circles</w:t>
      </w:r>
      <w:r w:rsidR="00AA0ED3">
        <w:rPr>
          <w:lang w:val="en-GB"/>
        </w:rPr>
        <w:t xml:space="preserve">, with </w:t>
      </w:r>
      <w:r w:rsidR="000D70CF" w:rsidRPr="006C06C6">
        <w:rPr>
          <w:lang w:val="en-GB"/>
        </w:rPr>
        <w:t xml:space="preserve">its beginning and end at the bottom of the circle </w:t>
      </w:r>
      <w:r w:rsidR="00AA0ED3">
        <w:rPr>
          <w:lang w:val="en-GB"/>
        </w:rPr>
        <w:t>being</w:t>
      </w:r>
      <w:r w:rsidR="000D70CF" w:rsidRPr="006C06C6">
        <w:rPr>
          <w:lang w:val="en-GB"/>
        </w:rPr>
        <w:t xml:space="preserve"> separated </w:t>
      </w:r>
      <w:r w:rsidR="00AA0ED3">
        <w:rPr>
          <w:lang w:val="en-GB"/>
        </w:rPr>
        <w:t>by</w:t>
      </w:r>
      <w:r w:rsidR="00AA0ED3" w:rsidRPr="006C06C6">
        <w:rPr>
          <w:lang w:val="en-GB"/>
        </w:rPr>
        <w:t xml:space="preserve"> </w:t>
      </w:r>
      <w:r w:rsidR="000D70CF" w:rsidRPr="006C06C6">
        <w:rPr>
          <w:lang w:val="en-GB"/>
        </w:rPr>
        <w:t xml:space="preserve">a lime </w:t>
      </w:r>
      <w:r w:rsidR="00AA0ED3">
        <w:rPr>
          <w:lang w:val="en-GB"/>
        </w:rPr>
        <w:t>branch</w:t>
      </w:r>
      <w:r w:rsidR="000D70CF" w:rsidRPr="006C06C6">
        <w:rPr>
          <w:lang w:val="en-GB"/>
        </w:rPr>
        <w:t>.</w:t>
      </w:r>
    </w:p>
    <w:p w14:paraId="48041373" w14:textId="6933A8B8" w:rsidR="00BF3D0C" w:rsidRPr="006C06C6" w:rsidRDefault="000D70CF" w:rsidP="008B1A78">
      <w:pPr>
        <w:pStyle w:val="Zkladntext"/>
        <w:numPr>
          <w:ilvl w:val="0"/>
          <w:numId w:val="37"/>
        </w:numPr>
        <w:tabs>
          <w:tab w:val="left" w:pos="426"/>
          <w:tab w:val="left" w:pos="9072"/>
        </w:tabs>
        <w:spacing w:line="276" w:lineRule="auto"/>
        <w:ind w:left="426" w:hanging="426"/>
        <w:jc w:val="both"/>
        <w:rPr>
          <w:lang w:val="en-GB"/>
        </w:rPr>
      </w:pPr>
      <w:r w:rsidRPr="006C06C6">
        <w:rPr>
          <w:lang w:val="en-GB"/>
        </w:rPr>
        <w:t>The Faculty coat of arms is used to mark in particular diplomas, certificates, attestations, correspondence, publications, press materials, and presentations of the Faculty.</w:t>
      </w:r>
    </w:p>
    <w:p w14:paraId="5F6B0CCD" w14:textId="5F8EE04E" w:rsidR="00BF3D0C" w:rsidRPr="006C06C6" w:rsidRDefault="000D70CF" w:rsidP="008B1A78">
      <w:pPr>
        <w:pStyle w:val="Zkladntext"/>
        <w:numPr>
          <w:ilvl w:val="0"/>
          <w:numId w:val="37"/>
        </w:numPr>
        <w:tabs>
          <w:tab w:val="left" w:pos="426"/>
          <w:tab w:val="left" w:pos="9072"/>
        </w:tabs>
        <w:spacing w:line="276" w:lineRule="auto"/>
        <w:ind w:left="426" w:hanging="426"/>
        <w:jc w:val="both"/>
        <w:rPr>
          <w:lang w:val="en-GB"/>
        </w:rPr>
      </w:pPr>
      <w:r w:rsidRPr="006C06C6">
        <w:rPr>
          <w:color w:val="000000"/>
          <w:lang w:val="en-GB"/>
        </w:rPr>
        <w:t xml:space="preserve">The representation of the coat of arms of the Faculty and its use must be in accordance </w:t>
      </w:r>
      <w:r w:rsidRPr="006C06C6">
        <w:rPr>
          <w:color w:val="000000"/>
          <w:lang w:val="en-GB"/>
        </w:rPr>
        <w:lastRenderedPageBreak/>
        <w:t xml:space="preserve">with the regulations listed in Article 56 (4) of the University Constitution. The coat of arms of the Faculty must be designed in such a manner as to enable its graphic use together with the coat of arms of the University in accordance with the above regulations. </w:t>
      </w:r>
    </w:p>
    <w:p w14:paraId="28D6EF23" w14:textId="3FCE9AB7" w:rsidR="00BF3D0C" w:rsidRPr="006C06C6" w:rsidRDefault="000D70CF" w:rsidP="008B1A78">
      <w:pPr>
        <w:pStyle w:val="Zkladntext"/>
        <w:numPr>
          <w:ilvl w:val="0"/>
          <w:numId w:val="37"/>
        </w:numPr>
        <w:tabs>
          <w:tab w:val="left" w:pos="0"/>
          <w:tab w:val="left" w:pos="426"/>
          <w:tab w:val="left" w:pos="9072"/>
        </w:tabs>
        <w:spacing w:line="276" w:lineRule="auto"/>
        <w:ind w:left="426" w:hanging="426"/>
        <w:jc w:val="both"/>
        <w:rPr>
          <w:i/>
          <w:lang w:val="en-GB"/>
        </w:rPr>
      </w:pPr>
      <w:r w:rsidRPr="006C06C6">
        <w:rPr>
          <w:lang w:val="en-GB"/>
        </w:rPr>
        <w:t xml:space="preserve">The coat of arms of the Faculty is illustrated in Appendix No. 1 to the Faculty Constitution. The Principles of the Use and Protection of the University Coat of Arms apply with the necessary modifications to </w:t>
      </w:r>
      <w:r w:rsidR="008C3208" w:rsidRPr="006C06C6">
        <w:rPr>
          <w:lang w:val="en-GB"/>
        </w:rPr>
        <w:t xml:space="preserve">the use and protection of the Faculty coat of arms. </w:t>
      </w:r>
      <w:r w:rsidRPr="006C06C6">
        <w:rPr>
          <w:color w:val="000000"/>
          <w:lang w:val="en-GB"/>
        </w:rPr>
        <w:t xml:space="preserve">The rules governing the uniform graphic use of the coat of arms of the </w:t>
      </w:r>
      <w:r w:rsidR="008C3208" w:rsidRPr="006C06C6">
        <w:rPr>
          <w:color w:val="000000"/>
          <w:lang w:val="en-GB"/>
        </w:rPr>
        <w:t>Faculty</w:t>
      </w:r>
      <w:r w:rsidRPr="006C06C6">
        <w:rPr>
          <w:color w:val="000000"/>
          <w:lang w:val="en-GB"/>
        </w:rPr>
        <w:t xml:space="preserve"> are stipulated by a </w:t>
      </w:r>
      <w:r w:rsidR="008C3208" w:rsidRPr="006C06C6">
        <w:rPr>
          <w:color w:val="000000"/>
          <w:lang w:val="en-GB"/>
        </w:rPr>
        <w:t>Dean</w:t>
      </w:r>
      <w:r w:rsidRPr="006C06C6">
        <w:rPr>
          <w:color w:val="000000"/>
          <w:lang w:val="en-GB"/>
        </w:rPr>
        <w:t xml:space="preserve">’s </w:t>
      </w:r>
      <w:r w:rsidR="008C3208" w:rsidRPr="006C06C6">
        <w:rPr>
          <w:color w:val="000000"/>
          <w:lang w:val="en-GB"/>
        </w:rPr>
        <w:t>directive</w:t>
      </w:r>
      <w:r w:rsidRPr="006C06C6">
        <w:rPr>
          <w:color w:val="000000"/>
          <w:lang w:val="en-GB"/>
        </w:rPr>
        <w:t xml:space="preserve">, and the Senate gives an opinion on such </w:t>
      </w:r>
      <w:r w:rsidR="008C3208" w:rsidRPr="006C06C6">
        <w:rPr>
          <w:color w:val="000000"/>
          <w:lang w:val="en-GB"/>
        </w:rPr>
        <w:t>directive.</w:t>
      </w:r>
    </w:p>
    <w:p w14:paraId="58A0E350" w14:textId="77777777" w:rsidR="00BF3D0C" w:rsidRPr="006C06C6" w:rsidRDefault="00BF3D0C" w:rsidP="003863E7">
      <w:pPr>
        <w:pStyle w:val="Zkladntext"/>
        <w:tabs>
          <w:tab w:val="left" w:pos="0"/>
          <w:tab w:val="left" w:pos="9072"/>
        </w:tabs>
        <w:spacing w:line="276" w:lineRule="auto"/>
        <w:ind w:left="0" w:firstLine="0"/>
        <w:jc w:val="both"/>
        <w:rPr>
          <w:lang w:val="en-GB"/>
        </w:rPr>
      </w:pPr>
    </w:p>
    <w:p w14:paraId="2F3D467C" w14:textId="462CF776" w:rsidR="00BF3D0C" w:rsidRPr="006C06C6" w:rsidRDefault="00EE32E8" w:rsidP="00F816B1">
      <w:pPr>
        <w:autoSpaceDE w:val="0"/>
        <w:autoSpaceDN w:val="0"/>
        <w:adjustRightInd w:val="0"/>
        <w:spacing w:line="276" w:lineRule="auto"/>
        <w:jc w:val="center"/>
        <w:rPr>
          <w:rFonts w:ascii="Times New Roman" w:eastAsia="Times New Roman" w:hAnsi="Times New Roman"/>
          <w:b/>
          <w:sz w:val="24"/>
          <w:szCs w:val="24"/>
          <w:lang w:val="en-GB" w:eastAsia="cs-CZ"/>
        </w:rPr>
      </w:pPr>
      <w:r w:rsidRPr="006C06C6">
        <w:rPr>
          <w:rFonts w:ascii="Times New Roman" w:eastAsia="Times New Roman" w:hAnsi="Times New Roman"/>
          <w:b/>
          <w:sz w:val="24"/>
          <w:szCs w:val="24"/>
          <w:lang w:val="en-GB" w:eastAsia="cs-CZ"/>
        </w:rPr>
        <w:t>Article</w:t>
      </w:r>
      <w:r w:rsidR="00F816B1" w:rsidRPr="006C06C6">
        <w:rPr>
          <w:rFonts w:ascii="Times New Roman" w:eastAsia="Times New Roman" w:hAnsi="Times New Roman"/>
          <w:b/>
          <w:sz w:val="24"/>
          <w:szCs w:val="24"/>
          <w:lang w:val="en-GB" w:eastAsia="cs-CZ"/>
        </w:rPr>
        <w:t xml:space="preserve"> 40</w:t>
      </w:r>
    </w:p>
    <w:p w14:paraId="5CC5D564" w14:textId="35D36FB1" w:rsidR="00BF3D0C" w:rsidRPr="006C06C6" w:rsidRDefault="008C3208" w:rsidP="00F816B1">
      <w:pPr>
        <w:autoSpaceDE w:val="0"/>
        <w:autoSpaceDN w:val="0"/>
        <w:adjustRightInd w:val="0"/>
        <w:spacing w:line="276" w:lineRule="auto"/>
        <w:jc w:val="center"/>
        <w:rPr>
          <w:rFonts w:ascii="Times New Roman" w:eastAsia="Times New Roman" w:hAnsi="Times New Roman"/>
          <w:b/>
          <w:sz w:val="24"/>
          <w:szCs w:val="24"/>
          <w:lang w:val="en-GB" w:eastAsia="cs-CZ"/>
        </w:rPr>
      </w:pPr>
      <w:r w:rsidRPr="006C06C6">
        <w:rPr>
          <w:rFonts w:ascii="Times New Roman" w:hAnsi="Times New Roman"/>
          <w:b/>
          <w:bCs/>
          <w:color w:val="000000"/>
          <w:sz w:val="24"/>
          <w:szCs w:val="24"/>
          <w:lang w:val="en-GB"/>
        </w:rPr>
        <w:t>Matriculations and Graduations</w:t>
      </w:r>
    </w:p>
    <w:p w14:paraId="2C984F12" w14:textId="77777777" w:rsidR="00BF3D0C" w:rsidRPr="006C06C6" w:rsidRDefault="00BF3D0C" w:rsidP="003863E7">
      <w:pPr>
        <w:pStyle w:val="Zkladntext"/>
        <w:tabs>
          <w:tab w:val="left" w:pos="0"/>
          <w:tab w:val="left" w:pos="9072"/>
        </w:tabs>
        <w:spacing w:line="276" w:lineRule="auto"/>
        <w:ind w:left="0" w:firstLine="0"/>
        <w:jc w:val="both"/>
        <w:rPr>
          <w:b/>
          <w:lang w:val="en-GB"/>
        </w:rPr>
      </w:pPr>
    </w:p>
    <w:p w14:paraId="6A1E3509" w14:textId="5C5D9C22" w:rsidR="00BF3D0C" w:rsidRPr="006C06C6" w:rsidRDefault="008C3208" w:rsidP="008B1A78">
      <w:pPr>
        <w:pStyle w:val="Odstavecseseznamem"/>
        <w:numPr>
          <w:ilvl w:val="0"/>
          <w:numId w:val="38"/>
        </w:numPr>
        <w:tabs>
          <w:tab w:val="left" w:pos="9072"/>
        </w:tabs>
        <w:spacing w:line="276" w:lineRule="auto"/>
        <w:ind w:left="426" w:hanging="426"/>
        <w:contextualSpacing w:val="0"/>
        <w:jc w:val="both"/>
        <w:rPr>
          <w:rFonts w:ascii="Times New Roman" w:eastAsia="Times New Roman" w:hAnsi="Times New Roman"/>
          <w:spacing w:val="-1"/>
          <w:sz w:val="24"/>
          <w:szCs w:val="24"/>
          <w:lang w:val="en-GB"/>
        </w:rPr>
      </w:pPr>
      <w:r w:rsidRPr="006C06C6">
        <w:rPr>
          <w:rFonts w:ascii="Times New Roman" w:eastAsia="Times New Roman" w:hAnsi="Times New Roman"/>
          <w:spacing w:val="-1"/>
          <w:sz w:val="24"/>
          <w:szCs w:val="24"/>
          <w:lang w:val="en-GB"/>
        </w:rPr>
        <w:t xml:space="preserve">Matriculations and graduations are </w:t>
      </w:r>
      <w:r w:rsidR="006C06C6" w:rsidRPr="006C06C6">
        <w:rPr>
          <w:rFonts w:ascii="Times New Roman" w:eastAsia="Times New Roman" w:hAnsi="Times New Roman"/>
          <w:spacing w:val="-1"/>
          <w:sz w:val="24"/>
          <w:szCs w:val="24"/>
          <w:lang w:val="en-GB"/>
        </w:rPr>
        <w:t>governed</w:t>
      </w:r>
      <w:r w:rsidRPr="006C06C6">
        <w:rPr>
          <w:rFonts w:ascii="Times New Roman" w:eastAsia="Times New Roman" w:hAnsi="Times New Roman"/>
          <w:spacing w:val="-1"/>
          <w:sz w:val="24"/>
          <w:szCs w:val="24"/>
          <w:lang w:val="en-GB"/>
        </w:rPr>
        <w:t xml:space="preserve"> by </w:t>
      </w:r>
      <w:r w:rsidR="00EE32E8" w:rsidRPr="006C06C6">
        <w:rPr>
          <w:rFonts w:ascii="Times New Roman" w:eastAsia="Times New Roman" w:hAnsi="Times New Roman"/>
          <w:spacing w:val="-1"/>
          <w:sz w:val="24"/>
          <w:szCs w:val="24"/>
          <w:lang w:val="en-GB"/>
        </w:rPr>
        <w:t>Article</w:t>
      </w:r>
      <w:r w:rsidR="00BF3D0C" w:rsidRPr="006C06C6">
        <w:rPr>
          <w:rFonts w:ascii="Times New Roman" w:eastAsia="Times New Roman" w:hAnsi="Times New Roman"/>
          <w:spacing w:val="-1"/>
          <w:sz w:val="24"/>
          <w:szCs w:val="24"/>
          <w:lang w:val="en-GB"/>
        </w:rPr>
        <w:t xml:space="preserve"> 59 </w:t>
      </w:r>
      <w:r w:rsidRPr="006C06C6">
        <w:rPr>
          <w:rFonts w:ascii="Times New Roman" w:eastAsia="Times New Roman" w:hAnsi="Times New Roman"/>
          <w:spacing w:val="-1"/>
          <w:sz w:val="24"/>
          <w:szCs w:val="24"/>
          <w:lang w:val="en-GB"/>
        </w:rPr>
        <w:t>of the University Constitution.</w:t>
      </w:r>
    </w:p>
    <w:p w14:paraId="23E58FC2" w14:textId="5C155A9B" w:rsidR="00BF3D0C" w:rsidRPr="006C06C6" w:rsidRDefault="008C3208" w:rsidP="008B1A78">
      <w:pPr>
        <w:pStyle w:val="Odstavecseseznamem"/>
        <w:numPr>
          <w:ilvl w:val="0"/>
          <w:numId w:val="38"/>
        </w:numPr>
        <w:tabs>
          <w:tab w:val="left" w:pos="9072"/>
        </w:tabs>
        <w:spacing w:line="276" w:lineRule="auto"/>
        <w:ind w:left="426" w:hanging="426"/>
        <w:contextualSpacing w:val="0"/>
        <w:jc w:val="both"/>
        <w:rPr>
          <w:rFonts w:ascii="Times New Roman" w:eastAsia="Times New Roman" w:hAnsi="Times New Roman"/>
          <w:spacing w:val="-1"/>
          <w:sz w:val="24"/>
          <w:szCs w:val="24"/>
          <w:lang w:val="en-GB"/>
        </w:rPr>
      </w:pPr>
      <w:r w:rsidRPr="006C06C6">
        <w:rPr>
          <w:rFonts w:ascii="Times New Roman" w:hAnsi="Times New Roman"/>
          <w:sz w:val="24"/>
          <w:lang w:val="en-GB"/>
        </w:rPr>
        <w:t xml:space="preserve">The procedure of matriculations and graduations is provided in </w:t>
      </w:r>
      <w:bookmarkStart w:id="12" w:name="_Hlk518999102"/>
      <w:r w:rsidRPr="006C06C6">
        <w:rPr>
          <w:rFonts w:ascii="Times New Roman" w:hAnsi="Times New Roman"/>
          <w:sz w:val="24"/>
          <w:lang w:val="en-GB"/>
        </w:rPr>
        <w:t>the Matriculation and Graduation Code</w:t>
      </w:r>
      <w:bookmarkEnd w:id="12"/>
      <w:r w:rsidRPr="006C06C6">
        <w:rPr>
          <w:rFonts w:ascii="Times New Roman" w:eastAsia="Times New Roman" w:hAnsi="Times New Roman"/>
          <w:spacing w:val="-1"/>
          <w:sz w:val="24"/>
          <w:szCs w:val="24"/>
          <w:lang w:val="en-GB"/>
        </w:rPr>
        <w:t xml:space="preserve"> of Charles University. </w:t>
      </w:r>
    </w:p>
    <w:p w14:paraId="38C8D820" w14:textId="590B00C4" w:rsidR="00BF3D0C" w:rsidRPr="006C06C6" w:rsidRDefault="008C3208" w:rsidP="008B1A78">
      <w:pPr>
        <w:pStyle w:val="Zkladntext"/>
        <w:numPr>
          <w:ilvl w:val="0"/>
          <w:numId w:val="38"/>
        </w:numPr>
        <w:tabs>
          <w:tab w:val="left" w:pos="426"/>
          <w:tab w:val="left" w:pos="9072"/>
        </w:tabs>
        <w:spacing w:line="276" w:lineRule="auto"/>
        <w:ind w:left="426" w:hanging="426"/>
        <w:jc w:val="both"/>
        <w:rPr>
          <w:lang w:val="en-GB"/>
        </w:rPr>
      </w:pPr>
      <w:r w:rsidRPr="006C06C6">
        <w:rPr>
          <w:spacing w:val="-1"/>
          <w:lang w:val="en-GB"/>
        </w:rPr>
        <w:t xml:space="preserve">The wording of </w:t>
      </w:r>
      <w:r w:rsidR="001629E9">
        <w:rPr>
          <w:spacing w:val="-1"/>
          <w:lang w:val="en-GB"/>
        </w:rPr>
        <w:t xml:space="preserve">the </w:t>
      </w:r>
      <w:r w:rsidRPr="006C06C6">
        <w:rPr>
          <w:spacing w:val="-1"/>
          <w:lang w:val="en-GB"/>
        </w:rPr>
        <w:t>matriculation oath and of bachelor’s, master’s</w:t>
      </w:r>
      <w:r w:rsidR="00AA0ED3">
        <w:rPr>
          <w:spacing w:val="-1"/>
          <w:lang w:val="en-GB"/>
        </w:rPr>
        <w:t>,</w:t>
      </w:r>
      <w:r w:rsidRPr="006C06C6">
        <w:rPr>
          <w:spacing w:val="-1"/>
          <w:lang w:val="en-GB"/>
        </w:rPr>
        <w:t xml:space="preserve"> and doctoral oaths including the formula of </w:t>
      </w:r>
      <w:r w:rsidR="00BE261A" w:rsidRPr="006C06C6">
        <w:rPr>
          <w:spacing w:val="-1"/>
          <w:lang w:val="en-GB"/>
        </w:rPr>
        <w:t>degree</w:t>
      </w:r>
      <w:r w:rsidR="00BE261A">
        <w:rPr>
          <w:spacing w:val="-1"/>
          <w:lang w:val="en-GB"/>
        </w:rPr>
        <w:t>-</w:t>
      </w:r>
      <w:r w:rsidR="00982310" w:rsidRPr="006C06C6">
        <w:rPr>
          <w:spacing w:val="-1"/>
          <w:lang w:val="en-GB"/>
        </w:rPr>
        <w:t>awarding officials (the Promotor) are provided in the Appendix No. 2 to this Constitution.</w:t>
      </w:r>
    </w:p>
    <w:p w14:paraId="0C180484" w14:textId="77777777" w:rsidR="00BF3D0C" w:rsidRPr="006C06C6" w:rsidRDefault="00BF3D0C" w:rsidP="003863E7">
      <w:pPr>
        <w:pStyle w:val="Zkladntext"/>
        <w:tabs>
          <w:tab w:val="left" w:pos="284"/>
          <w:tab w:val="left" w:pos="9072"/>
        </w:tabs>
        <w:spacing w:line="276" w:lineRule="auto"/>
        <w:ind w:left="0" w:firstLine="0"/>
        <w:jc w:val="both"/>
        <w:rPr>
          <w:spacing w:val="-1"/>
          <w:lang w:val="en-GB"/>
        </w:rPr>
      </w:pPr>
    </w:p>
    <w:p w14:paraId="2707180D" w14:textId="01722BA2" w:rsidR="00BF3D0C" w:rsidRPr="006C06C6" w:rsidRDefault="00EE32E8" w:rsidP="00F816B1">
      <w:pPr>
        <w:autoSpaceDE w:val="0"/>
        <w:autoSpaceDN w:val="0"/>
        <w:adjustRightInd w:val="0"/>
        <w:spacing w:line="276" w:lineRule="auto"/>
        <w:jc w:val="center"/>
        <w:rPr>
          <w:rFonts w:ascii="Times New Roman" w:eastAsia="Times New Roman" w:hAnsi="Times New Roman"/>
          <w:b/>
          <w:sz w:val="24"/>
          <w:szCs w:val="24"/>
          <w:lang w:val="en-GB" w:eastAsia="cs-CZ"/>
        </w:rPr>
      </w:pPr>
      <w:r w:rsidRPr="006C06C6">
        <w:rPr>
          <w:rFonts w:ascii="Times New Roman" w:eastAsia="Times New Roman" w:hAnsi="Times New Roman"/>
          <w:b/>
          <w:sz w:val="24"/>
          <w:szCs w:val="24"/>
          <w:lang w:val="en-GB" w:eastAsia="cs-CZ"/>
        </w:rPr>
        <w:t>Article</w:t>
      </w:r>
      <w:r w:rsidR="00F816B1" w:rsidRPr="006C06C6">
        <w:rPr>
          <w:rFonts w:ascii="Times New Roman" w:eastAsia="Times New Roman" w:hAnsi="Times New Roman"/>
          <w:b/>
          <w:sz w:val="24"/>
          <w:szCs w:val="24"/>
          <w:lang w:val="en-GB" w:eastAsia="cs-CZ"/>
        </w:rPr>
        <w:t xml:space="preserve"> 41</w:t>
      </w:r>
    </w:p>
    <w:p w14:paraId="56327846" w14:textId="70789A14" w:rsidR="00BF3D0C" w:rsidRPr="006C06C6" w:rsidRDefault="008C3208" w:rsidP="00F816B1">
      <w:pPr>
        <w:autoSpaceDE w:val="0"/>
        <w:autoSpaceDN w:val="0"/>
        <w:adjustRightInd w:val="0"/>
        <w:spacing w:line="276" w:lineRule="auto"/>
        <w:jc w:val="center"/>
        <w:rPr>
          <w:rFonts w:ascii="Times New Roman" w:eastAsia="Times New Roman" w:hAnsi="Times New Roman"/>
          <w:b/>
          <w:sz w:val="24"/>
          <w:szCs w:val="24"/>
          <w:lang w:val="en-GB" w:eastAsia="cs-CZ"/>
        </w:rPr>
      </w:pPr>
      <w:r w:rsidRPr="006C06C6">
        <w:rPr>
          <w:rFonts w:ascii="Times New Roman" w:eastAsia="Times New Roman" w:hAnsi="Times New Roman"/>
          <w:b/>
          <w:sz w:val="24"/>
          <w:szCs w:val="24"/>
          <w:lang w:val="en-GB" w:eastAsia="cs-CZ"/>
        </w:rPr>
        <w:t>Memorial Medals of the Faculty</w:t>
      </w:r>
    </w:p>
    <w:p w14:paraId="693CEF31" w14:textId="77777777" w:rsidR="00BF3D0C" w:rsidRPr="006C06C6" w:rsidRDefault="00BF3D0C" w:rsidP="003863E7">
      <w:pPr>
        <w:pStyle w:val="Zkladntext"/>
        <w:tabs>
          <w:tab w:val="left" w:pos="0"/>
          <w:tab w:val="left" w:pos="9072"/>
        </w:tabs>
        <w:spacing w:line="276" w:lineRule="auto"/>
        <w:ind w:left="0" w:firstLine="0"/>
        <w:jc w:val="both"/>
        <w:rPr>
          <w:b/>
          <w:lang w:val="en-GB"/>
        </w:rPr>
      </w:pPr>
    </w:p>
    <w:p w14:paraId="61B11BDE" w14:textId="4007DED2" w:rsidR="00BF3D0C" w:rsidRPr="006C06C6" w:rsidRDefault="009F60A9" w:rsidP="008B1A78">
      <w:pPr>
        <w:pStyle w:val="Zkladntext"/>
        <w:numPr>
          <w:ilvl w:val="0"/>
          <w:numId w:val="39"/>
        </w:numPr>
        <w:tabs>
          <w:tab w:val="left" w:pos="426"/>
          <w:tab w:val="left" w:pos="9072"/>
        </w:tabs>
        <w:spacing w:line="276" w:lineRule="auto"/>
        <w:ind w:left="426" w:hanging="426"/>
        <w:jc w:val="both"/>
        <w:rPr>
          <w:lang w:val="en-GB"/>
        </w:rPr>
      </w:pPr>
      <w:r w:rsidRPr="006C06C6">
        <w:rPr>
          <w:lang w:val="en-GB"/>
        </w:rPr>
        <w:t xml:space="preserve">The Faculty awards </w:t>
      </w:r>
      <w:bookmarkStart w:id="13" w:name="_Hlk518999226"/>
      <w:r w:rsidRPr="006C06C6">
        <w:rPr>
          <w:lang w:val="en-GB"/>
        </w:rPr>
        <w:t xml:space="preserve">memorial medals </w:t>
      </w:r>
      <w:bookmarkEnd w:id="13"/>
      <w:r w:rsidRPr="006C06C6">
        <w:rPr>
          <w:lang w:val="en-GB"/>
        </w:rPr>
        <w:t>to academic staff, students, and other persons who have played an important role in the development of the University or faculty, science, education, or academic freedoms.</w:t>
      </w:r>
    </w:p>
    <w:p w14:paraId="6286F128" w14:textId="2022C15C" w:rsidR="00BF3D0C" w:rsidRPr="006C06C6" w:rsidRDefault="009F60A9" w:rsidP="008B1A78">
      <w:pPr>
        <w:pStyle w:val="Zkladntext"/>
        <w:numPr>
          <w:ilvl w:val="0"/>
          <w:numId w:val="39"/>
        </w:numPr>
        <w:tabs>
          <w:tab w:val="left" w:pos="426"/>
          <w:tab w:val="left" w:pos="9072"/>
        </w:tabs>
        <w:spacing w:line="276" w:lineRule="auto"/>
        <w:ind w:left="426" w:hanging="426"/>
        <w:jc w:val="both"/>
        <w:rPr>
          <w:lang w:val="en-GB"/>
        </w:rPr>
      </w:pPr>
      <w:r w:rsidRPr="006C06C6">
        <w:rPr>
          <w:lang w:val="en-GB"/>
        </w:rPr>
        <w:t>The documentation of medals is deposited in the Faculty archives</w:t>
      </w:r>
      <w:r w:rsidRPr="006C06C6">
        <w:rPr>
          <w:color w:val="000000"/>
          <w:lang w:val="en-GB"/>
        </w:rPr>
        <w:t>.</w:t>
      </w:r>
    </w:p>
    <w:p w14:paraId="6DDE7FBE" w14:textId="4EAB6017" w:rsidR="00BF3D0C" w:rsidRPr="006C06C6" w:rsidRDefault="001629E9" w:rsidP="008B1A78">
      <w:pPr>
        <w:pStyle w:val="Zkladntext"/>
        <w:numPr>
          <w:ilvl w:val="0"/>
          <w:numId w:val="39"/>
        </w:numPr>
        <w:tabs>
          <w:tab w:val="left" w:pos="426"/>
          <w:tab w:val="left" w:pos="9072"/>
        </w:tabs>
        <w:spacing w:line="276" w:lineRule="auto"/>
        <w:ind w:left="426" w:hanging="426"/>
        <w:jc w:val="both"/>
        <w:rPr>
          <w:lang w:val="en-GB"/>
        </w:rPr>
      </w:pPr>
      <w:r>
        <w:rPr>
          <w:lang w:val="en-GB"/>
        </w:rPr>
        <w:t>Details</w:t>
      </w:r>
      <w:r w:rsidRPr="006C06C6">
        <w:rPr>
          <w:lang w:val="en-GB"/>
        </w:rPr>
        <w:t xml:space="preserve"> </w:t>
      </w:r>
      <w:r w:rsidR="009F60A9" w:rsidRPr="006C06C6">
        <w:rPr>
          <w:lang w:val="en-GB"/>
        </w:rPr>
        <w:t xml:space="preserve">are provided in the Rules for Awarding Medals of Charles University. </w:t>
      </w:r>
    </w:p>
    <w:p w14:paraId="6ECFA068" w14:textId="77777777" w:rsidR="00C036E9" w:rsidRPr="006C06C6" w:rsidRDefault="00C036E9" w:rsidP="00F26DCD">
      <w:pPr>
        <w:tabs>
          <w:tab w:val="left" w:pos="4820"/>
        </w:tabs>
        <w:autoSpaceDE w:val="0"/>
        <w:autoSpaceDN w:val="0"/>
        <w:adjustRightInd w:val="0"/>
        <w:spacing w:line="276" w:lineRule="auto"/>
        <w:jc w:val="center"/>
        <w:rPr>
          <w:rFonts w:ascii="Times New Roman" w:eastAsia="Times New Roman" w:hAnsi="Times New Roman"/>
          <w:b/>
          <w:bCs/>
          <w:iCs/>
          <w:spacing w:val="-1"/>
          <w:sz w:val="24"/>
          <w:szCs w:val="24"/>
          <w:lang w:val="en-GB" w:eastAsia="cs-CZ"/>
        </w:rPr>
      </w:pPr>
    </w:p>
    <w:p w14:paraId="16F3F1A1" w14:textId="77777777" w:rsidR="000B1B46" w:rsidRPr="006C06C6" w:rsidRDefault="000B1B46" w:rsidP="00F26DCD">
      <w:pPr>
        <w:tabs>
          <w:tab w:val="left" w:pos="4820"/>
        </w:tabs>
        <w:autoSpaceDE w:val="0"/>
        <w:autoSpaceDN w:val="0"/>
        <w:adjustRightInd w:val="0"/>
        <w:spacing w:line="276" w:lineRule="auto"/>
        <w:jc w:val="center"/>
        <w:rPr>
          <w:rFonts w:ascii="Times New Roman" w:eastAsia="Times New Roman" w:hAnsi="Times New Roman"/>
          <w:b/>
          <w:bCs/>
          <w:iCs/>
          <w:spacing w:val="-1"/>
          <w:sz w:val="24"/>
          <w:szCs w:val="24"/>
          <w:lang w:val="en-GB" w:eastAsia="cs-CZ"/>
        </w:rPr>
      </w:pPr>
    </w:p>
    <w:p w14:paraId="67FBE120" w14:textId="0067AFD7" w:rsidR="00BF3D0C" w:rsidRPr="006C06C6" w:rsidRDefault="00EE32E8" w:rsidP="00F26DCD">
      <w:pPr>
        <w:tabs>
          <w:tab w:val="left" w:pos="4820"/>
        </w:tabs>
        <w:autoSpaceDE w:val="0"/>
        <w:autoSpaceDN w:val="0"/>
        <w:adjustRightInd w:val="0"/>
        <w:spacing w:line="276" w:lineRule="auto"/>
        <w:jc w:val="center"/>
        <w:rPr>
          <w:rFonts w:ascii="Times New Roman" w:eastAsia="Times New Roman" w:hAnsi="Times New Roman"/>
          <w:b/>
          <w:bCs/>
          <w:iCs/>
          <w:spacing w:val="-1"/>
          <w:sz w:val="24"/>
          <w:szCs w:val="24"/>
          <w:lang w:val="en-GB" w:eastAsia="cs-CZ"/>
        </w:rPr>
      </w:pPr>
      <w:r w:rsidRPr="006C06C6">
        <w:rPr>
          <w:rFonts w:ascii="Times New Roman" w:eastAsia="Times New Roman" w:hAnsi="Times New Roman"/>
          <w:b/>
          <w:bCs/>
          <w:iCs/>
          <w:spacing w:val="-1"/>
          <w:sz w:val="24"/>
          <w:szCs w:val="24"/>
          <w:lang w:val="en-GB" w:eastAsia="cs-CZ"/>
        </w:rPr>
        <w:t>Part</w:t>
      </w:r>
      <w:r w:rsidR="00F26DCD" w:rsidRPr="006C06C6">
        <w:rPr>
          <w:rFonts w:ascii="Times New Roman" w:eastAsia="Times New Roman" w:hAnsi="Times New Roman"/>
          <w:b/>
          <w:bCs/>
          <w:iCs/>
          <w:spacing w:val="-1"/>
          <w:sz w:val="24"/>
          <w:szCs w:val="24"/>
          <w:lang w:val="en-GB" w:eastAsia="cs-CZ"/>
        </w:rPr>
        <w:t xml:space="preserve"> VIII</w:t>
      </w:r>
    </w:p>
    <w:p w14:paraId="0AC33FEE" w14:textId="04BB7D4C" w:rsidR="00BF3D0C" w:rsidRPr="006C06C6" w:rsidRDefault="008C3208" w:rsidP="00F26DCD">
      <w:pPr>
        <w:tabs>
          <w:tab w:val="left" w:pos="4820"/>
        </w:tabs>
        <w:autoSpaceDE w:val="0"/>
        <w:autoSpaceDN w:val="0"/>
        <w:adjustRightInd w:val="0"/>
        <w:spacing w:line="276" w:lineRule="auto"/>
        <w:jc w:val="center"/>
        <w:rPr>
          <w:rFonts w:ascii="Times New Roman" w:eastAsia="Times New Roman" w:hAnsi="Times New Roman"/>
          <w:b/>
          <w:bCs/>
          <w:iCs/>
          <w:spacing w:val="-1"/>
          <w:sz w:val="24"/>
          <w:szCs w:val="24"/>
          <w:lang w:val="en-GB" w:eastAsia="cs-CZ"/>
        </w:rPr>
      </w:pPr>
      <w:r w:rsidRPr="006C06C6">
        <w:rPr>
          <w:rFonts w:ascii="Times New Roman" w:eastAsia="Times New Roman" w:hAnsi="Times New Roman"/>
          <w:b/>
          <w:bCs/>
          <w:iCs/>
          <w:spacing w:val="-1"/>
          <w:sz w:val="24"/>
          <w:szCs w:val="24"/>
          <w:lang w:val="en-GB" w:eastAsia="cs-CZ"/>
        </w:rPr>
        <w:t>Common Provisions</w:t>
      </w:r>
    </w:p>
    <w:p w14:paraId="7F78316C" w14:textId="77777777" w:rsidR="00BF3D0C" w:rsidRPr="006C06C6" w:rsidRDefault="00BF3D0C" w:rsidP="003863E7">
      <w:pPr>
        <w:pStyle w:val="Odstavecseseznamem"/>
        <w:tabs>
          <w:tab w:val="left" w:pos="9072"/>
        </w:tabs>
        <w:spacing w:line="276" w:lineRule="auto"/>
        <w:ind w:left="0"/>
        <w:jc w:val="both"/>
        <w:rPr>
          <w:rFonts w:ascii="Times New Roman" w:hAnsi="Times New Roman"/>
          <w:sz w:val="24"/>
          <w:szCs w:val="24"/>
          <w:lang w:val="en-GB"/>
        </w:rPr>
      </w:pPr>
    </w:p>
    <w:p w14:paraId="27895C78" w14:textId="77777777" w:rsidR="000B1B46" w:rsidRPr="006C06C6" w:rsidRDefault="000B1B46" w:rsidP="00F816B1">
      <w:pPr>
        <w:autoSpaceDE w:val="0"/>
        <w:autoSpaceDN w:val="0"/>
        <w:adjustRightInd w:val="0"/>
        <w:spacing w:line="276" w:lineRule="auto"/>
        <w:jc w:val="center"/>
        <w:rPr>
          <w:rFonts w:ascii="Times New Roman" w:eastAsia="Times New Roman" w:hAnsi="Times New Roman"/>
          <w:b/>
          <w:sz w:val="24"/>
          <w:szCs w:val="24"/>
          <w:lang w:val="en-GB" w:eastAsia="cs-CZ"/>
        </w:rPr>
      </w:pPr>
    </w:p>
    <w:p w14:paraId="410D03A1" w14:textId="757D0365" w:rsidR="00BF3D0C" w:rsidRPr="006C06C6" w:rsidRDefault="00EE32E8" w:rsidP="00F816B1">
      <w:pPr>
        <w:autoSpaceDE w:val="0"/>
        <w:autoSpaceDN w:val="0"/>
        <w:adjustRightInd w:val="0"/>
        <w:spacing w:line="276" w:lineRule="auto"/>
        <w:jc w:val="center"/>
        <w:rPr>
          <w:rFonts w:ascii="Times New Roman" w:eastAsia="Times New Roman" w:hAnsi="Times New Roman"/>
          <w:b/>
          <w:sz w:val="24"/>
          <w:szCs w:val="24"/>
          <w:lang w:val="en-GB" w:eastAsia="cs-CZ"/>
        </w:rPr>
      </w:pPr>
      <w:r w:rsidRPr="006C06C6">
        <w:rPr>
          <w:rFonts w:ascii="Times New Roman" w:eastAsia="Times New Roman" w:hAnsi="Times New Roman"/>
          <w:b/>
          <w:sz w:val="24"/>
          <w:szCs w:val="24"/>
          <w:lang w:val="en-GB" w:eastAsia="cs-CZ"/>
        </w:rPr>
        <w:t>Article</w:t>
      </w:r>
      <w:r w:rsidR="00F816B1" w:rsidRPr="006C06C6">
        <w:rPr>
          <w:rFonts w:ascii="Times New Roman" w:eastAsia="Times New Roman" w:hAnsi="Times New Roman"/>
          <w:b/>
          <w:sz w:val="24"/>
          <w:szCs w:val="24"/>
          <w:lang w:val="en-GB" w:eastAsia="cs-CZ"/>
        </w:rPr>
        <w:t xml:space="preserve"> 42</w:t>
      </w:r>
    </w:p>
    <w:p w14:paraId="2B511A05" w14:textId="4EDEE6D4" w:rsidR="00BF3D0C" w:rsidRPr="006C06C6" w:rsidRDefault="008C3208" w:rsidP="00F816B1">
      <w:pPr>
        <w:autoSpaceDE w:val="0"/>
        <w:autoSpaceDN w:val="0"/>
        <w:adjustRightInd w:val="0"/>
        <w:spacing w:line="276" w:lineRule="auto"/>
        <w:jc w:val="center"/>
        <w:rPr>
          <w:rFonts w:ascii="Times New Roman" w:eastAsia="Times New Roman" w:hAnsi="Times New Roman"/>
          <w:b/>
          <w:sz w:val="24"/>
          <w:szCs w:val="24"/>
          <w:lang w:val="en-GB" w:eastAsia="cs-CZ"/>
        </w:rPr>
      </w:pPr>
      <w:r w:rsidRPr="006C06C6">
        <w:rPr>
          <w:rFonts w:ascii="Times New Roman" w:eastAsia="Times New Roman" w:hAnsi="Times New Roman"/>
          <w:b/>
          <w:sz w:val="24"/>
          <w:szCs w:val="24"/>
          <w:lang w:val="en-GB" w:eastAsia="cs-CZ"/>
        </w:rPr>
        <w:t>Official Notice Board of the Faculty</w:t>
      </w:r>
    </w:p>
    <w:p w14:paraId="6160062F" w14:textId="77777777" w:rsidR="00BF3D0C" w:rsidRPr="006C06C6" w:rsidRDefault="00BF3D0C" w:rsidP="003863E7">
      <w:pPr>
        <w:pStyle w:val="Zkladntext"/>
        <w:tabs>
          <w:tab w:val="left" w:pos="0"/>
          <w:tab w:val="left" w:pos="9072"/>
        </w:tabs>
        <w:spacing w:line="276" w:lineRule="auto"/>
        <w:ind w:left="0" w:firstLine="0"/>
        <w:jc w:val="both"/>
        <w:rPr>
          <w:b/>
          <w:lang w:val="en-GB"/>
        </w:rPr>
      </w:pPr>
    </w:p>
    <w:p w14:paraId="3BDA2725" w14:textId="71E5C571" w:rsidR="00BF3D0C" w:rsidRPr="006C06C6" w:rsidRDefault="009F60A9" w:rsidP="008B1A78">
      <w:pPr>
        <w:pStyle w:val="Zkladntext"/>
        <w:numPr>
          <w:ilvl w:val="1"/>
          <w:numId w:val="40"/>
        </w:numPr>
        <w:tabs>
          <w:tab w:val="left" w:pos="426"/>
          <w:tab w:val="left" w:pos="9072"/>
        </w:tabs>
        <w:spacing w:line="276" w:lineRule="auto"/>
        <w:ind w:left="426" w:hanging="426"/>
        <w:jc w:val="both"/>
        <w:rPr>
          <w:lang w:val="en-GB"/>
        </w:rPr>
      </w:pPr>
      <w:r w:rsidRPr="006C06C6">
        <w:rPr>
          <w:lang w:val="en-GB"/>
        </w:rPr>
        <w:t>The Faculty has an official notice board.</w:t>
      </w:r>
    </w:p>
    <w:p w14:paraId="3B1C89C3" w14:textId="3BC2B058" w:rsidR="00BF3D0C" w:rsidRPr="006C06C6" w:rsidRDefault="002A50DF" w:rsidP="008B1A78">
      <w:pPr>
        <w:pStyle w:val="Zkladntext"/>
        <w:numPr>
          <w:ilvl w:val="1"/>
          <w:numId w:val="40"/>
        </w:numPr>
        <w:tabs>
          <w:tab w:val="left" w:pos="426"/>
          <w:tab w:val="left" w:pos="9072"/>
        </w:tabs>
        <w:spacing w:line="276" w:lineRule="auto"/>
        <w:ind w:left="426" w:hanging="426"/>
        <w:jc w:val="both"/>
        <w:rPr>
          <w:lang w:val="en-GB"/>
        </w:rPr>
      </w:pPr>
      <w:r w:rsidRPr="006C06C6">
        <w:rPr>
          <w:lang w:val="en-GB"/>
        </w:rPr>
        <w:t xml:space="preserve">The official notice board must be clearly designated and located in an easily accessible place in the </w:t>
      </w:r>
      <w:r w:rsidR="00900B2A">
        <w:rPr>
          <w:lang w:val="en-GB"/>
        </w:rPr>
        <w:t>F</w:t>
      </w:r>
      <w:r w:rsidRPr="006C06C6">
        <w:rPr>
          <w:lang w:val="en-GB"/>
        </w:rPr>
        <w:t xml:space="preserve">aculty building. </w:t>
      </w:r>
    </w:p>
    <w:p w14:paraId="50DDD714" w14:textId="269D2E41" w:rsidR="00BF3D0C" w:rsidRPr="006C06C6" w:rsidRDefault="002A50DF" w:rsidP="008B1A78">
      <w:pPr>
        <w:pStyle w:val="Zkladntext"/>
        <w:numPr>
          <w:ilvl w:val="1"/>
          <w:numId w:val="40"/>
        </w:numPr>
        <w:tabs>
          <w:tab w:val="left" w:pos="426"/>
          <w:tab w:val="left" w:pos="9072"/>
        </w:tabs>
        <w:spacing w:line="276" w:lineRule="auto"/>
        <w:ind w:left="426" w:hanging="426"/>
        <w:jc w:val="both"/>
        <w:rPr>
          <w:lang w:val="en-GB"/>
        </w:rPr>
      </w:pPr>
      <w:r w:rsidRPr="006C06C6">
        <w:rPr>
          <w:color w:val="000000"/>
          <w:lang w:val="en-GB"/>
        </w:rPr>
        <w:t xml:space="preserve">The official notice board serves for posting documents in accordance with the Higher Education Act, </w:t>
      </w:r>
      <w:r w:rsidRPr="006C06C6">
        <w:rPr>
          <w:lang w:val="en-GB"/>
        </w:rPr>
        <w:t xml:space="preserve">the </w:t>
      </w:r>
      <w:r w:rsidRPr="006C06C6">
        <w:rPr>
          <w:color w:val="000000"/>
          <w:lang w:val="en-GB"/>
        </w:rPr>
        <w:t>Administrative Procedure Code,</w:t>
      </w:r>
      <w:r w:rsidR="00692CBB" w:rsidRPr="006C06C6">
        <w:rPr>
          <w:rStyle w:val="Znakapoznpodarou"/>
          <w:lang w:val="en-GB"/>
        </w:rPr>
        <w:footnoteReference w:id="28"/>
      </w:r>
      <w:r w:rsidR="005C4595" w:rsidRPr="006C06C6">
        <w:rPr>
          <w:lang w:val="en-GB"/>
        </w:rPr>
        <w:t xml:space="preserve"> </w:t>
      </w:r>
      <w:r w:rsidRPr="006C06C6">
        <w:rPr>
          <w:color w:val="000000"/>
          <w:lang w:val="en-GB"/>
        </w:rPr>
        <w:t>and other legal regulations</w:t>
      </w:r>
      <w:r w:rsidRPr="006C06C6">
        <w:rPr>
          <w:lang w:val="en-GB"/>
        </w:rPr>
        <w:t xml:space="preserve"> and </w:t>
      </w:r>
      <w:r w:rsidRPr="006C06C6">
        <w:rPr>
          <w:lang w:val="en-GB"/>
        </w:rPr>
        <w:lastRenderedPageBreak/>
        <w:t>internal regulations of the University and the Faculty.</w:t>
      </w:r>
    </w:p>
    <w:p w14:paraId="7ADD0B5D" w14:textId="457BF1A2" w:rsidR="00BF3D0C" w:rsidRPr="006C06C6" w:rsidRDefault="002A50DF" w:rsidP="005525DB">
      <w:pPr>
        <w:pStyle w:val="Zkladntext"/>
        <w:numPr>
          <w:ilvl w:val="1"/>
          <w:numId w:val="40"/>
        </w:numPr>
        <w:tabs>
          <w:tab w:val="left" w:pos="426"/>
          <w:tab w:val="left" w:pos="9072"/>
        </w:tabs>
        <w:spacing w:line="276" w:lineRule="auto"/>
        <w:ind w:left="426" w:hanging="426"/>
        <w:jc w:val="both"/>
        <w:rPr>
          <w:lang w:val="en-GB"/>
        </w:rPr>
      </w:pPr>
      <w:r w:rsidRPr="006C06C6">
        <w:rPr>
          <w:color w:val="000000"/>
          <w:lang w:val="en-GB"/>
        </w:rPr>
        <w:t xml:space="preserve">Documents posted on the official notice board are also </w:t>
      </w:r>
      <w:r w:rsidRPr="006C06C6">
        <w:rPr>
          <w:lang w:val="en-GB"/>
        </w:rPr>
        <w:t xml:space="preserve">made public </w:t>
      </w:r>
      <w:r w:rsidR="00900B2A">
        <w:rPr>
          <w:lang w:val="en-GB"/>
        </w:rPr>
        <w:t>i</w:t>
      </w:r>
      <w:r w:rsidRPr="006C06C6">
        <w:rPr>
          <w:lang w:val="en-GB"/>
        </w:rPr>
        <w:t>n the publicly accessible section of the website</w:t>
      </w:r>
      <w:r w:rsidRPr="006C06C6">
        <w:rPr>
          <w:color w:val="000000"/>
          <w:lang w:val="en-GB"/>
        </w:rPr>
        <w:t xml:space="preserve"> of the faculty.</w:t>
      </w:r>
      <w:r w:rsidRPr="006C06C6">
        <w:rPr>
          <w:lang w:val="en-GB"/>
        </w:rPr>
        <w:t xml:space="preserve"> </w:t>
      </w:r>
    </w:p>
    <w:p w14:paraId="6A8B0AE2" w14:textId="77777777" w:rsidR="005525DB" w:rsidRPr="006C06C6" w:rsidRDefault="005525DB" w:rsidP="005525DB">
      <w:pPr>
        <w:pStyle w:val="Zkladntext"/>
        <w:tabs>
          <w:tab w:val="left" w:pos="426"/>
          <w:tab w:val="left" w:pos="9072"/>
        </w:tabs>
        <w:spacing w:line="276" w:lineRule="auto"/>
        <w:ind w:left="426" w:firstLine="0"/>
        <w:jc w:val="both"/>
        <w:rPr>
          <w:lang w:val="en-GB"/>
        </w:rPr>
      </w:pPr>
    </w:p>
    <w:p w14:paraId="0D09E061" w14:textId="65A00CC4" w:rsidR="00BF3D0C" w:rsidRPr="006C06C6" w:rsidRDefault="00EE32E8" w:rsidP="00F816B1">
      <w:pPr>
        <w:autoSpaceDE w:val="0"/>
        <w:autoSpaceDN w:val="0"/>
        <w:adjustRightInd w:val="0"/>
        <w:spacing w:line="276" w:lineRule="auto"/>
        <w:jc w:val="center"/>
        <w:rPr>
          <w:rFonts w:ascii="Times New Roman" w:eastAsia="Times New Roman" w:hAnsi="Times New Roman"/>
          <w:b/>
          <w:sz w:val="24"/>
          <w:szCs w:val="24"/>
          <w:lang w:val="en-GB" w:eastAsia="cs-CZ"/>
        </w:rPr>
      </w:pPr>
      <w:r w:rsidRPr="006C06C6">
        <w:rPr>
          <w:rFonts w:ascii="Times New Roman" w:eastAsia="Times New Roman" w:hAnsi="Times New Roman"/>
          <w:b/>
          <w:sz w:val="24"/>
          <w:szCs w:val="24"/>
          <w:lang w:val="en-GB" w:eastAsia="cs-CZ"/>
        </w:rPr>
        <w:t>Article</w:t>
      </w:r>
      <w:r w:rsidR="00F816B1" w:rsidRPr="006C06C6">
        <w:rPr>
          <w:rFonts w:ascii="Times New Roman" w:eastAsia="Times New Roman" w:hAnsi="Times New Roman"/>
          <w:b/>
          <w:sz w:val="24"/>
          <w:szCs w:val="24"/>
          <w:lang w:val="en-GB" w:eastAsia="cs-CZ"/>
        </w:rPr>
        <w:t xml:space="preserve"> 43</w:t>
      </w:r>
    </w:p>
    <w:p w14:paraId="4EF1AACD" w14:textId="1B8867D4" w:rsidR="00BF3D0C" w:rsidRPr="006C06C6" w:rsidRDefault="008C3208" w:rsidP="00F816B1">
      <w:pPr>
        <w:autoSpaceDE w:val="0"/>
        <w:autoSpaceDN w:val="0"/>
        <w:adjustRightInd w:val="0"/>
        <w:spacing w:line="276" w:lineRule="auto"/>
        <w:jc w:val="center"/>
        <w:rPr>
          <w:rFonts w:ascii="Times New Roman" w:eastAsia="Times New Roman" w:hAnsi="Times New Roman"/>
          <w:b/>
          <w:sz w:val="24"/>
          <w:szCs w:val="24"/>
          <w:lang w:val="en-GB" w:eastAsia="cs-CZ"/>
        </w:rPr>
      </w:pPr>
      <w:r w:rsidRPr="006C06C6">
        <w:rPr>
          <w:rFonts w:ascii="Times New Roman" w:eastAsia="Times New Roman" w:hAnsi="Times New Roman"/>
          <w:b/>
          <w:sz w:val="24"/>
          <w:szCs w:val="24"/>
          <w:lang w:val="en-GB" w:eastAsia="cs-CZ"/>
        </w:rPr>
        <w:t>Publishing of Information</w:t>
      </w:r>
    </w:p>
    <w:p w14:paraId="283251D7" w14:textId="77777777" w:rsidR="00BF3D0C" w:rsidRPr="006C06C6" w:rsidRDefault="00BF3D0C" w:rsidP="003863E7">
      <w:pPr>
        <w:pStyle w:val="Zkladntext"/>
        <w:tabs>
          <w:tab w:val="left" w:pos="0"/>
          <w:tab w:val="left" w:pos="9072"/>
        </w:tabs>
        <w:spacing w:line="276" w:lineRule="auto"/>
        <w:ind w:left="0" w:firstLine="0"/>
        <w:jc w:val="both"/>
        <w:rPr>
          <w:b/>
          <w:lang w:val="en-GB"/>
        </w:rPr>
      </w:pPr>
    </w:p>
    <w:p w14:paraId="2D7A7701" w14:textId="040CE3A6" w:rsidR="00BF3D0C" w:rsidRPr="006C06C6" w:rsidRDefault="004339E8" w:rsidP="00BC7A26">
      <w:pPr>
        <w:pStyle w:val="Odstavecseseznamem"/>
        <w:tabs>
          <w:tab w:val="left" w:pos="9072"/>
        </w:tabs>
        <w:spacing w:line="276" w:lineRule="auto"/>
        <w:ind w:left="0"/>
        <w:contextualSpacing w:val="0"/>
        <w:jc w:val="both"/>
        <w:rPr>
          <w:rFonts w:ascii="Times New Roman" w:eastAsia="Times New Roman" w:hAnsi="Times New Roman"/>
          <w:sz w:val="24"/>
          <w:szCs w:val="24"/>
          <w:lang w:val="en-GB"/>
        </w:rPr>
      </w:pPr>
      <w:r w:rsidRPr="006C06C6">
        <w:rPr>
          <w:rFonts w:ascii="Times New Roman" w:hAnsi="Times New Roman"/>
          <w:color w:val="000000"/>
          <w:sz w:val="24"/>
          <w:szCs w:val="24"/>
          <w:lang w:val="en-GB"/>
        </w:rPr>
        <w:t xml:space="preserve">The publicly accessible section of the website of the Faculty serves for </w:t>
      </w:r>
      <w:r w:rsidR="001629E9">
        <w:rPr>
          <w:rFonts w:ascii="Times New Roman" w:hAnsi="Times New Roman"/>
          <w:color w:val="000000"/>
          <w:sz w:val="24"/>
          <w:szCs w:val="24"/>
          <w:lang w:val="en-GB"/>
        </w:rPr>
        <w:t xml:space="preserve">the </w:t>
      </w:r>
      <w:r w:rsidRPr="006C06C6">
        <w:rPr>
          <w:rFonts w:ascii="Times New Roman" w:hAnsi="Times New Roman"/>
          <w:color w:val="000000"/>
          <w:sz w:val="24"/>
          <w:szCs w:val="24"/>
          <w:lang w:val="en-GB"/>
        </w:rPr>
        <w:t>publishing</w:t>
      </w:r>
      <w:r w:rsidR="001629E9">
        <w:rPr>
          <w:rFonts w:ascii="Times New Roman" w:hAnsi="Times New Roman"/>
          <w:color w:val="000000"/>
          <w:sz w:val="24"/>
          <w:szCs w:val="24"/>
          <w:lang w:val="en-GB"/>
        </w:rPr>
        <w:t xml:space="preserve"> of</w:t>
      </w:r>
      <w:r w:rsidRPr="006C06C6">
        <w:rPr>
          <w:rFonts w:ascii="Times New Roman" w:hAnsi="Times New Roman"/>
          <w:color w:val="000000"/>
          <w:sz w:val="24"/>
          <w:szCs w:val="24"/>
          <w:lang w:val="en-GB"/>
        </w:rPr>
        <w:t xml:space="preserve"> the following</w:t>
      </w:r>
      <w:r w:rsidR="001629E9">
        <w:rPr>
          <w:rFonts w:ascii="Times New Roman" w:hAnsi="Times New Roman"/>
          <w:color w:val="000000"/>
          <w:sz w:val="24"/>
          <w:szCs w:val="24"/>
          <w:lang w:val="en-GB"/>
        </w:rPr>
        <w:t>:</w:t>
      </w:r>
      <w:r w:rsidRPr="006C06C6">
        <w:rPr>
          <w:rFonts w:ascii="Times New Roman" w:eastAsia="Times New Roman" w:hAnsi="Times New Roman"/>
          <w:sz w:val="24"/>
          <w:szCs w:val="24"/>
          <w:lang w:val="en-GB"/>
        </w:rPr>
        <w:t xml:space="preserve"> </w:t>
      </w:r>
    </w:p>
    <w:p w14:paraId="4E34294B" w14:textId="448E3928" w:rsidR="00BF3D0C" w:rsidRPr="006C06C6" w:rsidRDefault="004339E8" w:rsidP="008B1A78">
      <w:pPr>
        <w:pStyle w:val="Odstavecseseznamem"/>
        <w:numPr>
          <w:ilvl w:val="0"/>
          <w:numId w:val="42"/>
        </w:numPr>
        <w:tabs>
          <w:tab w:val="left" w:pos="9072"/>
        </w:tabs>
        <w:spacing w:line="276" w:lineRule="auto"/>
        <w:ind w:left="851" w:hanging="425"/>
        <w:contextualSpacing w:val="0"/>
        <w:jc w:val="both"/>
        <w:rPr>
          <w:rFonts w:ascii="Times New Roman" w:eastAsia="Times New Roman" w:hAnsi="Times New Roman"/>
          <w:sz w:val="24"/>
          <w:szCs w:val="24"/>
          <w:lang w:val="en-GB"/>
        </w:rPr>
      </w:pPr>
      <w:r w:rsidRPr="006C06C6">
        <w:rPr>
          <w:rFonts w:ascii="Times New Roman" w:hAnsi="Times New Roman"/>
          <w:color w:val="000000"/>
          <w:sz w:val="24"/>
          <w:szCs w:val="24"/>
          <w:lang w:val="en-GB"/>
        </w:rPr>
        <w:t xml:space="preserve">Minutes of the meetings of </w:t>
      </w:r>
      <w:r w:rsidRPr="006C06C6">
        <w:rPr>
          <w:rFonts w:ascii="Times New Roman" w:hAnsi="Times New Roman"/>
          <w:sz w:val="24"/>
          <w:szCs w:val="24"/>
          <w:lang w:val="en-GB"/>
        </w:rPr>
        <w:t xml:space="preserve">self-governing academic bodies of the Faculty and of the Dean’s permanent advisory bodies and the schedule of meetings of these bodies including information on the date and location </w:t>
      </w:r>
      <w:r w:rsidR="001629E9">
        <w:rPr>
          <w:rFonts w:ascii="Times New Roman" w:hAnsi="Times New Roman"/>
          <w:sz w:val="24"/>
          <w:szCs w:val="24"/>
          <w:lang w:val="en-GB"/>
        </w:rPr>
        <w:t xml:space="preserve">of </w:t>
      </w:r>
      <w:r w:rsidRPr="006C06C6">
        <w:rPr>
          <w:rFonts w:ascii="Times New Roman" w:hAnsi="Times New Roman"/>
          <w:sz w:val="24"/>
          <w:szCs w:val="24"/>
          <w:lang w:val="en-GB"/>
        </w:rPr>
        <w:t xml:space="preserve">the next meetings; the above does not apply to activities of the Disciplinary Commission; </w:t>
      </w:r>
    </w:p>
    <w:p w14:paraId="42210A79" w14:textId="5AAC596F" w:rsidR="00BF3D0C" w:rsidRPr="006C06C6" w:rsidRDefault="004339E8" w:rsidP="008B1A78">
      <w:pPr>
        <w:pStyle w:val="Odstavecseseznamem"/>
        <w:numPr>
          <w:ilvl w:val="0"/>
          <w:numId w:val="42"/>
        </w:numPr>
        <w:tabs>
          <w:tab w:val="left" w:pos="9072"/>
        </w:tabs>
        <w:spacing w:line="276" w:lineRule="auto"/>
        <w:ind w:left="851" w:hanging="425"/>
        <w:contextualSpacing w:val="0"/>
        <w:jc w:val="both"/>
        <w:rPr>
          <w:rFonts w:ascii="Times New Roman" w:eastAsia="Times New Roman" w:hAnsi="Times New Roman"/>
          <w:sz w:val="24"/>
          <w:szCs w:val="24"/>
          <w:lang w:val="en-GB"/>
        </w:rPr>
      </w:pPr>
      <w:r w:rsidRPr="006C06C6">
        <w:rPr>
          <w:rFonts w:ascii="Times New Roman" w:eastAsia="Times New Roman" w:hAnsi="Times New Roman"/>
          <w:sz w:val="24"/>
          <w:szCs w:val="24"/>
          <w:lang w:val="en-GB"/>
        </w:rPr>
        <w:t xml:space="preserve">Dean’s </w:t>
      </w:r>
      <w:r w:rsidR="00900B2A">
        <w:rPr>
          <w:rFonts w:ascii="Times New Roman" w:eastAsia="Times New Roman" w:hAnsi="Times New Roman"/>
          <w:sz w:val="24"/>
          <w:szCs w:val="24"/>
          <w:lang w:val="en-GB"/>
        </w:rPr>
        <w:t>d</w:t>
      </w:r>
      <w:r w:rsidRPr="006C06C6">
        <w:rPr>
          <w:rFonts w:ascii="Times New Roman" w:eastAsia="Times New Roman" w:hAnsi="Times New Roman"/>
          <w:sz w:val="24"/>
          <w:szCs w:val="24"/>
          <w:lang w:val="en-GB"/>
        </w:rPr>
        <w:t>irectives;</w:t>
      </w:r>
    </w:p>
    <w:p w14:paraId="089B90D6" w14:textId="6F1A20EE" w:rsidR="00BF3D0C" w:rsidRPr="006C06C6" w:rsidRDefault="004339E8" w:rsidP="008B1A78">
      <w:pPr>
        <w:pStyle w:val="Odstavecseseznamem"/>
        <w:numPr>
          <w:ilvl w:val="0"/>
          <w:numId w:val="42"/>
        </w:numPr>
        <w:tabs>
          <w:tab w:val="left" w:pos="9072"/>
        </w:tabs>
        <w:spacing w:line="276" w:lineRule="auto"/>
        <w:ind w:left="851" w:hanging="425"/>
        <w:contextualSpacing w:val="0"/>
        <w:jc w:val="both"/>
        <w:rPr>
          <w:rFonts w:ascii="Times New Roman" w:eastAsia="Times New Roman" w:hAnsi="Times New Roman"/>
          <w:sz w:val="24"/>
          <w:szCs w:val="24"/>
          <w:lang w:val="en-GB"/>
        </w:rPr>
      </w:pPr>
      <w:r w:rsidRPr="006C06C6">
        <w:rPr>
          <w:rFonts w:ascii="Times New Roman" w:eastAsia="Times New Roman" w:hAnsi="Times New Roman"/>
          <w:sz w:val="24"/>
          <w:szCs w:val="24"/>
          <w:lang w:val="en-GB"/>
        </w:rPr>
        <w:t xml:space="preserve">Internal regulations of the Faculty including the consolidated regulations and a link to the internal regulations of the University; </w:t>
      </w:r>
    </w:p>
    <w:p w14:paraId="53102327" w14:textId="71D06BDD" w:rsidR="00BF3D0C" w:rsidRPr="006C06C6" w:rsidRDefault="004339E8" w:rsidP="008B1A78">
      <w:pPr>
        <w:pStyle w:val="Odstavecseseznamem"/>
        <w:numPr>
          <w:ilvl w:val="0"/>
          <w:numId w:val="42"/>
        </w:numPr>
        <w:tabs>
          <w:tab w:val="left" w:pos="9072"/>
        </w:tabs>
        <w:spacing w:line="276" w:lineRule="auto"/>
        <w:ind w:left="851" w:hanging="425"/>
        <w:contextualSpacing w:val="0"/>
        <w:jc w:val="both"/>
        <w:rPr>
          <w:rFonts w:ascii="Times New Roman" w:eastAsia="Times New Roman" w:hAnsi="Times New Roman"/>
          <w:sz w:val="24"/>
          <w:szCs w:val="24"/>
          <w:lang w:val="en-GB"/>
        </w:rPr>
      </w:pPr>
      <w:r w:rsidRPr="006C06C6">
        <w:rPr>
          <w:rFonts w:ascii="Times New Roman" w:eastAsia="Times New Roman" w:hAnsi="Times New Roman"/>
          <w:sz w:val="24"/>
          <w:szCs w:val="24"/>
          <w:lang w:val="en-GB"/>
        </w:rPr>
        <w:t>Annual reports on activities, annual reports on financial management, strategic plans of the Faculty and their specification</w:t>
      </w:r>
      <w:r w:rsidR="001629E9">
        <w:rPr>
          <w:rFonts w:ascii="Times New Roman" w:eastAsia="Times New Roman" w:hAnsi="Times New Roman"/>
          <w:sz w:val="24"/>
          <w:szCs w:val="24"/>
          <w:lang w:val="en-GB"/>
        </w:rPr>
        <w:t>,</w:t>
      </w:r>
      <w:r w:rsidRPr="006C06C6">
        <w:rPr>
          <w:rFonts w:ascii="Times New Roman" w:eastAsia="Times New Roman" w:hAnsi="Times New Roman"/>
          <w:sz w:val="24"/>
          <w:szCs w:val="24"/>
          <w:lang w:val="en-GB"/>
        </w:rPr>
        <w:t xml:space="preserve"> and similar documents of other units; </w:t>
      </w:r>
    </w:p>
    <w:p w14:paraId="2D217EF6" w14:textId="1F338F65" w:rsidR="00BF3D0C" w:rsidRPr="006C06C6" w:rsidRDefault="001629E9" w:rsidP="008B1A78">
      <w:pPr>
        <w:pStyle w:val="Odstavecseseznamem"/>
        <w:numPr>
          <w:ilvl w:val="0"/>
          <w:numId w:val="42"/>
        </w:numPr>
        <w:tabs>
          <w:tab w:val="left" w:pos="9072"/>
        </w:tabs>
        <w:spacing w:line="276" w:lineRule="auto"/>
        <w:ind w:left="851" w:hanging="425"/>
        <w:contextualSpacing w:val="0"/>
        <w:jc w:val="both"/>
        <w:rPr>
          <w:rFonts w:ascii="Times New Roman" w:eastAsia="Times New Roman" w:hAnsi="Times New Roman"/>
          <w:sz w:val="24"/>
          <w:szCs w:val="24"/>
          <w:lang w:val="en-GB"/>
        </w:rPr>
      </w:pPr>
      <w:r>
        <w:rPr>
          <w:rFonts w:ascii="Times New Roman" w:hAnsi="Times New Roman"/>
          <w:color w:val="000000"/>
          <w:sz w:val="24"/>
          <w:szCs w:val="24"/>
          <w:lang w:val="en-GB"/>
        </w:rPr>
        <w:t>O</w:t>
      </w:r>
      <w:r w:rsidRPr="006C06C6">
        <w:rPr>
          <w:rFonts w:ascii="Times New Roman" w:hAnsi="Times New Roman"/>
          <w:color w:val="000000"/>
          <w:sz w:val="24"/>
          <w:szCs w:val="24"/>
          <w:lang w:val="en-GB"/>
        </w:rPr>
        <w:t xml:space="preserve">ther </w:t>
      </w:r>
      <w:r w:rsidR="004339E8" w:rsidRPr="006C06C6">
        <w:rPr>
          <w:rFonts w:ascii="Times New Roman" w:hAnsi="Times New Roman"/>
          <w:color w:val="000000"/>
          <w:sz w:val="24"/>
          <w:szCs w:val="24"/>
          <w:lang w:val="en-GB"/>
        </w:rPr>
        <w:t>information as stipulated by the Higher Education Act, other legal regulations, the internal regulations of the University, Faculty, or information published under a decision of the Dean.</w:t>
      </w:r>
    </w:p>
    <w:p w14:paraId="31920016" w14:textId="29550ECC" w:rsidR="00ED0D07" w:rsidRPr="006C06C6" w:rsidRDefault="00ED0D07" w:rsidP="003863E7">
      <w:pPr>
        <w:pStyle w:val="Zkladntext"/>
        <w:tabs>
          <w:tab w:val="left" w:pos="0"/>
          <w:tab w:val="left" w:pos="9072"/>
        </w:tabs>
        <w:spacing w:line="276" w:lineRule="auto"/>
        <w:ind w:left="0" w:firstLine="0"/>
        <w:jc w:val="both"/>
        <w:rPr>
          <w:b/>
          <w:lang w:val="en-GB"/>
        </w:rPr>
      </w:pPr>
    </w:p>
    <w:p w14:paraId="08ABAB6A" w14:textId="2A1AC239" w:rsidR="00BF3D0C" w:rsidRPr="006C06C6" w:rsidRDefault="00EE32E8" w:rsidP="00F816B1">
      <w:pPr>
        <w:autoSpaceDE w:val="0"/>
        <w:autoSpaceDN w:val="0"/>
        <w:adjustRightInd w:val="0"/>
        <w:spacing w:line="276" w:lineRule="auto"/>
        <w:jc w:val="center"/>
        <w:rPr>
          <w:rFonts w:ascii="Times New Roman" w:eastAsia="Times New Roman" w:hAnsi="Times New Roman"/>
          <w:b/>
          <w:sz w:val="24"/>
          <w:szCs w:val="24"/>
          <w:lang w:val="en-GB" w:eastAsia="cs-CZ"/>
        </w:rPr>
      </w:pPr>
      <w:r w:rsidRPr="006C06C6">
        <w:rPr>
          <w:rFonts w:ascii="Times New Roman" w:eastAsia="Times New Roman" w:hAnsi="Times New Roman"/>
          <w:b/>
          <w:sz w:val="24"/>
          <w:szCs w:val="24"/>
          <w:lang w:val="en-GB" w:eastAsia="cs-CZ"/>
        </w:rPr>
        <w:t>Article</w:t>
      </w:r>
      <w:r w:rsidR="00F816B1" w:rsidRPr="006C06C6">
        <w:rPr>
          <w:rFonts w:ascii="Times New Roman" w:eastAsia="Times New Roman" w:hAnsi="Times New Roman"/>
          <w:b/>
          <w:sz w:val="24"/>
          <w:szCs w:val="24"/>
          <w:lang w:val="en-GB" w:eastAsia="cs-CZ"/>
        </w:rPr>
        <w:t xml:space="preserve"> 44</w:t>
      </w:r>
    </w:p>
    <w:p w14:paraId="3CDBA433" w14:textId="2179BB07" w:rsidR="00BF3D0C" w:rsidRPr="006C06C6" w:rsidRDefault="008C3208" w:rsidP="00F816B1">
      <w:pPr>
        <w:autoSpaceDE w:val="0"/>
        <w:autoSpaceDN w:val="0"/>
        <w:adjustRightInd w:val="0"/>
        <w:spacing w:line="276" w:lineRule="auto"/>
        <w:jc w:val="center"/>
        <w:rPr>
          <w:rFonts w:ascii="Times New Roman" w:eastAsia="Times New Roman" w:hAnsi="Times New Roman"/>
          <w:b/>
          <w:sz w:val="24"/>
          <w:szCs w:val="24"/>
          <w:lang w:val="en-GB" w:eastAsia="cs-CZ"/>
        </w:rPr>
      </w:pPr>
      <w:r w:rsidRPr="006C06C6">
        <w:rPr>
          <w:rFonts w:ascii="Times New Roman" w:eastAsia="Times New Roman" w:hAnsi="Times New Roman"/>
          <w:b/>
          <w:sz w:val="24"/>
          <w:szCs w:val="24"/>
          <w:lang w:val="en-GB" w:eastAsia="cs-CZ"/>
        </w:rPr>
        <w:t>Faculty Stamp</w:t>
      </w:r>
    </w:p>
    <w:p w14:paraId="51371630" w14:textId="77777777" w:rsidR="00BF3D0C" w:rsidRPr="006C06C6" w:rsidRDefault="00BF3D0C" w:rsidP="003863E7">
      <w:pPr>
        <w:pStyle w:val="Zkladntext"/>
        <w:tabs>
          <w:tab w:val="left" w:pos="0"/>
          <w:tab w:val="left" w:pos="9072"/>
        </w:tabs>
        <w:spacing w:line="276" w:lineRule="auto"/>
        <w:ind w:left="0" w:firstLine="0"/>
        <w:jc w:val="both"/>
        <w:rPr>
          <w:b/>
          <w:lang w:val="en-GB"/>
        </w:rPr>
      </w:pPr>
    </w:p>
    <w:p w14:paraId="495B0B39" w14:textId="6417D539" w:rsidR="00BF3D0C" w:rsidRPr="006C06C6" w:rsidRDefault="004339E8" w:rsidP="008B1A78">
      <w:pPr>
        <w:pStyle w:val="Zkladntext"/>
        <w:numPr>
          <w:ilvl w:val="0"/>
          <w:numId w:val="43"/>
        </w:numPr>
        <w:tabs>
          <w:tab w:val="left" w:pos="426"/>
          <w:tab w:val="left" w:pos="9072"/>
        </w:tabs>
        <w:spacing w:line="276" w:lineRule="auto"/>
        <w:ind w:left="426" w:hanging="426"/>
        <w:jc w:val="both"/>
        <w:rPr>
          <w:lang w:val="en-GB"/>
        </w:rPr>
      </w:pPr>
      <w:r w:rsidRPr="006C06C6">
        <w:rPr>
          <w:lang w:val="en-GB"/>
        </w:rPr>
        <w:t xml:space="preserve">The Faculty uses an official round stamp with the national emblem of the Czech Republic and the text “Univerzita Karlova, </w:t>
      </w:r>
      <w:r w:rsidRPr="006C06C6">
        <w:rPr>
          <w:spacing w:val="-1"/>
          <w:lang w:val="en-GB"/>
        </w:rPr>
        <w:t>Lékařská</w:t>
      </w:r>
      <w:r w:rsidRPr="006C06C6">
        <w:rPr>
          <w:spacing w:val="1"/>
          <w:lang w:val="en-GB"/>
        </w:rPr>
        <w:t xml:space="preserve"> </w:t>
      </w:r>
      <w:r w:rsidRPr="006C06C6">
        <w:rPr>
          <w:lang w:val="en-GB"/>
        </w:rPr>
        <w:t>fakulta</w:t>
      </w:r>
      <w:r w:rsidRPr="006C06C6">
        <w:rPr>
          <w:spacing w:val="2"/>
          <w:lang w:val="en-GB"/>
        </w:rPr>
        <w:t xml:space="preserve"> v </w:t>
      </w:r>
      <w:r w:rsidRPr="006C06C6">
        <w:rPr>
          <w:lang w:val="en-GB"/>
        </w:rPr>
        <w:t>Hradci</w:t>
      </w:r>
      <w:r w:rsidRPr="006C06C6">
        <w:rPr>
          <w:spacing w:val="1"/>
          <w:lang w:val="en-GB"/>
        </w:rPr>
        <w:t xml:space="preserve"> </w:t>
      </w:r>
      <w:r w:rsidRPr="006C06C6">
        <w:rPr>
          <w:spacing w:val="-1"/>
          <w:lang w:val="en-GB"/>
        </w:rPr>
        <w:t>Králové</w:t>
      </w:r>
      <w:r w:rsidRPr="006C06C6">
        <w:rPr>
          <w:lang w:val="en-GB"/>
        </w:rPr>
        <w:t>” (Charles University, Faculty of Medicine in Hradec Kralove) in cases provided for in special legislation</w:t>
      </w:r>
      <w:r w:rsidR="00BF3D0C" w:rsidRPr="006C06C6">
        <w:rPr>
          <w:spacing w:val="-1"/>
          <w:lang w:val="en-GB"/>
        </w:rPr>
        <w:t>.</w:t>
      </w:r>
      <w:r w:rsidR="00BF3D0C" w:rsidRPr="006C06C6">
        <w:rPr>
          <w:rStyle w:val="Znakapoznpodarou"/>
          <w:spacing w:val="-1"/>
          <w:lang w:val="en-GB"/>
        </w:rPr>
        <w:footnoteReference w:id="29"/>
      </w:r>
    </w:p>
    <w:p w14:paraId="44CA771A" w14:textId="28DBB174" w:rsidR="00BF3D0C" w:rsidRPr="006C06C6" w:rsidRDefault="004339E8" w:rsidP="008B1A78">
      <w:pPr>
        <w:pStyle w:val="Zkladntext"/>
        <w:numPr>
          <w:ilvl w:val="0"/>
          <w:numId w:val="43"/>
        </w:numPr>
        <w:tabs>
          <w:tab w:val="left" w:pos="426"/>
          <w:tab w:val="left" w:pos="9072"/>
        </w:tabs>
        <w:spacing w:line="276" w:lineRule="auto"/>
        <w:ind w:left="426" w:hanging="426"/>
        <w:jc w:val="both"/>
        <w:rPr>
          <w:lang w:val="en-GB"/>
        </w:rPr>
      </w:pPr>
      <w:r w:rsidRPr="006C06C6">
        <w:rPr>
          <w:lang w:val="en-GB"/>
        </w:rPr>
        <w:t>The rules for</w:t>
      </w:r>
      <w:r w:rsidR="00485A9C" w:rsidRPr="006C06C6">
        <w:rPr>
          <w:lang w:val="en-GB"/>
        </w:rPr>
        <w:t xml:space="preserve"> obtaining,</w:t>
      </w:r>
      <w:r w:rsidRPr="006C06C6">
        <w:rPr>
          <w:lang w:val="en-GB"/>
        </w:rPr>
        <w:t xml:space="preserve"> use</w:t>
      </w:r>
      <w:r w:rsidR="001629E9">
        <w:rPr>
          <w:lang w:val="en-GB"/>
        </w:rPr>
        <w:t>,</w:t>
      </w:r>
      <w:r w:rsidRPr="006C06C6">
        <w:rPr>
          <w:lang w:val="en-GB"/>
        </w:rPr>
        <w:t xml:space="preserve"> </w:t>
      </w:r>
      <w:r w:rsidR="00485A9C" w:rsidRPr="006C06C6">
        <w:rPr>
          <w:lang w:val="en-GB"/>
        </w:rPr>
        <w:t xml:space="preserve">and registration </w:t>
      </w:r>
      <w:r w:rsidRPr="006C06C6">
        <w:rPr>
          <w:lang w:val="en-GB"/>
        </w:rPr>
        <w:t xml:space="preserve">of other stamps are provided in a </w:t>
      </w:r>
      <w:r w:rsidR="00485A9C" w:rsidRPr="006C06C6">
        <w:rPr>
          <w:lang w:val="en-GB"/>
        </w:rPr>
        <w:t>Dean</w:t>
      </w:r>
      <w:r w:rsidRPr="006C06C6">
        <w:rPr>
          <w:lang w:val="en-GB"/>
        </w:rPr>
        <w:t xml:space="preserve">’s </w:t>
      </w:r>
      <w:r w:rsidR="00485A9C" w:rsidRPr="006C06C6">
        <w:rPr>
          <w:lang w:val="en-GB"/>
        </w:rPr>
        <w:t xml:space="preserve">directive within the scope provided in </w:t>
      </w:r>
      <w:r w:rsidR="001629E9">
        <w:rPr>
          <w:lang w:val="en-GB"/>
        </w:rPr>
        <w:t xml:space="preserve">a </w:t>
      </w:r>
      <w:r w:rsidR="00485A9C" w:rsidRPr="006C06C6">
        <w:rPr>
          <w:lang w:val="en-GB"/>
        </w:rPr>
        <w:t>Rector’s directive.</w:t>
      </w:r>
    </w:p>
    <w:p w14:paraId="2EB407C1" w14:textId="1CAE798C" w:rsidR="008B1A78" w:rsidRPr="006C06C6" w:rsidRDefault="008B1A78" w:rsidP="003863E7">
      <w:pPr>
        <w:pStyle w:val="Zkladntext"/>
        <w:tabs>
          <w:tab w:val="left" w:pos="0"/>
          <w:tab w:val="left" w:pos="9072"/>
        </w:tabs>
        <w:spacing w:line="276" w:lineRule="auto"/>
        <w:ind w:left="0" w:firstLine="0"/>
        <w:jc w:val="both"/>
        <w:rPr>
          <w:lang w:val="en-GB"/>
        </w:rPr>
      </w:pPr>
    </w:p>
    <w:p w14:paraId="33790743" w14:textId="2B9FA22E" w:rsidR="00BF3D0C" w:rsidRPr="006C06C6" w:rsidRDefault="00EE32E8" w:rsidP="00F816B1">
      <w:pPr>
        <w:autoSpaceDE w:val="0"/>
        <w:autoSpaceDN w:val="0"/>
        <w:adjustRightInd w:val="0"/>
        <w:spacing w:line="276" w:lineRule="auto"/>
        <w:jc w:val="center"/>
        <w:rPr>
          <w:rFonts w:ascii="Times New Roman" w:eastAsia="Times New Roman" w:hAnsi="Times New Roman"/>
          <w:b/>
          <w:sz w:val="24"/>
          <w:szCs w:val="24"/>
          <w:lang w:val="en-GB" w:eastAsia="cs-CZ"/>
        </w:rPr>
      </w:pPr>
      <w:r w:rsidRPr="006C06C6">
        <w:rPr>
          <w:rFonts w:ascii="Times New Roman" w:eastAsia="Times New Roman" w:hAnsi="Times New Roman"/>
          <w:b/>
          <w:sz w:val="24"/>
          <w:szCs w:val="24"/>
          <w:lang w:val="en-GB" w:eastAsia="cs-CZ"/>
        </w:rPr>
        <w:t>Article</w:t>
      </w:r>
      <w:r w:rsidR="00F816B1" w:rsidRPr="006C06C6">
        <w:rPr>
          <w:rFonts w:ascii="Times New Roman" w:eastAsia="Times New Roman" w:hAnsi="Times New Roman"/>
          <w:b/>
          <w:sz w:val="24"/>
          <w:szCs w:val="24"/>
          <w:lang w:val="en-GB" w:eastAsia="cs-CZ"/>
        </w:rPr>
        <w:t xml:space="preserve"> 45</w:t>
      </w:r>
    </w:p>
    <w:p w14:paraId="45185242" w14:textId="46D15EFF" w:rsidR="00BF3D0C" w:rsidRPr="006C06C6" w:rsidRDefault="008C3208" w:rsidP="00F816B1">
      <w:pPr>
        <w:autoSpaceDE w:val="0"/>
        <w:autoSpaceDN w:val="0"/>
        <w:adjustRightInd w:val="0"/>
        <w:spacing w:line="276" w:lineRule="auto"/>
        <w:jc w:val="center"/>
        <w:rPr>
          <w:rFonts w:ascii="Times New Roman" w:eastAsia="Times New Roman" w:hAnsi="Times New Roman"/>
          <w:b/>
          <w:sz w:val="24"/>
          <w:szCs w:val="24"/>
          <w:lang w:val="en-GB" w:eastAsia="cs-CZ"/>
        </w:rPr>
      </w:pPr>
      <w:r w:rsidRPr="006C06C6">
        <w:rPr>
          <w:rFonts w:ascii="Times New Roman" w:eastAsia="Times New Roman" w:hAnsi="Times New Roman"/>
          <w:b/>
          <w:sz w:val="24"/>
          <w:szCs w:val="24"/>
          <w:lang w:val="en-GB" w:eastAsia="cs-CZ"/>
        </w:rPr>
        <w:t>Interpretation Rule</w:t>
      </w:r>
    </w:p>
    <w:p w14:paraId="51187B4D" w14:textId="77777777" w:rsidR="00BF3D0C" w:rsidRPr="006C06C6" w:rsidRDefault="00BF3D0C" w:rsidP="00BC7A26">
      <w:pPr>
        <w:pStyle w:val="Zkladntext"/>
        <w:tabs>
          <w:tab w:val="left" w:pos="0"/>
          <w:tab w:val="left" w:pos="9072"/>
        </w:tabs>
        <w:spacing w:line="276" w:lineRule="auto"/>
        <w:ind w:left="0" w:firstLine="0"/>
        <w:jc w:val="both"/>
        <w:rPr>
          <w:lang w:val="en-GB"/>
        </w:rPr>
      </w:pPr>
    </w:p>
    <w:p w14:paraId="333F2432" w14:textId="3BE1E020" w:rsidR="00BF3D0C" w:rsidRPr="006C06C6" w:rsidRDefault="006A5458" w:rsidP="00BC7A26">
      <w:pPr>
        <w:pStyle w:val="Zkladntext"/>
        <w:tabs>
          <w:tab w:val="left" w:pos="0"/>
          <w:tab w:val="left" w:pos="9072"/>
        </w:tabs>
        <w:spacing w:line="276" w:lineRule="auto"/>
        <w:ind w:left="0" w:firstLine="0"/>
        <w:jc w:val="both"/>
        <w:rPr>
          <w:lang w:val="en-GB"/>
        </w:rPr>
      </w:pPr>
      <w:r w:rsidRPr="006C06C6">
        <w:rPr>
          <w:lang w:val="en-GB"/>
        </w:rPr>
        <w:t xml:space="preserve">The provisions of this Faculty Constitution must be interpreted within the principles expressed in the Preamble of the University Constitution. In case of doubt, the provisions are interpreted by the Senate. </w:t>
      </w:r>
    </w:p>
    <w:p w14:paraId="185C693C" w14:textId="77777777" w:rsidR="00BF3D0C" w:rsidRPr="006C06C6" w:rsidRDefault="00BF3D0C" w:rsidP="003863E7">
      <w:pPr>
        <w:pStyle w:val="Zkladntext"/>
        <w:tabs>
          <w:tab w:val="left" w:pos="0"/>
          <w:tab w:val="left" w:pos="9072"/>
        </w:tabs>
        <w:spacing w:line="276" w:lineRule="auto"/>
        <w:ind w:left="0" w:firstLine="0"/>
        <w:jc w:val="both"/>
        <w:rPr>
          <w:lang w:val="en-GB"/>
        </w:rPr>
      </w:pPr>
    </w:p>
    <w:p w14:paraId="2C3DD8D2" w14:textId="585E0BCC" w:rsidR="00BF3D0C" w:rsidRPr="006C06C6" w:rsidRDefault="00EE32E8" w:rsidP="00F816B1">
      <w:pPr>
        <w:autoSpaceDE w:val="0"/>
        <w:autoSpaceDN w:val="0"/>
        <w:adjustRightInd w:val="0"/>
        <w:spacing w:line="276" w:lineRule="auto"/>
        <w:jc w:val="center"/>
        <w:rPr>
          <w:rFonts w:ascii="Times New Roman" w:eastAsia="Times New Roman" w:hAnsi="Times New Roman"/>
          <w:b/>
          <w:sz w:val="24"/>
          <w:szCs w:val="24"/>
          <w:lang w:val="en-GB" w:eastAsia="cs-CZ"/>
        </w:rPr>
      </w:pPr>
      <w:r w:rsidRPr="006C06C6">
        <w:rPr>
          <w:rFonts w:ascii="Times New Roman" w:eastAsia="Times New Roman" w:hAnsi="Times New Roman"/>
          <w:b/>
          <w:sz w:val="24"/>
          <w:szCs w:val="24"/>
          <w:lang w:val="en-GB" w:eastAsia="cs-CZ"/>
        </w:rPr>
        <w:t>Article</w:t>
      </w:r>
      <w:r w:rsidR="00F816B1" w:rsidRPr="006C06C6">
        <w:rPr>
          <w:rFonts w:ascii="Times New Roman" w:eastAsia="Times New Roman" w:hAnsi="Times New Roman"/>
          <w:b/>
          <w:sz w:val="24"/>
          <w:szCs w:val="24"/>
          <w:lang w:val="en-GB" w:eastAsia="cs-CZ"/>
        </w:rPr>
        <w:t xml:space="preserve"> 46</w:t>
      </w:r>
    </w:p>
    <w:p w14:paraId="5BB3C8B4" w14:textId="0F819603" w:rsidR="00BF3D0C" w:rsidRPr="006C06C6" w:rsidRDefault="008C3208" w:rsidP="00F816B1">
      <w:pPr>
        <w:autoSpaceDE w:val="0"/>
        <w:autoSpaceDN w:val="0"/>
        <w:adjustRightInd w:val="0"/>
        <w:spacing w:line="276" w:lineRule="auto"/>
        <w:jc w:val="center"/>
        <w:rPr>
          <w:rFonts w:ascii="Times New Roman" w:eastAsia="Times New Roman" w:hAnsi="Times New Roman"/>
          <w:b/>
          <w:sz w:val="24"/>
          <w:szCs w:val="24"/>
          <w:lang w:val="en-GB" w:eastAsia="cs-CZ"/>
        </w:rPr>
      </w:pPr>
      <w:r w:rsidRPr="006C06C6">
        <w:rPr>
          <w:rFonts w:ascii="Times New Roman" w:eastAsia="Times New Roman" w:hAnsi="Times New Roman"/>
          <w:b/>
          <w:sz w:val="24"/>
          <w:szCs w:val="24"/>
          <w:lang w:val="en-GB" w:eastAsia="cs-CZ"/>
        </w:rPr>
        <w:lastRenderedPageBreak/>
        <w:t>Internal Regulations of the Faculty</w:t>
      </w:r>
    </w:p>
    <w:p w14:paraId="1B27881F" w14:textId="77777777" w:rsidR="00BF3D0C" w:rsidRPr="006C06C6" w:rsidRDefault="00BF3D0C" w:rsidP="003863E7">
      <w:pPr>
        <w:pStyle w:val="Zkladntext"/>
        <w:tabs>
          <w:tab w:val="left" w:pos="0"/>
          <w:tab w:val="left" w:pos="9072"/>
        </w:tabs>
        <w:spacing w:line="276" w:lineRule="auto"/>
        <w:ind w:left="0" w:firstLine="0"/>
        <w:jc w:val="both"/>
        <w:rPr>
          <w:b/>
          <w:lang w:val="en-GB"/>
        </w:rPr>
      </w:pPr>
    </w:p>
    <w:p w14:paraId="3C6930B0" w14:textId="29C51D17" w:rsidR="001B5578" w:rsidRPr="006C06C6" w:rsidRDefault="006A5458" w:rsidP="005525DB">
      <w:pPr>
        <w:pStyle w:val="Zkladntext"/>
        <w:tabs>
          <w:tab w:val="left" w:pos="0"/>
          <w:tab w:val="left" w:pos="9072"/>
        </w:tabs>
        <w:spacing w:line="276" w:lineRule="auto"/>
        <w:ind w:left="0" w:firstLine="0"/>
        <w:jc w:val="both"/>
        <w:rPr>
          <w:lang w:val="en-GB"/>
        </w:rPr>
      </w:pPr>
      <w:r w:rsidRPr="006C06C6">
        <w:rPr>
          <w:color w:val="000000"/>
          <w:lang w:val="en-GB"/>
        </w:rPr>
        <w:t>The following are the internal regulations of the</w:t>
      </w:r>
      <w:r w:rsidRPr="006C06C6">
        <w:rPr>
          <w:spacing w:val="-1"/>
          <w:lang w:val="en-GB"/>
        </w:rPr>
        <w:t xml:space="preserve"> Faculty:</w:t>
      </w:r>
    </w:p>
    <w:p w14:paraId="0FAF436A" w14:textId="1810E3B2" w:rsidR="001B5578" w:rsidRPr="006C06C6" w:rsidRDefault="001629E9" w:rsidP="009C5C7E">
      <w:pPr>
        <w:pStyle w:val="Zkladntext"/>
        <w:numPr>
          <w:ilvl w:val="0"/>
          <w:numId w:val="60"/>
        </w:numPr>
        <w:tabs>
          <w:tab w:val="left" w:pos="0"/>
          <w:tab w:val="left" w:pos="9072"/>
        </w:tabs>
        <w:spacing w:line="276" w:lineRule="auto"/>
        <w:ind w:left="851" w:hanging="425"/>
        <w:jc w:val="both"/>
        <w:rPr>
          <w:lang w:val="en-GB"/>
        </w:rPr>
      </w:pPr>
      <w:r>
        <w:rPr>
          <w:lang w:val="en-GB"/>
        </w:rPr>
        <w:t>T</w:t>
      </w:r>
      <w:r w:rsidRPr="006C06C6">
        <w:rPr>
          <w:lang w:val="en-GB"/>
        </w:rPr>
        <w:t xml:space="preserve">he </w:t>
      </w:r>
      <w:r w:rsidR="006A5458" w:rsidRPr="006C06C6">
        <w:rPr>
          <w:lang w:val="en-GB"/>
        </w:rPr>
        <w:t xml:space="preserve">Constitution of the Faculty of Medicine in </w:t>
      </w:r>
      <w:r w:rsidR="001A41F5" w:rsidRPr="006C06C6">
        <w:rPr>
          <w:lang w:val="en-GB"/>
        </w:rPr>
        <w:t>Hrad</w:t>
      </w:r>
      <w:r w:rsidR="006A5458" w:rsidRPr="006C06C6">
        <w:rPr>
          <w:lang w:val="en-GB"/>
        </w:rPr>
        <w:t>e</w:t>
      </w:r>
      <w:r w:rsidR="001A41F5" w:rsidRPr="006C06C6">
        <w:rPr>
          <w:lang w:val="en-GB"/>
        </w:rPr>
        <w:t>c Kr</w:t>
      </w:r>
      <w:r w:rsidR="006A5458" w:rsidRPr="006C06C6">
        <w:rPr>
          <w:lang w:val="en-GB"/>
        </w:rPr>
        <w:t>a</w:t>
      </w:r>
      <w:r w:rsidR="001A41F5" w:rsidRPr="006C06C6">
        <w:rPr>
          <w:lang w:val="en-GB"/>
        </w:rPr>
        <w:t>lov</w:t>
      </w:r>
      <w:r w:rsidR="006A5458" w:rsidRPr="006C06C6">
        <w:rPr>
          <w:lang w:val="en-GB"/>
        </w:rPr>
        <w:t>e</w:t>
      </w:r>
      <w:r w:rsidR="00BF3D0C" w:rsidRPr="006C06C6">
        <w:rPr>
          <w:lang w:val="en-GB"/>
        </w:rPr>
        <w:t>,</w:t>
      </w:r>
    </w:p>
    <w:p w14:paraId="1A7AFB8F" w14:textId="5AFBDA83" w:rsidR="001B5578" w:rsidRPr="006C06C6" w:rsidRDefault="001629E9" w:rsidP="009C5C7E">
      <w:pPr>
        <w:pStyle w:val="Zkladntext"/>
        <w:numPr>
          <w:ilvl w:val="0"/>
          <w:numId w:val="60"/>
        </w:numPr>
        <w:tabs>
          <w:tab w:val="left" w:pos="0"/>
          <w:tab w:val="left" w:pos="9072"/>
        </w:tabs>
        <w:spacing w:line="276" w:lineRule="auto"/>
        <w:ind w:left="851" w:hanging="425"/>
        <w:jc w:val="both"/>
        <w:rPr>
          <w:lang w:val="en-GB"/>
        </w:rPr>
      </w:pPr>
      <w:r>
        <w:rPr>
          <w:spacing w:val="-1"/>
          <w:lang w:val="en-GB"/>
        </w:rPr>
        <w:t>T</w:t>
      </w:r>
      <w:r w:rsidRPr="006C06C6">
        <w:rPr>
          <w:spacing w:val="-1"/>
          <w:lang w:val="en-GB"/>
        </w:rPr>
        <w:t xml:space="preserve">he </w:t>
      </w:r>
      <w:r w:rsidR="006A5458" w:rsidRPr="006C06C6">
        <w:rPr>
          <w:spacing w:val="-1"/>
          <w:lang w:val="en-GB"/>
        </w:rPr>
        <w:t xml:space="preserve">Code of Electoral Procedure for the Academic Senate </w:t>
      </w:r>
      <w:r w:rsidR="006A5458" w:rsidRPr="006C06C6">
        <w:rPr>
          <w:lang w:val="en-GB"/>
        </w:rPr>
        <w:t>of the Faculty of Medicine in Hradec Kralove</w:t>
      </w:r>
      <w:r w:rsidR="00BF3D0C" w:rsidRPr="006C06C6">
        <w:rPr>
          <w:lang w:val="en-GB"/>
        </w:rPr>
        <w:t>,</w:t>
      </w:r>
    </w:p>
    <w:p w14:paraId="2AB94D1F" w14:textId="0AFAABEF" w:rsidR="001B5578" w:rsidRPr="006C06C6" w:rsidRDefault="001629E9" w:rsidP="009C5C7E">
      <w:pPr>
        <w:pStyle w:val="Zkladntext"/>
        <w:numPr>
          <w:ilvl w:val="0"/>
          <w:numId w:val="60"/>
        </w:numPr>
        <w:tabs>
          <w:tab w:val="left" w:pos="0"/>
          <w:tab w:val="left" w:pos="9072"/>
        </w:tabs>
        <w:spacing w:line="276" w:lineRule="auto"/>
        <w:ind w:left="851" w:hanging="425"/>
        <w:jc w:val="both"/>
        <w:rPr>
          <w:lang w:val="en-GB"/>
        </w:rPr>
      </w:pPr>
      <w:r>
        <w:rPr>
          <w:lang w:val="en-GB"/>
        </w:rPr>
        <w:t>T</w:t>
      </w:r>
      <w:r w:rsidRPr="006C06C6">
        <w:rPr>
          <w:lang w:val="en-GB"/>
        </w:rPr>
        <w:t xml:space="preserve">he </w:t>
      </w:r>
      <w:r w:rsidR="006A5458" w:rsidRPr="006C06C6">
        <w:rPr>
          <w:lang w:val="en-GB"/>
        </w:rPr>
        <w:t>Code of Procedure for the Academic Senate</w:t>
      </w:r>
      <w:r w:rsidR="001A41F5" w:rsidRPr="006C06C6">
        <w:rPr>
          <w:lang w:val="en-GB"/>
        </w:rPr>
        <w:t xml:space="preserve"> </w:t>
      </w:r>
      <w:r w:rsidR="006A5458" w:rsidRPr="006C06C6">
        <w:rPr>
          <w:lang w:val="en-GB"/>
        </w:rPr>
        <w:t>of the Faculty of Medicine in Hradec Kralove</w:t>
      </w:r>
      <w:r w:rsidR="00BF3D0C" w:rsidRPr="006C06C6">
        <w:rPr>
          <w:lang w:val="en-GB"/>
        </w:rPr>
        <w:t>,</w:t>
      </w:r>
    </w:p>
    <w:p w14:paraId="409C24A3" w14:textId="4DA2A938" w:rsidR="001B5578" w:rsidRPr="006C06C6" w:rsidRDefault="001629E9" w:rsidP="009C5C7E">
      <w:pPr>
        <w:pStyle w:val="Zkladntext"/>
        <w:numPr>
          <w:ilvl w:val="0"/>
          <w:numId w:val="60"/>
        </w:numPr>
        <w:tabs>
          <w:tab w:val="left" w:pos="0"/>
          <w:tab w:val="left" w:pos="9072"/>
        </w:tabs>
        <w:spacing w:line="276" w:lineRule="auto"/>
        <w:ind w:left="851" w:hanging="425"/>
        <w:jc w:val="both"/>
        <w:rPr>
          <w:spacing w:val="-1"/>
          <w:lang w:val="en-GB"/>
        </w:rPr>
      </w:pPr>
      <w:r>
        <w:rPr>
          <w:lang w:val="en-GB"/>
        </w:rPr>
        <w:t>T</w:t>
      </w:r>
      <w:r w:rsidRPr="006C06C6">
        <w:rPr>
          <w:lang w:val="en-GB"/>
        </w:rPr>
        <w:t xml:space="preserve">he </w:t>
      </w:r>
      <w:r w:rsidR="006A5458" w:rsidRPr="006C06C6">
        <w:rPr>
          <w:lang w:val="en-GB"/>
        </w:rPr>
        <w:t>Code of Procedure for the Research Board of the Faculty of Medicine in Hradec Kralove</w:t>
      </w:r>
      <w:r w:rsidR="00BF3D0C" w:rsidRPr="006C06C6">
        <w:rPr>
          <w:spacing w:val="-1"/>
          <w:lang w:val="en-GB"/>
        </w:rPr>
        <w:t>,</w:t>
      </w:r>
    </w:p>
    <w:p w14:paraId="474C4978" w14:textId="7442A86D" w:rsidR="001B5578" w:rsidRPr="006C06C6" w:rsidRDefault="001629E9" w:rsidP="009C5C7E">
      <w:pPr>
        <w:pStyle w:val="Zkladntext"/>
        <w:numPr>
          <w:ilvl w:val="0"/>
          <w:numId w:val="60"/>
        </w:numPr>
        <w:tabs>
          <w:tab w:val="left" w:pos="0"/>
          <w:tab w:val="left" w:pos="9072"/>
        </w:tabs>
        <w:spacing w:line="276" w:lineRule="auto"/>
        <w:ind w:left="851" w:hanging="425"/>
        <w:jc w:val="both"/>
        <w:rPr>
          <w:lang w:val="en-GB"/>
        </w:rPr>
      </w:pPr>
      <w:r>
        <w:rPr>
          <w:spacing w:val="-1"/>
          <w:lang w:val="en-GB"/>
        </w:rPr>
        <w:t>T</w:t>
      </w:r>
      <w:r w:rsidRPr="006C06C6">
        <w:rPr>
          <w:spacing w:val="-1"/>
          <w:lang w:val="en-GB"/>
        </w:rPr>
        <w:t xml:space="preserve">he </w:t>
      </w:r>
      <w:r w:rsidR="006A5458" w:rsidRPr="006C06C6">
        <w:rPr>
          <w:spacing w:val="-1"/>
          <w:lang w:val="en-GB"/>
        </w:rPr>
        <w:t>Discip</w:t>
      </w:r>
      <w:r w:rsidR="00555AA7" w:rsidRPr="006C06C6">
        <w:rPr>
          <w:spacing w:val="-1"/>
          <w:lang w:val="en-GB"/>
        </w:rPr>
        <w:t xml:space="preserve">linary Code for Students </w:t>
      </w:r>
      <w:r w:rsidR="006A5458" w:rsidRPr="006C06C6">
        <w:rPr>
          <w:lang w:val="en-GB"/>
        </w:rPr>
        <w:t>of the Faculty of Medicine in Hradec Kralove</w:t>
      </w:r>
      <w:r w:rsidR="00BF3D0C" w:rsidRPr="006C06C6">
        <w:rPr>
          <w:lang w:val="en-GB"/>
        </w:rPr>
        <w:t>,</w:t>
      </w:r>
    </w:p>
    <w:p w14:paraId="445E0449" w14:textId="3C444AB2" w:rsidR="001B5578" w:rsidRPr="006C06C6" w:rsidRDefault="001629E9" w:rsidP="009C5C7E">
      <w:pPr>
        <w:pStyle w:val="Zkladntext"/>
        <w:numPr>
          <w:ilvl w:val="0"/>
          <w:numId w:val="60"/>
        </w:numPr>
        <w:tabs>
          <w:tab w:val="left" w:pos="0"/>
          <w:tab w:val="left" w:pos="9072"/>
        </w:tabs>
        <w:spacing w:line="276" w:lineRule="auto"/>
        <w:ind w:left="851" w:hanging="425"/>
        <w:jc w:val="both"/>
        <w:rPr>
          <w:lang w:val="en-GB"/>
        </w:rPr>
      </w:pPr>
      <w:r>
        <w:rPr>
          <w:spacing w:val="-1"/>
          <w:lang w:val="en-GB"/>
        </w:rPr>
        <w:t>T</w:t>
      </w:r>
      <w:r w:rsidRPr="006C06C6">
        <w:rPr>
          <w:spacing w:val="-1"/>
          <w:lang w:val="en-GB"/>
        </w:rPr>
        <w:t xml:space="preserve">he </w:t>
      </w:r>
      <w:r w:rsidR="00555AA7" w:rsidRPr="006C06C6">
        <w:rPr>
          <w:spacing w:val="-1"/>
          <w:lang w:val="en-GB"/>
        </w:rPr>
        <w:t xml:space="preserve">Rules of Study at </w:t>
      </w:r>
      <w:r w:rsidR="006A5458" w:rsidRPr="006C06C6">
        <w:rPr>
          <w:lang w:val="en-GB"/>
        </w:rPr>
        <w:t>the Faculty of Medicine in Hradec Kralove</w:t>
      </w:r>
      <w:r w:rsidR="00BF3D0C" w:rsidRPr="006C06C6">
        <w:rPr>
          <w:spacing w:val="-1"/>
          <w:lang w:val="en-GB"/>
        </w:rPr>
        <w:t>,</w:t>
      </w:r>
    </w:p>
    <w:p w14:paraId="2CC671C2" w14:textId="22F25420" w:rsidR="00BF3D0C" w:rsidRPr="006C06C6" w:rsidRDefault="001629E9" w:rsidP="009C5C7E">
      <w:pPr>
        <w:pStyle w:val="Zkladntext"/>
        <w:numPr>
          <w:ilvl w:val="0"/>
          <w:numId w:val="60"/>
        </w:numPr>
        <w:tabs>
          <w:tab w:val="left" w:pos="0"/>
          <w:tab w:val="left" w:pos="9072"/>
        </w:tabs>
        <w:spacing w:line="276" w:lineRule="auto"/>
        <w:ind w:left="851" w:hanging="425"/>
        <w:jc w:val="both"/>
        <w:rPr>
          <w:lang w:val="en-GB"/>
        </w:rPr>
      </w:pPr>
      <w:r>
        <w:rPr>
          <w:spacing w:val="-1"/>
          <w:lang w:val="en-GB"/>
        </w:rPr>
        <w:t>T</w:t>
      </w:r>
      <w:r w:rsidRPr="006C06C6">
        <w:rPr>
          <w:spacing w:val="-1"/>
          <w:lang w:val="en-GB"/>
        </w:rPr>
        <w:t xml:space="preserve">he </w:t>
      </w:r>
      <w:r w:rsidR="00555AA7" w:rsidRPr="006C06C6">
        <w:rPr>
          <w:spacing w:val="-1"/>
          <w:lang w:val="en-GB"/>
        </w:rPr>
        <w:t>Rules for Granting scholarships and Bursaries at</w:t>
      </w:r>
      <w:r w:rsidR="006A5458" w:rsidRPr="006C06C6">
        <w:rPr>
          <w:lang w:val="en-GB"/>
        </w:rPr>
        <w:t xml:space="preserve"> the Faculty of Medicine in Hradec Kralove</w:t>
      </w:r>
      <w:r w:rsidR="00962D65" w:rsidRPr="006C06C6">
        <w:rPr>
          <w:spacing w:val="-1"/>
          <w:lang w:val="en-GB"/>
        </w:rPr>
        <w:t>.</w:t>
      </w:r>
    </w:p>
    <w:p w14:paraId="5406EA41" w14:textId="77777777" w:rsidR="00BF3D0C" w:rsidRPr="006C06C6" w:rsidRDefault="00BF3D0C" w:rsidP="003863E7">
      <w:pPr>
        <w:pStyle w:val="Zkladntext"/>
        <w:tabs>
          <w:tab w:val="left" w:pos="0"/>
          <w:tab w:val="left" w:pos="9072"/>
        </w:tabs>
        <w:spacing w:line="276" w:lineRule="auto"/>
        <w:ind w:left="0" w:firstLine="0"/>
        <w:jc w:val="both"/>
        <w:rPr>
          <w:lang w:val="en-GB"/>
        </w:rPr>
      </w:pPr>
    </w:p>
    <w:p w14:paraId="2010385F" w14:textId="77777777" w:rsidR="000B1B46" w:rsidRPr="006C06C6" w:rsidRDefault="000B1B46" w:rsidP="00F26DCD">
      <w:pPr>
        <w:tabs>
          <w:tab w:val="left" w:pos="4820"/>
        </w:tabs>
        <w:autoSpaceDE w:val="0"/>
        <w:autoSpaceDN w:val="0"/>
        <w:adjustRightInd w:val="0"/>
        <w:spacing w:line="276" w:lineRule="auto"/>
        <w:jc w:val="center"/>
        <w:rPr>
          <w:rFonts w:ascii="Times New Roman" w:eastAsia="Times New Roman" w:hAnsi="Times New Roman"/>
          <w:b/>
          <w:bCs/>
          <w:iCs/>
          <w:spacing w:val="-1"/>
          <w:sz w:val="24"/>
          <w:szCs w:val="24"/>
          <w:lang w:val="en-GB" w:eastAsia="cs-CZ"/>
        </w:rPr>
      </w:pPr>
    </w:p>
    <w:p w14:paraId="2855A418" w14:textId="24D176A4" w:rsidR="00BF3D0C" w:rsidRPr="006C06C6" w:rsidRDefault="00EE32E8" w:rsidP="00F26DCD">
      <w:pPr>
        <w:tabs>
          <w:tab w:val="left" w:pos="4820"/>
        </w:tabs>
        <w:autoSpaceDE w:val="0"/>
        <w:autoSpaceDN w:val="0"/>
        <w:adjustRightInd w:val="0"/>
        <w:spacing w:line="276" w:lineRule="auto"/>
        <w:jc w:val="center"/>
        <w:rPr>
          <w:rFonts w:ascii="Times New Roman" w:eastAsia="Times New Roman" w:hAnsi="Times New Roman"/>
          <w:b/>
          <w:bCs/>
          <w:iCs/>
          <w:spacing w:val="-1"/>
          <w:sz w:val="24"/>
          <w:szCs w:val="24"/>
          <w:lang w:val="en-GB" w:eastAsia="cs-CZ"/>
        </w:rPr>
      </w:pPr>
      <w:r w:rsidRPr="006C06C6">
        <w:rPr>
          <w:rFonts w:ascii="Times New Roman" w:eastAsia="Times New Roman" w:hAnsi="Times New Roman"/>
          <w:b/>
          <w:bCs/>
          <w:iCs/>
          <w:spacing w:val="-1"/>
          <w:sz w:val="24"/>
          <w:szCs w:val="24"/>
          <w:lang w:val="en-GB" w:eastAsia="cs-CZ"/>
        </w:rPr>
        <w:t>Part</w:t>
      </w:r>
      <w:r w:rsidR="00F26DCD" w:rsidRPr="006C06C6">
        <w:rPr>
          <w:rFonts w:ascii="Times New Roman" w:eastAsia="Times New Roman" w:hAnsi="Times New Roman"/>
          <w:b/>
          <w:bCs/>
          <w:iCs/>
          <w:spacing w:val="-1"/>
          <w:sz w:val="24"/>
          <w:szCs w:val="24"/>
          <w:lang w:val="en-GB" w:eastAsia="cs-CZ"/>
        </w:rPr>
        <w:t xml:space="preserve"> IX</w:t>
      </w:r>
    </w:p>
    <w:p w14:paraId="7884F672" w14:textId="16846115" w:rsidR="00BF3D0C" w:rsidRPr="006C06C6" w:rsidRDefault="00CF4A65" w:rsidP="00F26DCD">
      <w:pPr>
        <w:tabs>
          <w:tab w:val="left" w:pos="4820"/>
        </w:tabs>
        <w:autoSpaceDE w:val="0"/>
        <w:autoSpaceDN w:val="0"/>
        <w:adjustRightInd w:val="0"/>
        <w:spacing w:line="276" w:lineRule="auto"/>
        <w:jc w:val="center"/>
        <w:rPr>
          <w:rFonts w:ascii="Times New Roman" w:eastAsia="Times New Roman" w:hAnsi="Times New Roman"/>
          <w:b/>
          <w:bCs/>
          <w:iCs/>
          <w:spacing w:val="-1"/>
          <w:sz w:val="24"/>
          <w:szCs w:val="24"/>
          <w:lang w:val="en-GB" w:eastAsia="cs-CZ"/>
        </w:rPr>
      </w:pPr>
      <w:r w:rsidRPr="006C06C6">
        <w:rPr>
          <w:rFonts w:ascii="Times New Roman" w:eastAsia="Times New Roman" w:hAnsi="Times New Roman"/>
          <w:b/>
          <w:bCs/>
          <w:iCs/>
          <w:spacing w:val="-1"/>
          <w:sz w:val="24"/>
          <w:szCs w:val="24"/>
          <w:lang w:val="en-GB" w:eastAsia="cs-CZ"/>
        </w:rPr>
        <w:t>Final Provisions</w:t>
      </w:r>
    </w:p>
    <w:p w14:paraId="462F9691" w14:textId="77777777" w:rsidR="00CF66EE" w:rsidRPr="006C06C6" w:rsidRDefault="00CF66EE" w:rsidP="00F816B1">
      <w:pPr>
        <w:autoSpaceDE w:val="0"/>
        <w:autoSpaceDN w:val="0"/>
        <w:adjustRightInd w:val="0"/>
        <w:spacing w:line="276" w:lineRule="auto"/>
        <w:jc w:val="center"/>
        <w:rPr>
          <w:rFonts w:ascii="Times New Roman" w:eastAsia="Times New Roman" w:hAnsi="Times New Roman"/>
          <w:b/>
          <w:sz w:val="24"/>
          <w:szCs w:val="24"/>
          <w:lang w:val="en-GB" w:eastAsia="cs-CZ"/>
        </w:rPr>
      </w:pPr>
    </w:p>
    <w:p w14:paraId="294F4C43" w14:textId="77777777" w:rsidR="000B1B46" w:rsidRPr="006C06C6" w:rsidRDefault="000B1B46" w:rsidP="00F816B1">
      <w:pPr>
        <w:autoSpaceDE w:val="0"/>
        <w:autoSpaceDN w:val="0"/>
        <w:adjustRightInd w:val="0"/>
        <w:spacing w:line="276" w:lineRule="auto"/>
        <w:jc w:val="center"/>
        <w:rPr>
          <w:rFonts w:ascii="Times New Roman" w:eastAsia="Times New Roman" w:hAnsi="Times New Roman"/>
          <w:b/>
          <w:sz w:val="24"/>
          <w:szCs w:val="24"/>
          <w:lang w:val="en-GB" w:eastAsia="cs-CZ"/>
        </w:rPr>
      </w:pPr>
    </w:p>
    <w:p w14:paraId="1FEF696E" w14:textId="75102CEF" w:rsidR="00BF3D0C" w:rsidRPr="006C06C6" w:rsidRDefault="00EE32E8" w:rsidP="00F816B1">
      <w:pPr>
        <w:autoSpaceDE w:val="0"/>
        <w:autoSpaceDN w:val="0"/>
        <w:adjustRightInd w:val="0"/>
        <w:spacing w:line="276" w:lineRule="auto"/>
        <w:jc w:val="center"/>
        <w:rPr>
          <w:rFonts w:ascii="Times New Roman" w:eastAsia="Times New Roman" w:hAnsi="Times New Roman"/>
          <w:b/>
          <w:sz w:val="24"/>
          <w:szCs w:val="24"/>
          <w:lang w:val="en-GB" w:eastAsia="cs-CZ"/>
        </w:rPr>
      </w:pPr>
      <w:r w:rsidRPr="006C06C6">
        <w:rPr>
          <w:rFonts w:ascii="Times New Roman" w:eastAsia="Times New Roman" w:hAnsi="Times New Roman"/>
          <w:b/>
          <w:sz w:val="24"/>
          <w:szCs w:val="24"/>
          <w:lang w:val="en-GB" w:eastAsia="cs-CZ"/>
        </w:rPr>
        <w:t>Article</w:t>
      </w:r>
      <w:r w:rsidR="00F816B1" w:rsidRPr="006C06C6">
        <w:rPr>
          <w:rFonts w:ascii="Times New Roman" w:eastAsia="Times New Roman" w:hAnsi="Times New Roman"/>
          <w:b/>
          <w:sz w:val="24"/>
          <w:szCs w:val="24"/>
          <w:lang w:val="en-GB" w:eastAsia="cs-CZ"/>
        </w:rPr>
        <w:t xml:space="preserve"> 47</w:t>
      </w:r>
    </w:p>
    <w:p w14:paraId="060221E7" w14:textId="1A63F3AA" w:rsidR="00CF66EE" w:rsidRPr="006C06C6" w:rsidRDefault="00CF4A65" w:rsidP="00F816B1">
      <w:pPr>
        <w:autoSpaceDE w:val="0"/>
        <w:autoSpaceDN w:val="0"/>
        <w:adjustRightInd w:val="0"/>
        <w:spacing w:line="276" w:lineRule="auto"/>
        <w:jc w:val="center"/>
        <w:rPr>
          <w:rFonts w:ascii="Times New Roman" w:eastAsia="Times New Roman" w:hAnsi="Times New Roman"/>
          <w:b/>
          <w:sz w:val="24"/>
          <w:szCs w:val="24"/>
          <w:lang w:val="en-GB" w:eastAsia="cs-CZ"/>
        </w:rPr>
      </w:pPr>
      <w:r w:rsidRPr="006C06C6">
        <w:rPr>
          <w:rFonts w:ascii="Times New Roman" w:eastAsia="Times New Roman" w:hAnsi="Times New Roman"/>
          <w:b/>
          <w:sz w:val="24"/>
          <w:szCs w:val="24"/>
          <w:lang w:val="en-GB" w:eastAsia="cs-CZ"/>
        </w:rPr>
        <w:t>Transitional Provision</w:t>
      </w:r>
    </w:p>
    <w:p w14:paraId="53FCD992" w14:textId="77777777" w:rsidR="00DF0B0C" w:rsidRPr="006C06C6" w:rsidRDefault="00DF0B0C" w:rsidP="00CF66EE">
      <w:pPr>
        <w:pStyle w:val="Odstavecseseznamem"/>
        <w:tabs>
          <w:tab w:val="left" w:pos="9072"/>
        </w:tabs>
        <w:spacing w:line="276" w:lineRule="auto"/>
        <w:ind w:left="0"/>
        <w:jc w:val="center"/>
        <w:rPr>
          <w:rFonts w:ascii="Times New Roman" w:hAnsi="Times New Roman"/>
          <w:b/>
          <w:sz w:val="24"/>
          <w:szCs w:val="24"/>
          <w:lang w:val="en-GB"/>
        </w:rPr>
      </w:pPr>
    </w:p>
    <w:p w14:paraId="473231DD" w14:textId="2D4640EA" w:rsidR="00641F81" w:rsidRPr="006C06C6" w:rsidRDefault="00555AA7" w:rsidP="00DF0B0C">
      <w:pPr>
        <w:pStyle w:val="Zkladntext"/>
        <w:tabs>
          <w:tab w:val="left" w:pos="0"/>
          <w:tab w:val="left" w:pos="9072"/>
        </w:tabs>
        <w:spacing w:line="276" w:lineRule="auto"/>
        <w:ind w:left="0" w:firstLine="0"/>
        <w:jc w:val="both"/>
        <w:rPr>
          <w:lang w:val="en-GB"/>
        </w:rPr>
      </w:pPr>
      <w:r w:rsidRPr="006C06C6">
        <w:rPr>
          <w:color w:val="000000"/>
          <w:lang w:val="en-GB"/>
        </w:rPr>
        <w:t xml:space="preserve">Persons elected or appointed to the bodies of the Faculty and workplaces of the Faculty before the date of effect of this Constitution are deemed to be elected or appointed under this Constitution. Their term of office is not affected by this Constitution. </w:t>
      </w:r>
      <w:r w:rsidRPr="006C06C6">
        <w:rPr>
          <w:lang w:val="en-GB"/>
        </w:rPr>
        <w:t>The members of the Research Board are an exception to this rule and their term of office expires in accordance with this Constitution.</w:t>
      </w:r>
    </w:p>
    <w:p w14:paraId="58205E6E" w14:textId="77777777" w:rsidR="001A41F5" w:rsidRPr="006C06C6" w:rsidRDefault="001A41F5" w:rsidP="003863E7">
      <w:pPr>
        <w:pStyle w:val="Odstavecseseznamem"/>
        <w:tabs>
          <w:tab w:val="left" w:pos="9072"/>
        </w:tabs>
        <w:spacing w:line="276" w:lineRule="auto"/>
        <w:ind w:left="0"/>
        <w:jc w:val="both"/>
        <w:rPr>
          <w:rFonts w:ascii="Times New Roman" w:hAnsi="Times New Roman"/>
          <w:sz w:val="24"/>
          <w:szCs w:val="24"/>
          <w:lang w:val="en-GB"/>
        </w:rPr>
      </w:pPr>
    </w:p>
    <w:p w14:paraId="3EAC57BC" w14:textId="64D3E731" w:rsidR="00BF3D0C" w:rsidRPr="006C06C6" w:rsidRDefault="00EE32E8" w:rsidP="00F816B1">
      <w:pPr>
        <w:autoSpaceDE w:val="0"/>
        <w:autoSpaceDN w:val="0"/>
        <w:adjustRightInd w:val="0"/>
        <w:spacing w:line="276" w:lineRule="auto"/>
        <w:jc w:val="center"/>
        <w:rPr>
          <w:rFonts w:ascii="Times New Roman" w:eastAsia="Times New Roman" w:hAnsi="Times New Roman"/>
          <w:b/>
          <w:sz w:val="24"/>
          <w:szCs w:val="24"/>
          <w:lang w:val="en-GB" w:eastAsia="cs-CZ"/>
        </w:rPr>
      </w:pPr>
      <w:r w:rsidRPr="006C06C6">
        <w:rPr>
          <w:rFonts w:ascii="Times New Roman" w:eastAsia="Times New Roman" w:hAnsi="Times New Roman"/>
          <w:b/>
          <w:sz w:val="24"/>
          <w:szCs w:val="24"/>
          <w:lang w:val="en-GB" w:eastAsia="cs-CZ"/>
        </w:rPr>
        <w:t>Article</w:t>
      </w:r>
      <w:r w:rsidR="00F816B1" w:rsidRPr="006C06C6">
        <w:rPr>
          <w:rFonts w:ascii="Times New Roman" w:eastAsia="Times New Roman" w:hAnsi="Times New Roman"/>
          <w:b/>
          <w:sz w:val="24"/>
          <w:szCs w:val="24"/>
          <w:lang w:val="en-GB" w:eastAsia="cs-CZ"/>
        </w:rPr>
        <w:t xml:space="preserve"> 48</w:t>
      </w:r>
    </w:p>
    <w:p w14:paraId="74AE98AB" w14:textId="3E0D9ED0" w:rsidR="00BF3D0C" w:rsidRPr="006C06C6" w:rsidRDefault="00CF4A65" w:rsidP="00F816B1">
      <w:pPr>
        <w:autoSpaceDE w:val="0"/>
        <w:autoSpaceDN w:val="0"/>
        <w:adjustRightInd w:val="0"/>
        <w:spacing w:line="276" w:lineRule="auto"/>
        <w:jc w:val="center"/>
        <w:rPr>
          <w:rFonts w:ascii="Times New Roman" w:eastAsia="Times New Roman" w:hAnsi="Times New Roman"/>
          <w:b/>
          <w:sz w:val="24"/>
          <w:szCs w:val="24"/>
          <w:lang w:val="en-GB" w:eastAsia="cs-CZ"/>
        </w:rPr>
      </w:pPr>
      <w:r w:rsidRPr="006C06C6">
        <w:rPr>
          <w:rFonts w:ascii="Times New Roman" w:eastAsia="Times New Roman" w:hAnsi="Times New Roman"/>
          <w:b/>
          <w:sz w:val="24"/>
          <w:szCs w:val="24"/>
          <w:lang w:val="en-GB" w:eastAsia="cs-CZ"/>
        </w:rPr>
        <w:t>Repealing Provisions</w:t>
      </w:r>
    </w:p>
    <w:p w14:paraId="6923BC00" w14:textId="77777777" w:rsidR="00BF3D0C" w:rsidRPr="006C06C6" w:rsidRDefault="00BF3D0C" w:rsidP="003863E7">
      <w:pPr>
        <w:pStyle w:val="Zkladntext"/>
        <w:tabs>
          <w:tab w:val="left" w:pos="0"/>
          <w:tab w:val="left" w:pos="9072"/>
        </w:tabs>
        <w:spacing w:line="276" w:lineRule="auto"/>
        <w:ind w:left="0" w:firstLine="0"/>
        <w:jc w:val="both"/>
        <w:rPr>
          <w:b/>
          <w:lang w:val="en-GB"/>
        </w:rPr>
      </w:pPr>
    </w:p>
    <w:p w14:paraId="1AF02AC9" w14:textId="7CE88BE2" w:rsidR="00BF3D0C" w:rsidRPr="006C06C6" w:rsidRDefault="00317BF8" w:rsidP="008B1A78">
      <w:pPr>
        <w:pStyle w:val="Zkladntext"/>
        <w:numPr>
          <w:ilvl w:val="0"/>
          <w:numId w:val="47"/>
        </w:numPr>
        <w:tabs>
          <w:tab w:val="left" w:pos="426"/>
          <w:tab w:val="left" w:pos="9072"/>
        </w:tabs>
        <w:spacing w:line="276" w:lineRule="auto"/>
        <w:ind w:left="426" w:hanging="426"/>
        <w:jc w:val="both"/>
        <w:rPr>
          <w:lang w:val="en-GB"/>
        </w:rPr>
      </w:pPr>
      <w:r w:rsidRPr="006C06C6">
        <w:rPr>
          <w:lang w:val="en-GB"/>
        </w:rPr>
        <w:t xml:space="preserve">The Constitution of the Faculty of Medicine in Hradec Kralove approved by the Academic Senate of Charles University on </w:t>
      </w:r>
      <w:r w:rsidR="00BF3D0C" w:rsidRPr="006C06C6">
        <w:rPr>
          <w:lang w:val="en-GB"/>
        </w:rPr>
        <w:t>10</w:t>
      </w:r>
      <w:r w:rsidRPr="006C06C6">
        <w:rPr>
          <w:lang w:val="en-GB"/>
        </w:rPr>
        <w:t xml:space="preserve"> October</w:t>
      </w:r>
      <w:r w:rsidR="00BF3D0C" w:rsidRPr="006C06C6">
        <w:rPr>
          <w:lang w:val="en-GB"/>
        </w:rPr>
        <w:t xml:space="preserve"> 2008</w:t>
      </w:r>
      <w:r w:rsidRPr="006C06C6">
        <w:rPr>
          <w:lang w:val="en-GB"/>
        </w:rPr>
        <w:t xml:space="preserve"> including the appendices, as amended</w:t>
      </w:r>
      <w:r w:rsidR="001629E9">
        <w:rPr>
          <w:lang w:val="en-GB"/>
        </w:rPr>
        <w:t>,</w:t>
      </w:r>
      <w:r w:rsidRPr="006C06C6">
        <w:rPr>
          <w:lang w:val="en-GB"/>
        </w:rPr>
        <w:t xml:space="preserve"> is hereby repealed. </w:t>
      </w:r>
    </w:p>
    <w:p w14:paraId="0AA6323F" w14:textId="1AD71602" w:rsidR="00BF3D0C" w:rsidRPr="006C06C6" w:rsidRDefault="00317BF8" w:rsidP="008B1A78">
      <w:pPr>
        <w:pStyle w:val="Zkladntext"/>
        <w:numPr>
          <w:ilvl w:val="0"/>
          <w:numId w:val="47"/>
        </w:numPr>
        <w:tabs>
          <w:tab w:val="left" w:pos="426"/>
          <w:tab w:val="left" w:pos="9072"/>
        </w:tabs>
        <w:spacing w:line="276" w:lineRule="auto"/>
        <w:ind w:left="426" w:hanging="426"/>
        <w:jc w:val="both"/>
        <w:rPr>
          <w:lang w:val="en-GB"/>
        </w:rPr>
      </w:pPr>
      <w:r w:rsidRPr="006C06C6">
        <w:rPr>
          <w:lang w:val="en-GB"/>
        </w:rPr>
        <w:t>The Rules for the Admissions Procedure for Study at the Faculty of Medicine in Hradec Kralove of 10 October 2008, as amended, are hereby repealed.</w:t>
      </w:r>
    </w:p>
    <w:p w14:paraId="159ED8B7" w14:textId="27EB16CE" w:rsidR="00F3203A" w:rsidRPr="006C06C6" w:rsidRDefault="00F3203A" w:rsidP="00F3203A">
      <w:pPr>
        <w:pStyle w:val="Zkladntext"/>
        <w:tabs>
          <w:tab w:val="left" w:pos="426"/>
          <w:tab w:val="left" w:pos="9072"/>
        </w:tabs>
        <w:spacing w:line="276" w:lineRule="auto"/>
        <w:ind w:left="426" w:firstLine="0"/>
        <w:jc w:val="both"/>
        <w:rPr>
          <w:lang w:val="en-GB"/>
        </w:rPr>
      </w:pPr>
    </w:p>
    <w:p w14:paraId="184F9E2F" w14:textId="6A837982" w:rsidR="00BF3D0C" w:rsidRPr="006C06C6" w:rsidRDefault="00EE32E8" w:rsidP="00F816B1">
      <w:pPr>
        <w:autoSpaceDE w:val="0"/>
        <w:autoSpaceDN w:val="0"/>
        <w:adjustRightInd w:val="0"/>
        <w:spacing w:line="276" w:lineRule="auto"/>
        <w:jc w:val="center"/>
        <w:rPr>
          <w:rFonts w:ascii="Times New Roman" w:eastAsia="Times New Roman" w:hAnsi="Times New Roman"/>
          <w:b/>
          <w:sz w:val="24"/>
          <w:szCs w:val="24"/>
          <w:lang w:val="en-GB" w:eastAsia="cs-CZ"/>
        </w:rPr>
      </w:pPr>
      <w:r w:rsidRPr="006C06C6">
        <w:rPr>
          <w:rFonts w:ascii="Times New Roman" w:eastAsia="Times New Roman" w:hAnsi="Times New Roman"/>
          <w:b/>
          <w:sz w:val="24"/>
          <w:szCs w:val="24"/>
          <w:lang w:val="en-GB" w:eastAsia="cs-CZ"/>
        </w:rPr>
        <w:t>Article</w:t>
      </w:r>
      <w:r w:rsidR="00F816B1" w:rsidRPr="006C06C6">
        <w:rPr>
          <w:rFonts w:ascii="Times New Roman" w:eastAsia="Times New Roman" w:hAnsi="Times New Roman"/>
          <w:b/>
          <w:sz w:val="24"/>
          <w:szCs w:val="24"/>
          <w:lang w:val="en-GB" w:eastAsia="cs-CZ"/>
        </w:rPr>
        <w:t xml:space="preserve"> 49</w:t>
      </w:r>
    </w:p>
    <w:p w14:paraId="41743A94" w14:textId="2095FF38" w:rsidR="00BF3D0C" w:rsidRPr="006C06C6" w:rsidRDefault="00CF4A65" w:rsidP="00F816B1">
      <w:pPr>
        <w:autoSpaceDE w:val="0"/>
        <w:autoSpaceDN w:val="0"/>
        <w:adjustRightInd w:val="0"/>
        <w:spacing w:line="276" w:lineRule="auto"/>
        <w:jc w:val="center"/>
        <w:rPr>
          <w:rFonts w:ascii="Times New Roman" w:eastAsia="Times New Roman" w:hAnsi="Times New Roman"/>
          <w:b/>
          <w:sz w:val="24"/>
          <w:szCs w:val="24"/>
          <w:lang w:val="en-GB" w:eastAsia="cs-CZ"/>
        </w:rPr>
      </w:pPr>
      <w:r w:rsidRPr="006C06C6">
        <w:rPr>
          <w:rFonts w:ascii="Times New Roman" w:eastAsia="Times New Roman" w:hAnsi="Times New Roman"/>
          <w:b/>
          <w:sz w:val="24"/>
          <w:szCs w:val="24"/>
          <w:lang w:val="en-GB" w:eastAsia="cs-CZ"/>
        </w:rPr>
        <w:t>Final Provisions</w:t>
      </w:r>
    </w:p>
    <w:p w14:paraId="22F820E0" w14:textId="77777777" w:rsidR="00BF3D0C" w:rsidRPr="006C06C6" w:rsidRDefault="00BF3D0C" w:rsidP="003863E7">
      <w:pPr>
        <w:pStyle w:val="Zkladntext"/>
        <w:tabs>
          <w:tab w:val="left" w:pos="0"/>
          <w:tab w:val="left" w:pos="9072"/>
        </w:tabs>
        <w:spacing w:line="276" w:lineRule="auto"/>
        <w:ind w:left="0" w:firstLine="0"/>
        <w:jc w:val="both"/>
        <w:rPr>
          <w:b/>
          <w:lang w:val="en-GB"/>
        </w:rPr>
      </w:pPr>
    </w:p>
    <w:p w14:paraId="2411F470" w14:textId="60DB949B" w:rsidR="00BF3D0C" w:rsidRPr="006C06C6" w:rsidRDefault="00CF4A65" w:rsidP="008B1A78">
      <w:pPr>
        <w:numPr>
          <w:ilvl w:val="0"/>
          <w:numId w:val="48"/>
        </w:numPr>
        <w:tabs>
          <w:tab w:val="left" w:pos="426"/>
          <w:tab w:val="left" w:pos="9072"/>
        </w:tabs>
        <w:spacing w:line="276" w:lineRule="auto"/>
        <w:ind w:left="426" w:hanging="426"/>
        <w:jc w:val="both"/>
        <w:rPr>
          <w:rFonts w:ascii="Times New Roman" w:eastAsia="Times New Roman" w:hAnsi="Times New Roman"/>
          <w:sz w:val="24"/>
          <w:szCs w:val="24"/>
          <w:lang w:val="en-GB"/>
        </w:rPr>
      </w:pPr>
      <w:r w:rsidRPr="006C06C6">
        <w:rPr>
          <w:rFonts w:ascii="Times New Roman" w:hAnsi="Times New Roman"/>
          <w:color w:val="000000"/>
          <w:sz w:val="24"/>
          <w:szCs w:val="24"/>
          <w:lang w:val="en-GB"/>
        </w:rPr>
        <w:t>This Constitution was approved by the Academic Senate of the Faculty of Medicine in Hradec Kralove on 29 May 2017.</w:t>
      </w:r>
    </w:p>
    <w:p w14:paraId="5FDB35F7" w14:textId="71B1107C" w:rsidR="00BF3D0C" w:rsidRPr="006C06C6" w:rsidRDefault="00CF4A65" w:rsidP="008B1A78">
      <w:pPr>
        <w:numPr>
          <w:ilvl w:val="0"/>
          <w:numId w:val="48"/>
        </w:numPr>
        <w:tabs>
          <w:tab w:val="left" w:pos="426"/>
          <w:tab w:val="left" w:pos="9072"/>
        </w:tabs>
        <w:spacing w:line="276" w:lineRule="auto"/>
        <w:ind w:left="426" w:hanging="426"/>
        <w:jc w:val="both"/>
        <w:rPr>
          <w:rFonts w:ascii="Times New Roman" w:eastAsia="Times New Roman" w:hAnsi="Times New Roman"/>
          <w:sz w:val="24"/>
          <w:szCs w:val="24"/>
          <w:lang w:val="en-GB"/>
        </w:rPr>
      </w:pPr>
      <w:r w:rsidRPr="006C06C6">
        <w:rPr>
          <w:rFonts w:ascii="Times New Roman" w:eastAsia="Times New Roman" w:hAnsi="Times New Roman"/>
          <w:w w:val="105"/>
          <w:sz w:val="24"/>
          <w:szCs w:val="24"/>
          <w:lang w:val="en-GB"/>
        </w:rPr>
        <w:lastRenderedPageBreak/>
        <w:t xml:space="preserve">This Constitution was approved by the Academic Senate of Charles University on 2 June 2017. </w:t>
      </w:r>
    </w:p>
    <w:p w14:paraId="77B2374B" w14:textId="4A3CFD99" w:rsidR="00BF3D0C" w:rsidRPr="006C06C6" w:rsidRDefault="00DD65C5" w:rsidP="008B1A78">
      <w:pPr>
        <w:numPr>
          <w:ilvl w:val="0"/>
          <w:numId w:val="48"/>
        </w:numPr>
        <w:tabs>
          <w:tab w:val="left" w:pos="426"/>
          <w:tab w:val="left" w:pos="9072"/>
        </w:tabs>
        <w:spacing w:line="276" w:lineRule="auto"/>
        <w:ind w:left="426" w:hanging="426"/>
        <w:jc w:val="both"/>
        <w:rPr>
          <w:rFonts w:ascii="Times New Roman" w:eastAsia="Times New Roman" w:hAnsi="Times New Roman"/>
          <w:w w:val="105"/>
          <w:sz w:val="24"/>
          <w:szCs w:val="24"/>
          <w:lang w:val="en-GB"/>
        </w:rPr>
      </w:pPr>
      <w:r w:rsidRPr="006C06C6">
        <w:rPr>
          <w:rFonts w:ascii="Times New Roman" w:hAnsi="Times New Roman"/>
          <w:color w:val="000000"/>
          <w:sz w:val="24"/>
          <w:szCs w:val="24"/>
          <w:lang w:val="en-GB"/>
        </w:rPr>
        <w:t>This Constitution comes into force on the date of approval by the Academic Senate of Charles University and becomes effective on the first day of the calendar month following the date of coming into force</w:t>
      </w:r>
      <w:r w:rsidR="00BF3D0C" w:rsidRPr="006C06C6">
        <w:rPr>
          <w:rFonts w:ascii="Times New Roman" w:eastAsia="Times New Roman" w:hAnsi="Times New Roman"/>
          <w:w w:val="105"/>
          <w:sz w:val="24"/>
          <w:szCs w:val="24"/>
          <w:lang w:val="en-GB"/>
        </w:rPr>
        <w:t>.</w:t>
      </w:r>
    </w:p>
    <w:p w14:paraId="3D76DCC8" w14:textId="67B94DD2" w:rsidR="00537B81" w:rsidRPr="006C06C6" w:rsidRDefault="00537B81" w:rsidP="00537B81">
      <w:pPr>
        <w:tabs>
          <w:tab w:val="left" w:pos="426"/>
          <w:tab w:val="left" w:pos="9072"/>
        </w:tabs>
        <w:spacing w:line="276" w:lineRule="auto"/>
        <w:jc w:val="both"/>
        <w:rPr>
          <w:rFonts w:ascii="Times New Roman" w:eastAsia="Times New Roman" w:hAnsi="Times New Roman"/>
          <w:w w:val="105"/>
          <w:sz w:val="24"/>
          <w:szCs w:val="24"/>
          <w:lang w:val="en-GB"/>
        </w:rPr>
      </w:pPr>
    </w:p>
    <w:p w14:paraId="4AEB5FE2" w14:textId="4D63810E" w:rsidR="00537B81" w:rsidRPr="006C06C6" w:rsidRDefault="00537B81" w:rsidP="00537B81">
      <w:pPr>
        <w:tabs>
          <w:tab w:val="left" w:pos="426"/>
          <w:tab w:val="left" w:pos="9072"/>
        </w:tabs>
        <w:spacing w:line="276" w:lineRule="auto"/>
        <w:jc w:val="both"/>
        <w:rPr>
          <w:rFonts w:ascii="Times New Roman" w:eastAsia="Times New Roman" w:hAnsi="Times New Roman"/>
          <w:w w:val="105"/>
          <w:sz w:val="24"/>
          <w:szCs w:val="24"/>
          <w:lang w:val="en-GB"/>
        </w:rPr>
      </w:pPr>
    </w:p>
    <w:p w14:paraId="7D5ACC06" w14:textId="0C40E86E" w:rsidR="00537B81" w:rsidRPr="006C06C6" w:rsidRDefault="00537B81" w:rsidP="00537B81">
      <w:pPr>
        <w:tabs>
          <w:tab w:val="left" w:pos="426"/>
          <w:tab w:val="left" w:pos="9072"/>
        </w:tabs>
        <w:spacing w:line="276" w:lineRule="auto"/>
        <w:jc w:val="both"/>
        <w:rPr>
          <w:rFonts w:ascii="Times New Roman" w:eastAsia="Times New Roman" w:hAnsi="Times New Roman"/>
          <w:w w:val="105"/>
          <w:sz w:val="24"/>
          <w:szCs w:val="24"/>
          <w:lang w:val="en-GB"/>
        </w:rPr>
      </w:pPr>
    </w:p>
    <w:p w14:paraId="31217EC8" w14:textId="7A9890E0" w:rsidR="00537B81" w:rsidRPr="006C06C6" w:rsidRDefault="00537B81" w:rsidP="00537B81">
      <w:pPr>
        <w:tabs>
          <w:tab w:val="left" w:pos="426"/>
          <w:tab w:val="left" w:pos="9072"/>
        </w:tabs>
        <w:spacing w:line="276" w:lineRule="auto"/>
        <w:jc w:val="both"/>
        <w:rPr>
          <w:rFonts w:ascii="Times New Roman" w:eastAsia="Times New Roman" w:hAnsi="Times New Roman"/>
          <w:w w:val="105"/>
          <w:sz w:val="24"/>
          <w:szCs w:val="24"/>
          <w:lang w:val="en-GB"/>
        </w:rPr>
      </w:pPr>
    </w:p>
    <w:p w14:paraId="49FAEDCA" w14:textId="77777777" w:rsidR="00537B81" w:rsidRPr="006C06C6" w:rsidRDefault="00537B81" w:rsidP="00537B81">
      <w:pPr>
        <w:tabs>
          <w:tab w:val="left" w:pos="426"/>
          <w:tab w:val="left" w:pos="9072"/>
        </w:tabs>
        <w:spacing w:line="276" w:lineRule="auto"/>
        <w:jc w:val="both"/>
        <w:rPr>
          <w:rFonts w:ascii="Times New Roman" w:eastAsia="Times New Roman" w:hAnsi="Times New Roman"/>
          <w:w w:val="105"/>
          <w:sz w:val="24"/>
          <w:szCs w:val="24"/>
          <w:lang w:val="en-GB"/>
        </w:rPr>
      </w:pPr>
    </w:p>
    <w:p w14:paraId="0B002E09" w14:textId="73E70358" w:rsidR="00BF3D0C" w:rsidRPr="006C06C6" w:rsidRDefault="00BF3D0C" w:rsidP="003863E7">
      <w:pPr>
        <w:tabs>
          <w:tab w:val="left" w:pos="284"/>
          <w:tab w:val="left" w:pos="9072"/>
        </w:tabs>
        <w:spacing w:line="276" w:lineRule="auto"/>
        <w:jc w:val="both"/>
        <w:rPr>
          <w:rFonts w:ascii="Times New Roman" w:eastAsia="Times New Roman" w:hAnsi="Times New Roman"/>
          <w:w w:val="105"/>
          <w:sz w:val="24"/>
          <w:szCs w:val="24"/>
          <w:lang w:val="en-GB"/>
        </w:rPr>
      </w:pPr>
    </w:p>
    <w:p w14:paraId="7E9E66AA" w14:textId="77777777" w:rsidR="00537B81" w:rsidRPr="006C06C6" w:rsidRDefault="00537B81" w:rsidP="00537B81">
      <w:pPr>
        <w:pStyle w:val="Nadpis1"/>
        <w:tabs>
          <w:tab w:val="left" w:pos="9072"/>
        </w:tabs>
        <w:spacing w:before="0" w:after="0" w:line="276" w:lineRule="auto"/>
        <w:jc w:val="center"/>
        <w:rPr>
          <w:rFonts w:ascii="Times New Roman" w:hAnsi="Times New Roman"/>
          <w:b w:val="0"/>
          <w:sz w:val="24"/>
          <w:szCs w:val="24"/>
          <w:lang w:val="en-GB"/>
        </w:rPr>
        <w:sectPr w:rsidR="00537B81" w:rsidRPr="006C06C6" w:rsidSect="00730722">
          <w:headerReference w:type="default" r:id="rId12"/>
          <w:footerReference w:type="default" r:id="rId13"/>
          <w:pgSz w:w="11906" w:h="16838"/>
          <w:pgMar w:top="1418" w:right="1416" w:bottom="1702" w:left="1418" w:header="709" w:footer="1126" w:gutter="0"/>
          <w:pgNumType w:start="1"/>
          <w:cols w:space="708"/>
          <w:docGrid w:linePitch="360"/>
        </w:sectPr>
      </w:pPr>
    </w:p>
    <w:p w14:paraId="420A81E8" w14:textId="6BE8BCEA" w:rsidR="00537B81" w:rsidRPr="006C06C6" w:rsidRDefault="000760F0" w:rsidP="00537B81">
      <w:pPr>
        <w:pStyle w:val="Nadpis1"/>
        <w:tabs>
          <w:tab w:val="left" w:pos="9072"/>
        </w:tabs>
        <w:spacing w:before="0" w:after="0" w:line="276" w:lineRule="auto"/>
        <w:jc w:val="center"/>
        <w:rPr>
          <w:rFonts w:ascii="Times New Roman" w:hAnsi="Times New Roman"/>
          <w:b w:val="0"/>
          <w:sz w:val="24"/>
          <w:szCs w:val="24"/>
          <w:lang w:val="en-GB"/>
        </w:rPr>
      </w:pPr>
      <w:r w:rsidRPr="006C06C6">
        <w:rPr>
          <w:rFonts w:ascii="Times New Roman" w:hAnsi="Times New Roman"/>
          <w:b w:val="0"/>
          <w:sz w:val="24"/>
          <w:szCs w:val="24"/>
          <w:lang w:val="en-GB"/>
        </w:rPr>
        <w:t>P</w:t>
      </w:r>
      <w:r w:rsidR="00537B81" w:rsidRPr="006C06C6">
        <w:rPr>
          <w:rFonts w:ascii="Times New Roman" w:hAnsi="Times New Roman"/>
          <w:b w:val="0"/>
          <w:sz w:val="24"/>
          <w:szCs w:val="24"/>
          <w:lang w:val="en-GB"/>
        </w:rPr>
        <w:t>rof. RNDr. Jan Krejsek, CSc.</w:t>
      </w:r>
    </w:p>
    <w:p w14:paraId="28267966" w14:textId="6D220649" w:rsidR="00537B81" w:rsidRPr="006C06C6" w:rsidRDefault="000760F0" w:rsidP="00537B81">
      <w:pPr>
        <w:pStyle w:val="Nadpis1"/>
        <w:tabs>
          <w:tab w:val="left" w:pos="9072"/>
        </w:tabs>
        <w:spacing w:before="0" w:after="0" w:line="276" w:lineRule="auto"/>
        <w:jc w:val="center"/>
        <w:rPr>
          <w:rFonts w:ascii="Times New Roman" w:hAnsi="Times New Roman"/>
          <w:b w:val="0"/>
          <w:bCs w:val="0"/>
          <w:sz w:val="24"/>
          <w:szCs w:val="24"/>
          <w:lang w:val="en-GB"/>
        </w:rPr>
      </w:pPr>
      <w:r w:rsidRPr="006C06C6">
        <w:rPr>
          <w:rFonts w:ascii="Times New Roman" w:hAnsi="Times New Roman"/>
          <w:b w:val="0"/>
          <w:bCs w:val="0"/>
          <w:color w:val="000000"/>
          <w:sz w:val="24"/>
          <w:szCs w:val="24"/>
          <w:lang w:val="en-GB"/>
        </w:rPr>
        <w:t>President of the Academic Senate</w:t>
      </w:r>
    </w:p>
    <w:p w14:paraId="20F2D76D" w14:textId="0A01EDA9" w:rsidR="00BF3D0C" w:rsidRPr="006C06C6" w:rsidRDefault="000760F0" w:rsidP="00537B81">
      <w:pPr>
        <w:pStyle w:val="Nadpis1"/>
        <w:tabs>
          <w:tab w:val="left" w:pos="9072"/>
        </w:tabs>
        <w:spacing w:before="0" w:after="0" w:line="276" w:lineRule="auto"/>
        <w:jc w:val="center"/>
        <w:rPr>
          <w:rFonts w:ascii="Times New Roman" w:hAnsi="Times New Roman"/>
          <w:b w:val="0"/>
          <w:sz w:val="24"/>
          <w:szCs w:val="24"/>
          <w:lang w:val="en-GB"/>
        </w:rPr>
      </w:pPr>
      <w:r w:rsidRPr="006C06C6">
        <w:rPr>
          <w:rFonts w:ascii="Times New Roman" w:hAnsi="Times New Roman"/>
          <w:b w:val="0"/>
          <w:sz w:val="24"/>
          <w:szCs w:val="24"/>
          <w:lang w:val="en-GB"/>
        </w:rPr>
        <w:t xml:space="preserve">of the Faculty of Medicine in Hradec Kralove </w:t>
      </w:r>
    </w:p>
    <w:p w14:paraId="67C83241" w14:textId="77777777" w:rsidR="00537B81" w:rsidRPr="006C06C6" w:rsidRDefault="00537B81" w:rsidP="00537B81">
      <w:pPr>
        <w:rPr>
          <w:lang w:val="en-GB"/>
        </w:rPr>
      </w:pPr>
    </w:p>
    <w:p w14:paraId="69C08F1D" w14:textId="69ECE829" w:rsidR="00537B81" w:rsidRPr="006C06C6" w:rsidRDefault="000760F0" w:rsidP="00537B81">
      <w:pPr>
        <w:pStyle w:val="Nadpis1"/>
        <w:tabs>
          <w:tab w:val="left" w:pos="9072"/>
        </w:tabs>
        <w:spacing w:before="0" w:after="0" w:line="276" w:lineRule="auto"/>
        <w:jc w:val="center"/>
        <w:rPr>
          <w:rFonts w:ascii="Times New Roman" w:hAnsi="Times New Roman"/>
          <w:b w:val="0"/>
          <w:sz w:val="24"/>
          <w:szCs w:val="24"/>
          <w:lang w:val="en-GB"/>
        </w:rPr>
      </w:pPr>
      <w:r w:rsidRPr="006C06C6">
        <w:rPr>
          <w:rFonts w:ascii="Times New Roman" w:hAnsi="Times New Roman"/>
          <w:b w:val="0"/>
          <w:sz w:val="24"/>
          <w:szCs w:val="24"/>
          <w:lang w:val="en-GB"/>
        </w:rPr>
        <w:t>P</w:t>
      </w:r>
      <w:r w:rsidR="00537B81" w:rsidRPr="006C06C6">
        <w:rPr>
          <w:rFonts w:ascii="Times New Roman" w:hAnsi="Times New Roman"/>
          <w:b w:val="0"/>
          <w:sz w:val="24"/>
          <w:szCs w:val="24"/>
          <w:lang w:val="en-GB"/>
        </w:rPr>
        <w:t>rof. MUDr. RNDr. Miroslav Červinka, CSc.</w:t>
      </w:r>
    </w:p>
    <w:p w14:paraId="1B3F4A3E" w14:textId="26CB663F" w:rsidR="00537B81" w:rsidRPr="006C06C6" w:rsidRDefault="000760F0" w:rsidP="00537B81">
      <w:pPr>
        <w:tabs>
          <w:tab w:val="left" w:pos="9072"/>
        </w:tabs>
        <w:spacing w:line="276" w:lineRule="auto"/>
        <w:jc w:val="center"/>
        <w:rPr>
          <w:rFonts w:ascii="Times New Roman" w:hAnsi="Times New Roman"/>
          <w:sz w:val="24"/>
          <w:szCs w:val="24"/>
          <w:lang w:val="en-GB"/>
        </w:rPr>
      </w:pPr>
      <w:r w:rsidRPr="006C06C6">
        <w:rPr>
          <w:rFonts w:ascii="Times New Roman" w:hAnsi="Times New Roman"/>
          <w:sz w:val="24"/>
          <w:szCs w:val="24"/>
          <w:lang w:val="en-GB"/>
        </w:rPr>
        <w:t>Dean</w:t>
      </w:r>
    </w:p>
    <w:p w14:paraId="27CDAA14" w14:textId="3321A2CF" w:rsidR="00537B81" w:rsidRPr="006C06C6" w:rsidRDefault="00317BF8" w:rsidP="00537B81">
      <w:pPr>
        <w:tabs>
          <w:tab w:val="left" w:pos="9072"/>
        </w:tabs>
        <w:spacing w:line="276" w:lineRule="auto"/>
        <w:jc w:val="center"/>
        <w:rPr>
          <w:rFonts w:ascii="Times New Roman" w:hAnsi="Times New Roman"/>
          <w:bCs/>
          <w:sz w:val="24"/>
          <w:szCs w:val="24"/>
          <w:lang w:val="en-GB"/>
        </w:rPr>
      </w:pPr>
      <w:r w:rsidRPr="006C06C6">
        <w:rPr>
          <w:rFonts w:ascii="Times New Roman" w:hAnsi="Times New Roman"/>
          <w:bCs/>
          <w:sz w:val="24"/>
          <w:szCs w:val="24"/>
          <w:lang w:val="en-GB"/>
        </w:rPr>
        <w:t>of the Faculty of Medicine in Hradec Kralove</w:t>
      </w:r>
    </w:p>
    <w:p w14:paraId="2288E8CE" w14:textId="77777777" w:rsidR="00537B81" w:rsidRPr="006C06C6" w:rsidRDefault="00537B81" w:rsidP="00537B81">
      <w:pPr>
        <w:tabs>
          <w:tab w:val="left" w:pos="9072"/>
        </w:tabs>
        <w:spacing w:line="276" w:lineRule="auto"/>
        <w:jc w:val="center"/>
        <w:rPr>
          <w:rFonts w:ascii="Times New Roman" w:hAnsi="Times New Roman"/>
          <w:sz w:val="24"/>
          <w:szCs w:val="24"/>
          <w:lang w:val="en-GB"/>
        </w:rPr>
        <w:sectPr w:rsidR="00537B81" w:rsidRPr="006C06C6" w:rsidSect="009D79EC">
          <w:type w:val="continuous"/>
          <w:pgSz w:w="11906" w:h="16838"/>
          <w:pgMar w:top="1418" w:right="1416" w:bottom="1702" w:left="1418" w:header="709" w:footer="1126" w:gutter="0"/>
          <w:pgNumType w:start="1"/>
          <w:cols w:num="2" w:space="284"/>
          <w:docGrid w:linePitch="360"/>
        </w:sectPr>
      </w:pPr>
    </w:p>
    <w:p w14:paraId="26907D17" w14:textId="0EC29A14" w:rsidR="00537B81" w:rsidRPr="006C06C6" w:rsidRDefault="00537B81" w:rsidP="00537B81">
      <w:pPr>
        <w:tabs>
          <w:tab w:val="left" w:pos="9072"/>
        </w:tabs>
        <w:spacing w:line="276" w:lineRule="auto"/>
        <w:jc w:val="center"/>
        <w:rPr>
          <w:rFonts w:ascii="Times New Roman" w:hAnsi="Times New Roman"/>
          <w:sz w:val="24"/>
          <w:szCs w:val="24"/>
          <w:lang w:val="en-GB"/>
        </w:rPr>
      </w:pPr>
    </w:p>
    <w:p w14:paraId="5A9DA3C4" w14:textId="3AAF05FA" w:rsidR="00537B81" w:rsidRPr="006C06C6" w:rsidRDefault="00537B81" w:rsidP="00537B81">
      <w:pPr>
        <w:tabs>
          <w:tab w:val="left" w:pos="9072"/>
        </w:tabs>
        <w:spacing w:line="276" w:lineRule="auto"/>
        <w:jc w:val="center"/>
        <w:rPr>
          <w:rFonts w:ascii="Times New Roman" w:hAnsi="Times New Roman"/>
          <w:sz w:val="24"/>
          <w:szCs w:val="24"/>
          <w:lang w:val="en-GB"/>
        </w:rPr>
      </w:pPr>
    </w:p>
    <w:p w14:paraId="678517FE" w14:textId="5EE981BE" w:rsidR="00537B81" w:rsidRPr="006C06C6" w:rsidRDefault="00537B81" w:rsidP="00537B81">
      <w:pPr>
        <w:tabs>
          <w:tab w:val="left" w:pos="9072"/>
        </w:tabs>
        <w:spacing w:line="276" w:lineRule="auto"/>
        <w:jc w:val="center"/>
        <w:rPr>
          <w:rFonts w:ascii="Times New Roman" w:hAnsi="Times New Roman"/>
          <w:sz w:val="24"/>
          <w:szCs w:val="24"/>
          <w:lang w:val="en-GB"/>
        </w:rPr>
      </w:pPr>
    </w:p>
    <w:p w14:paraId="3F234212" w14:textId="7B44C5B2" w:rsidR="00537B81" w:rsidRPr="006C06C6" w:rsidRDefault="00537B81" w:rsidP="00537B81">
      <w:pPr>
        <w:tabs>
          <w:tab w:val="left" w:pos="9072"/>
        </w:tabs>
        <w:spacing w:line="276" w:lineRule="auto"/>
        <w:jc w:val="center"/>
        <w:rPr>
          <w:rFonts w:ascii="Times New Roman" w:hAnsi="Times New Roman"/>
          <w:sz w:val="24"/>
          <w:szCs w:val="24"/>
          <w:lang w:val="en-GB"/>
        </w:rPr>
      </w:pPr>
    </w:p>
    <w:p w14:paraId="18612A2A" w14:textId="04C3C83C" w:rsidR="00537B81" w:rsidRPr="006C06C6" w:rsidRDefault="00537B81" w:rsidP="00537B81">
      <w:pPr>
        <w:tabs>
          <w:tab w:val="left" w:pos="9072"/>
        </w:tabs>
        <w:spacing w:line="276" w:lineRule="auto"/>
        <w:jc w:val="center"/>
        <w:rPr>
          <w:rFonts w:ascii="Times New Roman" w:hAnsi="Times New Roman"/>
          <w:sz w:val="24"/>
          <w:szCs w:val="24"/>
          <w:lang w:val="en-GB"/>
        </w:rPr>
      </w:pPr>
    </w:p>
    <w:p w14:paraId="65E545F0" w14:textId="77777777" w:rsidR="00537B81" w:rsidRPr="006C06C6" w:rsidRDefault="00537B81" w:rsidP="00537B81">
      <w:pPr>
        <w:tabs>
          <w:tab w:val="left" w:pos="9072"/>
        </w:tabs>
        <w:spacing w:line="276" w:lineRule="auto"/>
        <w:jc w:val="center"/>
        <w:rPr>
          <w:rFonts w:ascii="Times New Roman" w:hAnsi="Times New Roman"/>
          <w:sz w:val="24"/>
          <w:szCs w:val="24"/>
          <w:lang w:val="en-GB"/>
        </w:rPr>
      </w:pPr>
    </w:p>
    <w:p w14:paraId="3C377191" w14:textId="77777777" w:rsidR="00537B81" w:rsidRPr="006C06C6" w:rsidRDefault="009B0D2B" w:rsidP="00537B81">
      <w:pPr>
        <w:tabs>
          <w:tab w:val="left" w:pos="9072"/>
        </w:tabs>
        <w:spacing w:line="276" w:lineRule="auto"/>
        <w:jc w:val="center"/>
        <w:rPr>
          <w:rFonts w:ascii="Times New Roman" w:hAnsi="Times New Roman"/>
          <w:sz w:val="24"/>
          <w:szCs w:val="24"/>
          <w:lang w:val="en-GB"/>
        </w:rPr>
      </w:pPr>
      <w:hyperlink r:id="rId14" w:history="1">
        <w:r w:rsidR="00537B81" w:rsidRPr="006C06C6">
          <w:rPr>
            <w:rStyle w:val="Hypertextovodkaz"/>
            <w:rFonts w:ascii="Times New Roman" w:hAnsi="Times New Roman"/>
            <w:color w:val="auto"/>
            <w:sz w:val="24"/>
            <w:szCs w:val="24"/>
            <w:u w:val="none"/>
            <w:lang w:val="en-GB"/>
          </w:rPr>
          <w:t>PhDr. Tomáš Nigrin, Ph.D.</w:t>
        </w:r>
      </w:hyperlink>
    </w:p>
    <w:p w14:paraId="360CA8EF" w14:textId="3A614D49" w:rsidR="00537B81" w:rsidRPr="006C06C6" w:rsidRDefault="00317BF8" w:rsidP="00537B81">
      <w:pPr>
        <w:tabs>
          <w:tab w:val="left" w:pos="9072"/>
        </w:tabs>
        <w:spacing w:line="276" w:lineRule="auto"/>
        <w:jc w:val="center"/>
        <w:rPr>
          <w:rFonts w:ascii="Times New Roman" w:hAnsi="Times New Roman"/>
          <w:sz w:val="24"/>
          <w:szCs w:val="24"/>
          <w:lang w:val="en-GB"/>
        </w:rPr>
      </w:pPr>
      <w:r w:rsidRPr="006C06C6">
        <w:rPr>
          <w:rFonts w:ascii="Times New Roman" w:hAnsi="Times New Roman"/>
          <w:color w:val="000000"/>
          <w:sz w:val="24"/>
          <w:szCs w:val="24"/>
          <w:lang w:val="en-GB"/>
        </w:rPr>
        <w:t>President of the Academic Senate</w:t>
      </w:r>
    </w:p>
    <w:p w14:paraId="41B48547" w14:textId="564AB3E3" w:rsidR="00537B81" w:rsidRPr="006C06C6" w:rsidRDefault="00317BF8" w:rsidP="00537B81">
      <w:pPr>
        <w:jc w:val="center"/>
        <w:rPr>
          <w:lang w:val="en-GB"/>
        </w:rPr>
      </w:pPr>
      <w:r w:rsidRPr="006C06C6">
        <w:rPr>
          <w:rFonts w:ascii="Times New Roman" w:hAnsi="Times New Roman"/>
          <w:sz w:val="24"/>
          <w:szCs w:val="24"/>
          <w:lang w:val="en-GB"/>
        </w:rPr>
        <w:t>of Charles University</w:t>
      </w:r>
    </w:p>
    <w:p w14:paraId="1EB36D20" w14:textId="08A8AC94" w:rsidR="00E37438" w:rsidRPr="006C06C6" w:rsidRDefault="00E37438" w:rsidP="00222194">
      <w:pPr>
        <w:tabs>
          <w:tab w:val="left" w:pos="9072"/>
        </w:tabs>
        <w:spacing w:before="74" w:line="276" w:lineRule="auto"/>
        <w:rPr>
          <w:lang w:val="en-GB"/>
        </w:rPr>
      </w:pPr>
    </w:p>
    <w:sectPr w:rsidR="00E37438" w:rsidRPr="006C06C6" w:rsidSect="00537B81">
      <w:type w:val="continuous"/>
      <w:pgSz w:w="11906" w:h="16838"/>
      <w:pgMar w:top="1418" w:right="1416" w:bottom="1702" w:left="1418" w:header="709" w:footer="1126"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F87CA36" w14:textId="77777777" w:rsidR="009B0D2B" w:rsidRDefault="009B0D2B" w:rsidP="00BF3D0C">
      <w:r>
        <w:separator/>
      </w:r>
    </w:p>
  </w:endnote>
  <w:endnote w:type="continuationSeparator" w:id="0">
    <w:p w14:paraId="079E05E4" w14:textId="77777777" w:rsidR="009B0D2B" w:rsidRDefault="009B0D2B" w:rsidP="00BF3D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742223475"/>
      <w:docPartObj>
        <w:docPartGallery w:val="Page Numbers (Bottom of Page)"/>
        <w:docPartUnique/>
      </w:docPartObj>
    </w:sdtPr>
    <w:sdtEndPr/>
    <w:sdtContent>
      <w:p w14:paraId="49658AFD" w14:textId="267B55CC" w:rsidR="009E7436" w:rsidRDefault="009E7436">
        <w:pPr>
          <w:pStyle w:val="Zpat"/>
        </w:pPr>
        <w:r>
          <w:fldChar w:fldCharType="begin"/>
        </w:r>
        <w:r>
          <w:instrText>PAGE   \* MERGEFORMAT</w:instrText>
        </w:r>
        <w:r>
          <w:fldChar w:fldCharType="separate"/>
        </w:r>
        <w:r w:rsidR="00BE261A" w:rsidRPr="00BE261A">
          <w:rPr>
            <w:noProof/>
            <w:lang w:val="cs-CZ"/>
          </w:rPr>
          <w:t>16</w:t>
        </w:r>
        <w:r>
          <w:fldChar w:fldCharType="end"/>
        </w:r>
      </w:p>
    </w:sdtContent>
  </w:sdt>
  <w:p w14:paraId="5791E3F3" w14:textId="77777777" w:rsidR="009E7436" w:rsidRDefault="009E7436" w:rsidP="0070008D">
    <w:pPr>
      <w:pStyle w:val="Zp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D10843B" w14:textId="77777777" w:rsidR="009B0D2B" w:rsidRDefault="009B0D2B" w:rsidP="00BF3D0C">
      <w:r>
        <w:separator/>
      </w:r>
    </w:p>
  </w:footnote>
  <w:footnote w:type="continuationSeparator" w:id="0">
    <w:p w14:paraId="7EFFA2D1" w14:textId="77777777" w:rsidR="009B0D2B" w:rsidRDefault="009B0D2B" w:rsidP="00BF3D0C">
      <w:r>
        <w:continuationSeparator/>
      </w:r>
    </w:p>
  </w:footnote>
  <w:footnote w:id="1">
    <w:p w14:paraId="265A2683" w14:textId="4A58B9D0" w:rsidR="009E7436" w:rsidRPr="00D1264F" w:rsidRDefault="009E7436">
      <w:pPr>
        <w:pStyle w:val="Textpoznpodarou"/>
        <w:rPr>
          <w:lang w:val="en-GB"/>
        </w:rPr>
      </w:pPr>
      <w:r w:rsidRPr="00D1264F">
        <w:rPr>
          <w:rStyle w:val="Znakapoznpodarou"/>
          <w:lang w:val="en-GB"/>
        </w:rPr>
        <w:footnoteRef/>
      </w:r>
      <w:r w:rsidRPr="00D1264F">
        <w:rPr>
          <w:lang w:val="en-GB"/>
        </w:rPr>
        <w:t xml:space="preserve"> Ss. 22 and 23 </w:t>
      </w:r>
      <w:r w:rsidRPr="00D1264F">
        <w:rPr>
          <w:i/>
          <w:iCs/>
          <w:lang w:val="en-GB"/>
        </w:rPr>
        <w:t xml:space="preserve">et seq. </w:t>
      </w:r>
      <w:r w:rsidRPr="00D1264F">
        <w:rPr>
          <w:lang w:val="en-GB"/>
        </w:rPr>
        <w:t>of Part 2 of the Higher Education Act.</w:t>
      </w:r>
    </w:p>
  </w:footnote>
  <w:footnote w:id="2">
    <w:p w14:paraId="4070BAA7" w14:textId="6B88DE5B" w:rsidR="009E7436" w:rsidRPr="00D1264F" w:rsidRDefault="009E7436">
      <w:pPr>
        <w:pStyle w:val="Textpoznpodarou"/>
        <w:rPr>
          <w:lang w:val="en-GB"/>
        </w:rPr>
      </w:pPr>
      <w:r w:rsidRPr="00D1264F">
        <w:rPr>
          <w:rStyle w:val="Znakapoznpodarou"/>
          <w:lang w:val="en-GB"/>
        </w:rPr>
        <w:footnoteRef/>
      </w:r>
      <w:r w:rsidRPr="00D1264F">
        <w:rPr>
          <w:lang w:val="en-GB"/>
        </w:rPr>
        <w:t xml:space="preserve"> Appendix No. 1 to the Constitution of the University.</w:t>
      </w:r>
    </w:p>
  </w:footnote>
  <w:footnote w:id="3">
    <w:p w14:paraId="4FF870E3" w14:textId="03554768" w:rsidR="009E7436" w:rsidRPr="00D1264F" w:rsidRDefault="009E7436" w:rsidP="00BF3D0C">
      <w:pPr>
        <w:pStyle w:val="Textpoznpodarou"/>
        <w:rPr>
          <w:lang w:val="en-GB"/>
        </w:rPr>
      </w:pPr>
      <w:r w:rsidRPr="00D1264F">
        <w:rPr>
          <w:rStyle w:val="Znakapoznpodarou"/>
          <w:lang w:val="en-GB"/>
        </w:rPr>
        <w:footnoteRef/>
      </w:r>
      <w:r w:rsidRPr="00D1264F">
        <w:rPr>
          <w:lang w:val="en-GB"/>
        </w:rPr>
        <w:t xml:space="preserve"> </w:t>
      </w:r>
      <w:r>
        <w:rPr>
          <w:lang w:val="en-GB"/>
        </w:rPr>
        <w:t>S.</w:t>
      </w:r>
      <w:r w:rsidRPr="00D1264F">
        <w:rPr>
          <w:lang w:val="en-GB"/>
        </w:rPr>
        <w:t xml:space="preserve"> 4 </w:t>
      </w:r>
      <w:r>
        <w:rPr>
          <w:lang w:val="en-GB"/>
        </w:rPr>
        <w:t>of the Higher Education Act.</w:t>
      </w:r>
    </w:p>
  </w:footnote>
  <w:footnote w:id="4">
    <w:p w14:paraId="62D1C01C" w14:textId="0E6A432D" w:rsidR="009E7436" w:rsidRPr="00D1264F" w:rsidRDefault="009E7436" w:rsidP="00BF3D0C">
      <w:pPr>
        <w:pStyle w:val="Textpoznpodarou"/>
        <w:rPr>
          <w:lang w:val="en-GB"/>
        </w:rPr>
      </w:pPr>
      <w:r w:rsidRPr="00D1264F">
        <w:rPr>
          <w:rStyle w:val="Znakapoznpodarou"/>
          <w:lang w:val="en-GB"/>
        </w:rPr>
        <w:footnoteRef/>
      </w:r>
      <w:r w:rsidRPr="00D1264F">
        <w:rPr>
          <w:lang w:val="en-GB"/>
        </w:rPr>
        <w:t xml:space="preserve"> </w:t>
      </w:r>
      <w:r>
        <w:rPr>
          <w:lang w:val="en-GB"/>
        </w:rPr>
        <w:t>S.</w:t>
      </w:r>
      <w:r w:rsidRPr="00D1264F">
        <w:rPr>
          <w:lang w:val="en-GB"/>
        </w:rPr>
        <w:t xml:space="preserve"> 20 </w:t>
      </w:r>
      <w:r>
        <w:rPr>
          <w:lang w:val="en-GB"/>
        </w:rPr>
        <w:t xml:space="preserve">(2) and s. </w:t>
      </w:r>
      <w:r w:rsidRPr="00D1264F">
        <w:rPr>
          <w:lang w:val="en-GB"/>
        </w:rPr>
        <w:t xml:space="preserve">24 </w:t>
      </w:r>
      <w:r>
        <w:rPr>
          <w:lang w:val="en-GB"/>
        </w:rPr>
        <w:t>(2) of the Higher Education Act.</w:t>
      </w:r>
    </w:p>
  </w:footnote>
  <w:footnote w:id="5">
    <w:p w14:paraId="23C3D72D" w14:textId="678C2A31" w:rsidR="009E7436" w:rsidRPr="00D1264F" w:rsidRDefault="009E7436" w:rsidP="00BF3D0C">
      <w:pPr>
        <w:pStyle w:val="Textpoznpodarou"/>
        <w:rPr>
          <w:lang w:val="en-GB"/>
        </w:rPr>
      </w:pPr>
      <w:r w:rsidRPr="00D1264F">
        <w:rPr>
          <w:rStyle w:val="Znakapoznpodarou"/>
          <w:lang w:val="en-GB"/>
        </w:rPr>
        <w:footnoteRef/>
      </w:r>
      <w:r w:rsidRPr="00D1264F">
        <w:rPr>
          <w:lang w:val="en-GB"/>
        </w:rPr>
        <w:t xml:space="preserve"> </w:t>
      </w:r>
      <w:r>
        <w:rPr>
          <w:lang w:val="en-GB"/>
        </w:rPr>
        <w:t>S.</w:t>
      </w:r>
      <w:r w:rsidRPr="00D1264F">
        <w:rPr>
          <w:lang w:val="en-GB"/>
        </w:rPr>
        <w:t xml:space="preserve"> 2 </w:t>
      </w:r>
      <w:r>
        <w:rPr>
          <w:lang w:val="en-GB"/>
        </w:rPr>
        <w:t xml:space="preserve">(1) and s. </w:t>
      </w:r>
      <w:r w:rsidRPr="00D1264F">
        <w:rPr>
          <w:lang w:val="en-GB"/>
        </w:rPr>
        <w:t xml:space="preserve">60 </w:t>
      </w:r>
      <w:r>
        <w:rPr>
          <w:lang w:val="en-GB"/>
        </w:rPr>
        <w:t>of the Higher Education Act.</w:t>
      </w:r>
    </w:p>
  </w:footnote>
  <w:footnote w:id="6">
    <w:p w14:paraId="6647A3A6" w14:textId="56BD65EE" w:rsidR="009E7436" w:rsidRPr="00D1264F" w:rsidRDefault="009E7436" w:rsidP="00BF3D0C">
      <w:pPr>
        <w:pStyle w:val="Textpoznpodarou"/>
        <w:rPr>
          <w:lang w:val="en-GB"/>
        </w:rPr>
      </w:pPr>
      <w:r w:rsidRPr="00D1264F">
        <w:rPr>
          <w:rStyle w:val="Znakapoznpodarou"/>
          <w:lang w:val="en-GB"/>
        </w:rPr>
        <w:footnoteRef/>
      </w:r>
      <w:r w:rsidRPr="00D1264F">
        <w:rPr>
          <w:lang w:val="en-GB"/>
        </w:rPr>
        <w:t xml:space="preserve"> </w:t>
      </w:r>
      <w:r>
        <w:rPr>
          <w:lang w:val="en-GB"/>
        </w:rPr>
        <w:t>S.</w:t>
      </w:r>
      <w:r w:rsidRPr="00D1264F">
        <w:rPr>
          <w:lang w:val="en-GB"/>
        </w:rPr>
        <w:t xml:space="preserve"> 25 </w:t>
      </w:r>
      <w:r>
        <w:rPr>
          <w:lang w:val="en-GB"/>
        </w:rPr>
        <w:t>(</w:t>
      </w:r>
      <w:r w:rsidRPr="00D1264F">
        <w:rPr>
          <w:lang w:val="en-GB"/>
        </w:rPr>
        <w:t>3</w:t>
      </w:r>
      <w:r>
        <w:rPr>
          <w:lang w:val="en-GB"/>
        </w:rPr>
        <w:t>) of the Higher Education Act.</w:t>
      </w:r>
    </w:p>
  </w:footnote>
  <w:footnote w:id="7">
    <w:p w14:paraId="655DFFE7" w14:textId="20FD6403" w:rsidR="009E7436" w:rsidRPr="00D1264F" w:rsidRDefault="009E7436" w:rsidP="00BF3D0C">
      <w:pPr>
        <w:pStyle w:val="Textpoznpodarou"/>
        <w:rPr>
          <w:lang w:val="en-GB"/>
        </w:rPr>
      </w:pPr>
      <w:r w:rsidRPr="00D1264F">
        <w:rPr>
          <w:rStyle w:val="Znakapoznpodarou"/>
          <w:lang w:val="en-GB"/>
        </w:rPr>
        <w:footnoteRef/>
      </w:r>
      <w:r w:rsidRPr="00D1264F">
        <w:rPr>
          <w:lang w:val="en-GB"/>
        </w:rPr>
        <w:t xml:space="preserve"> </w:t>
      </w:r>
      <w:r>
        <w:rPr>
          <w:lang w:val="en-GB"/>
        </w:rPr>
        <w:t>S.</w:t>
      </w:r>
      <w:r w:rsidRPr="00D1264F">
        <w:rPr>
          <w:lang w:val="en-GB"/>
        </w:rPr>
        <w:t xml:space="preserve"> 25</w:t>
      </w:r>
      <w:r>
        <w:rPr>
          <w:lang w:val="en-GB"/>
        </w:rPr>
        <w:t xml:space="preserve"> (</w:t>
      </w:r>
      <w:r w:rsidRPr="00D1264F">
        <w:rPr>
          <w:lang w:val="en-GB"/>
        </w:rPr>
        <w:t>1</w:t>
      </w:r>
      <w:r>
        <w:rPr>
          <w:lang w:val="en-GB"/>
        </w:rPr>
        <w:t>)</w:t>
      </w:r>
      <w:r w:rsidRPr="00D1264F">
        <w:rPr>
          <w:lang w:val="en-GB"/>
        </w:rPr>
        <w:t xml:space="preserve"> </w:t>
      </w:r>
      <w:r>
        <w:rPr>
          <w:lang w:val="en-GB"/>
        </w:rPr>
        <w:t>of the Higher Education Act.</w:t>
      </w:r>
    </w:p>
  </w:footnote>
  <w:footnote w:id="8">
    <w:p w14:paraId="622F30A2" w14:textId="1B2BF61F" w:rsidR="009E7436" w:rsidRPr="00D1264F" w:rsidRDefault="009E7436" w:rsidP="00BF3D0C">
      <w:pPr>
        <w:pStyle w:val="Textpoznpodarou"/>
        <w:rPr>
          <w:lang w:val="en-GB"/>
        </w:rPr>
      </w:pPr>
      <w:r w:rsidRPr="00D1264F">
        <w:rPr>
          <w:rStyle w:val="Znakapoznpodarou"/>
          <w:lang w:val="en-GB"/>
        </w:rPr>
        <w:footnoteRef/>
      </w:r>
      <w:r w:rsidRPr="00D1264F">
        <w:rPr>
          <w:lang w:val="en-GB"/>
        </w:rPr>
        <w:t xml:space="preserve"> </w:t>
      </w:r>
      <w:r>
        <w:rPr>
          <w:lang w:val="en-GB"/>
        </w:rPr>
        <w:t>S.</w:t>
      </w:r>
      <w:r w:rsidRPr="00D1264F">
        <w:rPr>
          <w:lang w:val="en-GB"/>
        </w:rPr>
        <w:t xml:space="preserve"> 25 </w:t>
      </w:r>
      <w:r>
        <w:rPr>
          <w:lang w:val="en-GB"/>
        </w:rPr>
        <w:t>(</w:t>
      </w:r>
      <w:r w:rsidRPr="00D1264F">
        <w:rPr>
          <w:lang w:val="en-GB"/>
        </w:rPr>
        <w:t>2</w:t>
      </w:r>
      <w:r>
        <w:rPr>
          <w:lang w:val="en-GB"/>
        </w:rPr>
        <w:t>)</w:t>
      </w:r>
      <w:r w:rsidRPr="00D1264F">
        <w:rPr>
          <w:lang w:val="en-GB"/>
        </w:rPr>
        <w:t xml:space="preserve"> </w:t>
      </w:r>
      <w:r>
        <w:rPr>
          <w:lang w:val="en-GB"/>
        </w:rPr>
        <w:t>of the Higher Education Act.</w:t>
      </w:r>
    </w:p>
  </w:footnote>
  <w:footnote w:id="9">
    <w:p w14:paraId="6721ACEA" w14:textId="3018EAA2" w:rsidR="009E7436" w:rsidRPr="00D1264F" w:rsidRDefault="009E7436" w:rsidP="00BF3D0C">
      <w:pPr>
        <w:pStyle w:val="Textpoznpodarou"/>
        <w:rPr>
          <w:lang w:val="en-GB"/>
        </w:rPr>
      </w:pPr>
      <w:r w:rsidRPr="00D1264F">
        <w:rPr>
          <w:rStyle w:val="Znakapoznpodarou"/>
          <w:lang w:val="en-GB"/>
        </w:rPr>
        <w:footnoteRef/>
      </w:r>
      <w:r w:rsidRPr="00D1264F">
        <w:rPr>
          <w:lang w:val="en-GB"/>
        </w:rPr>
        <w:t xml:space="preserve"> </w:t>
      </w:r>
      <w:r>
        <w:rPr>
          <w:lang w:val="en-GB"/>
        </w:rPr>
        <w:t>Ss.</w:t>
      </w:r>
      <w:r w:rsidRPr="00D1264F">
        <w:rPr>
          <w:lang w:val="en-GB"/>
        </w:rPr>
        <w:t xml:space="preserve"> 26 a</w:t>
      </w:r>
      <w:r>
        <w:rPr>
          <w:lang w:val="en-GB"/>
        </w:rPr>
        <w:t>nd</w:t>
      </w:r>
      <w:r w:rsidRPr="00D1264F">
        <w:rPr>
          <w:lang w:val="en-GB"/>
        </w:rPr>
        <w:t xml:space="preserve"> 27 </w:t>
      </w:r>
      <w:r>
        <w:rPr>
          <w:lang w:val="en-GB"/>
        </w:rPr>
        <w:t>of the Higher Education Act.</w:t>
      </w:r>
    </w:p>
  </w:footnote>
  <w:footnote w:id="10">
    <w:p w14:paraId="7FEE5139" w14:textId="4D2C2485" w:rsidR="009E7436" w:rsidRPr="00D1264F" w:rsidRDefault="009E7436" w:rsidP="00BF3D0C">
      <w:pPr>
        <w:pStyle w:val="Textpoznpodarou"/>
        <w:rPr>
          <w:lang w:val="en-GB"/>
        </w:rPr>
      </w:pPr>
      <w:r w:rsidRPr="00D1264F">
        <w:rPr>
          <w:rStyle w:val="Znakapoznpodarou"/>
          <w:lang w:val="en-GB"/>
        </w:rPr>
        <w:footnoteRef/>
      </w:r>
      <w:r w:rsidRPr="00D1264F">
        <w:rPr>
          <w:lang w:val="en-GB"/>
        </w:rPr>
        <w:t xml:space="preserve"> </w:t>
      </w:r>
      <w:r>
        <w:rPr>
          <w:lang w:val="en-GB"/>
        </w:rPr>
        <w:t>S.</w:t>
      </w:r>
      <w:r w:rsidRPr="00D1264F">
        <w:rPr>
          <w:lang w:val="en-GB"/>
        </w:rPr>
        <w:t xml:space="preserve"> 33 </w:t>
      </w:r>
      <w:r>
        <w:rPr>
          <w:lang w:val="en-GB"/>
        </w:rPr>
        <w:t>(2) (</w:t>
      </w:r>
      <w:r w:rsidRPr="00D1264F">
        <w:rPr>
          <w:lang w:val="en-GB"/>
        </w:rPr>
        <w:t>b) a</w:t>
      </w:r>
      <w:r>
        <w:rPr>
          <w:lang w:val="en-GB"/>
        </w:rPr>
        <w:t>nd</w:t>
      </w:r>
      <w:r w:rsidRPr="00D1264F">
        <w:rPr>
          <w:lang w:val="en-GB"/>
        </w:rPr>
        <w:t xml:space="preserve"> </w:t>
      </w:r>
      <w:r>
        <w:rPr>
          <w:lang w:val="en-GB"/>
        </w:rPr>
        <w:t>(</w:t>
      </w:r>
      <w:r w:rsidRPr="00D1264F">
        <w:rPr>
          <w:lang w:val="en-GB"/>
        </w:rPr>
        <w:t xml:space="preserve">c) </w:t>
      </w:r>
      <w:r>
        <w:rPr>
          <w:lang w:val="en-GB"/>
        </w:rPr>
        <w:t>of the Higher Education Act.</w:t>
      </w:r>
    </w:p>
  </w:footnote>
  <w:footnote w:id="11">
    <w:p w14:paraId="456F19F5" w14:textId="199D0F69" w:rsidR="009E7436" w:rsidRPr="00D1264F" w:rsidRDefault="009E7436" w:rsidP="00BF3D0C">
      <w:pPr>
        <w:pStyle w:val="Textpoznpodarou"/>
        <w:rPr>
          <w:lang w:val="en-GB"/>
        </w:rPr>
      </w:pPr>
      <w:r w:rsidRPr="00D1264F">
        <w:rPr>
          <w:rStyle w:val="Znakapoznpodarou"/>
          <w:lang w:val="en-GB"/>
        </w:rPr>
        <w:footnoteRef/>
      </w:r>
      <w:r w:rsidRPr="00D1264F">
        <w:rPr>
          <w:lang w:val="en-GB"/>
        </w:rPr>
        <w:t xml:space="preserve"> </w:t>
      </w:r>
      <w:r>
        <w:rPr>
          <w:lang w:val="en-GB"/>
        </w:rPr>
        <w:t>S.</w:t>
      </w:r>
      <w:r w:rsidRPr="00D1264F">
        <w:rPr>
          <w:lang w:val="en-GB"/>
        </w:rPr>
        <w:t xml:space="preserve"> 29 a</w:t>
      </w:r>
      <w:r>
        <w:rPr>
          <w:lang w:val="en-GB"/>
        </w:rPr>
        <w:t>nd</w:t>
      </w:r>
      <w:r w:rsidRPr="00D1264F">
        <w:rPr>
          <w:lang w:val="en-GB"/>
        </w:rPr>
        <w:t xml:space="preserve"> 30 </w:t>
      </w:r>
      <w:r>
        <w:rPr>
          <w:lang w:val="en-GB"/>
        </w:rPr>
        <w:t>of the Higher Education Act.</w:t>
      </w:r>
    </w:p>
  </w:footnote>
  <w:footnote w:id="12">
    <w:p w14:paraId="40003F7A" w14:textId="391AA5B3" w:rsidR="009E7436" w:rsidRPr="00D1264F" w:rsidRDefault="009E7436" w:rsidP="00BF3D0C">
      <w:pPr>
        <w:pStyle w:val="Textpoznpodarou"/>
        <w:rPr>
          <w:lang w:val="en-GB"/>
        </w:rPr>
      </w:pPr>
      <w:r w:rsidRPr="00D1264F">
        <w:rPr>
          <w:rStyle w:val="Znakapoznpodarou"/>
          <w:lang w:val="en-GB"/>
        </w:rPr>
        <w:footnoteRef/>
      </w:r>
      <w:r w:rsidRPr="00D1264F">
        <w:rPr>
          <w:lang w:val="en-GB"/>
        </w:rPr>
        <w:t xml:space="preserve"> </w:t>
      </w:r>
      <w:r>
        <w:rPr>
          <w:lang w:val="en-GB"/>
        </w:rPr>
        <w:t>S.</w:t>
      </w:r>
      <w:r w:rsidRPr="00D1264F">
        <w:rPr>
          <w:lang w:val="en-GB"/>
        </w:rPr>
        <w:t xml:space="preserve"> 33 </w:t>
      </w:r>
      <w:r>
        <w:rPr>
          <w:lang w:val="en-GB"/>
        </w:rPr>
        <w:t>(</w:t>
      </w:r>
      <w:r w:rsidRPr="00D1264F">
        <w:rPr>
          <w:lang w:val="en-GB"/>
        </w:rPr>
        <w:t>2</w:t>
      </w:r>
      <w:r>
        <w:rPr>
          <w:lang w:val="en-GB"/>
        </w:rPr>
        <w:t>)</w:t>
      </w:r>
      <w:r w:rsidRPr="00D1264F">
        <w:rPr>
          <w:lang w:val="en-GB"/>
        </w:rPr>
        <w:t xml:space="preserve"> </w:t>
      </w:r>
      <w:r>
        <w:rPr>
          <w:lang w:val="en-GB"/>
        </w:rPr>
        <w:t>(</w:t>
      </w:r>
      <w:r w:rsidRPr="00D1264F">
        <w:rPr>
          <w:lang w:val="en-GB"/>
        </w:rPr>
        <w:t xml:space="preserve">d) </w:t>
      </w:r>
      <w:r>
        <w:rPr>
          <w:lang w:val="en-GB"/>
        </w:rPr>
        <w:t>of the Higher Education Act.</w:t>
      </w:r>
    </w:p>
  </w:footnote>
  <w:footnote w:id="13">
    <w:p w14:paraId="763DFF27" w14:textId="49A0D2A2" w:rsidR="009E7436" w:rsidRPr="00D1264F" w:rsidRDefault="009E7436" w:rsidP="002A2FC2">
      <w:pPr>
        <w:pStyle w:val="Textpoznpodarou"/>
        <w:rPr>
          <w:lang w:val="en-GB"/>
        </w:rPr>
      </w:pPr>
      <w:r w:rsidRPr="00D1264F">
        <w:rPr>
          <w:rStyle w:val="Znakapoznpodarou"/>
          <w:lang w:val="en-GB"/>
        </w:rPr>
        <w:footnoteRef/>
      </w:r>
      <w:r w:rsidRPr="00D1264F">
        <w:rPr>
          <w:lang w:val="en-GB"/>
        </w:rPr>
        <w:t xml:space="preserve"> </w:t>
      </w:r>
      <w:r>
        <w:rPr>
          <w:lang w:val="en-GB"/>
        </w:rPr>
        <w:t>S.</w:t>
      </w:r>
      <w:r w:rsidRPr="00D1264F">
        <w:rPr>
          <w:lang w:val="en-GB"/>
        </w:rPr>
        <w:t xml:space="preserve"> 28 </w:t>
      </w:r>
      <w:r>
        <w:rPr>
          <w:lang w:val="en-GB"/>
        </w:rPr>
        <w:t>of the Higher Education Act.</w:t>
      </w:r>
    </w:p>
  </w:footnote>
  <w:footnote w:id="14">
    <w:p w14:paraId="74F922B8" w14:textId="1CA6543A" w:rsidR="009E7436" w:rsidRPr="00D1264F" w:rsidRDefault="009E7436" w:rsidP="00BF3D0C">
      <w:pPr>
        <w:pStyle w:val="Textpoznpodarou"/>
        <w:rPr>
          <w:lang w:val="en-GB"/>
        </w:rPr>
      </w:pPr>
      <w:r w:rsidRPr="00D1264F">
        <w:rPr>
          <w:rStyle w:val="Znakapoznpodarou"/>
          <w:lang w:val="en-GB"/>
        </w:rPr>
        <w:footnoteRef/>
      </w:r>
      <w:r w:rsidRPr="00D1264F">
        <w:rPr>
          <w:lang w:val="en-GB"/>
        </w:rPr>
        <w:t xml:space="preserve"> </w:t>
      </w:r>
      <w:r>
        <w:rPr>
          <w:lang w:val="en-GB"/>
        </w:rPr>
        <w:t>S.</w:t>
      </w:r>
      <w:r w:rsidRPr="00D1264F">
        <w:rPr>
          <w:lang w:val="en-GB"/>
        </w:rPr>
        <w:t xml:space="preserve"> 28 </w:t>
      </w:r>
      <w:r>
        <w:rPr>
          <w:lang w:val="en-GB"/>
        </w:rPr>
        <w:t>(</w:t>
      </w:r>
      <w:r w:rsidRPr="00D1264F">
        <w:rPr>
          <w:lang w:val="en-GB"/>
        </w:rPr>
        <w:t>2</w:t>
      </w:r>
      <w:r>
        <w:rPr>
          <w:lang w:val="en-GB"/>
        </w:rPr>
        <w:t>)</w:t>
      </w:r>
      <w:r w:rsidRPr="00D1264F">
        <w:rPr>
          <w:lang w:val="en-GB"/>
        </w:rPr>
        <w:t xml:space="preserve"> </w:t>
      </w:r>
      <w:r>
        <w:rPr>
          <w:lang w:val="en-GB"/>
        </w:rPr>
        <w:t>of the Higher Education Act.</w:t>
      </w:r>
    </w:p>
  </w:footnote>
  <w:footnote w:id="15">
    <w:p w14:paraId="14B5F212" w14:textId="43517D66" w:rsidR="009E7436" w:rsidRPr="00D1264F" w:rsidRDefault="009E7436" w:rsidP="00BF3D0C">
      <w:pPr>
        <w:pStyle w:val="Textpoznpodarou"/>
        <w:rPr>
          <w:lang w:val="en-GB"/>
        </w:rPr>
      </w:pPr>
      <w:r w:rsidRPr="00D1264F">
        <w:rPr>
          <w:rStyle w:val="Znakapoznpodarou"/>
          <w:lang w:val="en-GB"/>
        </w:rPr>
        <w:footnoteRef/>
      </w:r>
      <w:r w:rsidRPr="00D1264F">
        <w:rPr>
          <w:lang w:val="en-GB"/>
        </w:rPr>
        <w:t xml:space="preserve"> </w:t>
      </w:r>
      <w:r>
        <w:rPr>
          <w:lang w:val="en-GB"/>
        </w:rPr>
        <w:t>S.</w:t>
      </w:r>
      <w:r w:rsidRPr="00D1264F">
        <w:rPr>
          <w:lang w:val="en-GB"/>
        </w:rPr>
        <w:t xml:space="preserve"> 33 </w:t>
      </w:r>
      <w:r>
        <w:rPr>
          <w:lang w:val="en-GB"/>
        </w:rPr>
        <w:t>(</w:t>
      </w:r>
      <w:r w:rsidRPr="00D1264F">
        <w:rPr>
          <w:lang w:val="en-GB"/>
        </w:rPr>
        <w:t>2</w:t>
      </w:r>
      <w:r>
        <w:rPr>
          <w:lang w:val="en-GB"/>
        </w:rPr>
        <w:t>)</w:t>
      </w:r>
      <w:r w:rsidRPr="00D1264F">
        <w:rPr>
          <w:lang w:val="en-GB"/>
        </w:rPr>
        <w:t xml:space="preserve"> </w:t>
      </w:r>
      <w:r>
        <w:rPr>
          <w:lang w:val="en-GB"/>
        </w:rPr>
        <w:t>(</w:t>
      </w:r>
      <w:r w:rsidRPr="00D1264F">
        <w:rPr>
          <w:lang w:val="en-GB"/>
        </w:rPr>
        <w:t xml:space="preserve">c) </w:t>
      </w:r>
      <w:r>
        <w:rPr>
          <w:lang w:val="en-GB"/>
        </w:rPr>
        <w:t>of the Higher Education Act.</w:t>
      </w:r>
    </w:p>
  </w:footnote>
  <w:footnote w:id="16">
    <w:p w14:paraId="4723841E" w14:textId="2AE204FC" w:rsidR="009E7436" w:rsidRPr="00D1264F" w:rsidRDefault="009E7436" w:rsidP="00BF3D0C">
      <w:pPr>
        <w:pStyle w:val="Textpoznpodarou"/>
        <w:rPr>
          <w:lang w:val="en-GB"/>
        </w:rPr>
      </w:pPr>
      <w:r w:rsidRPr="00D1264F">
        <w:rPr>
          <w:rStyle w:val="Znakapoznpodarou"/>
          <w:lang w:val="en-GB"/>
        </w:rPr>
        <w:footnoteRef/>
      </w:r>
      <w:r w:rsidRPr="00D1264F">
        <w:rPr>
          <w:lang w:val="en-GB"/>
        </w:rPr>
        <w:t xml:space="preserve">  </w:t>
      </w:r>
      <w:r>
        <w:rPr>
          <w:lang w:val="en-GB"/>
        </w:rPr>
        <w:t>S.</w:t>
      </w:r>
      <w:r w:rsidRPr="00D1264F">
        <w:rPr>
          <w:lang w:val="en-GB"/>
        </w:rPr>
        <w:t xml:space="preserve"> 32 </w:t>
      </w:r>
      <w:r>
        <w:rPr>
          <w:lang w:val="en-GB"/>
        </w:rPr>
        <w:t>of the Higher Education Act.</w:t>
      </w:r>
    </w:p>
  </w:footnote>
  <w:footnote w:id="17">
    <w:p w14:paraId="666029B8" w14:textId="29CBF4D6" w:rsidR="009E7436" w:rsidRPr="00D1264F" w:rsidRDefault="009E7436" w:rsidP="00BF3D0C">
      <w:pPr>
        <w:pStyle w:val="Textpoznpodarou"/>
        <w:rPr>
          <w:lang w:val="en-GB"/>
        </w:rPr>
      </w:pPr>
      <w:r w:rsidRPr="00D1264F">
        <w:rPr>
          <w:rStyle w:val="Znakapoznpodarou"/>
          <w:lang w:val="en-GB"/>
        </w:rPr>
        <w:footnoteRef/>
      </w:r>
      <w:r w:rsidRPr="00D1264F">
        <w:rPr>
          <w:lang w:val="en-GB"/>
        </w:rPr>
        <w:t xml:space="preserve"> </w:t>
      </w:r>
      <w:r>
        <w:rPr>
          <w:lang w:val="en-GB"/>
        </w:rPr>
        <w:t>S.</w:t>
      </w:r>
      <w:r w:rsidRPr="00D1264F">
        <w:rPr>
          <w:lang w:val="en-GB"/>
        </w:rPr>
        <w:t xml:space="preserve"> 33 </w:t>
      </w:r>
      <w:r>
        <w:rPr>
          <w:lang w:val="en-GB"/>
        </w:rPr>
        <w:t>(</w:t>
      </w:r>
      <w:r w:rsidRPr="00D1264F">
        <w:rPr>
          <w:lang w:val="en-GB"/>
        </w:rPr>
        <w:t>2</w:t>
      </w:r>
      <w:r>
        <w:rPr>
          <w:lang w:val="en-GB"/>
        </w:rPr>
        <w:t>)</w:t>
      </w:r>
      <w:r w:rsidRPr="00D1264F">
        <w:rPr>
          <w:lang w:val="en-GB"/>
        </w:rPr>
        <w:t xml:space="preserve"> </w:t>
      </w:r>
      <w:r>
        <w:rPr>
          <w:lang w:val="en-GB"/>
        </w:rPr>
        <w:t>(</w:t>
      </w:r>
      <w:r w:rsidRPr="00D1264F">
        <w:rPr>
          <w:lang w:val="en-GB"/>
        </w:rPr>
        <w:t xml:space="preserve">f) </w:t>
      </w:r>
      <w:r>
        <w:rPr>
          <w:lang w:val="en-GB"/>
        </w:rPr>
        <w:t>of the Higher Education Act.</w:t>
      </w:r>
    </w:p>
  </w:footnote>
  <w:footnote w:id="18">
    <w:p w14:paraId="4A1A0C89" w14:textId="7A0BA4F8" w:rsidR="009E7436" w:rsidRPr="00D1264F" w:rsidRDefault="009E7436" w:rsidP="00BF3D0C">
      <w:pPr>
        <w:pStyle w:val="Textpoznpodarou"/>
        <w:rPr>
          <w:lang w:val="en-GB"/>
        </w:rPr>
      </w:pPr>
      <w:r w:rsidRPr="00D1264F">
        <w:rPr>
          <w:rStyle w:val="Znakapoznpodarou"/>
          <w:lang w:val="en-GB"/>
        </w:rPr>
        <w:footnoteRef/>
      </w:r>
      <w:r w:rsidRPr="00D1264F">
        <w:rPr>
          <w:lang w:val="en-GB"/>
        </w:rPr>
        <w:t xml:space="preserve"> </w:t>
      </w:r>
      <w:r>
        <w:rPr>
          <w:lang w:val="en-GB"/>
        </w:rPr>
        <w:t>S.</w:t>
      </w:r>
      <w:r w:rsidRPr="00D1264F">
        <w:rPr>
          <w:lang w:val="en-GB"/>
        </w:rPr>
        <w:t xml:space="preserve"> 33 </w:t>
      </w:r>
      <w:r>
        <w:rPr>
          <w:lang w:val="en-GB"/>
        </w:rPr>
        <w:t>(</w:t>
      </w:r>
      <w:r w:rsidRPr="00D1264F">
        <w:rPr>
          <w:lang w:val="en-GB"/>
        </w:rPr>
        <w:t>2</w:t>
      </w:r>
      <w:r>
        <w:rPr>
          <w:lang w:val="en-GB"/>
        </w:rPr>
        <w:t>)</w:t>
      </w:r>
      <w:r w:rsidRPr="00D1264F">
        <w:rPr>
          <w:lang w:val="en-GB"/>
        </w:rPr>
        <w:t xml:space="preserve"> </w:t>
      </w:r>
      <w:r>
        <w:rPr>
          <w:lang w:val="en-GB"/>
        </w:rPr>
        <w:t>(</w:t>
      </w:r>
      <w:r w:rsidRPr="00D1264F">
        <w:rPr>
          <w:lang w:val="en-GB"/>
        </w:rPr>
        <w:t xml:space="preserve">f) </w:t>
      </w:r>
      <w:r>
        <w:rPr>
          <w:lang w:val="en-GB"/>
        </w:rPr>
        <w:t>of the Higher Education Act.</w:t>
      </w:r>
    </w:p>
  </w:footnote>
  <w:footnote w:id="19">
    <w:p w14:paraId="6EB9DE61" w14:textId="4CD2F13A" w:rsidR="009E7436" w:rsidRPr="00D1264F" w:rsidRDefault="009E7436" w:rsidP="00BF3D0C">
      <w:pPr>
        <w:pStyle w:val="Textpoznpodarou"/>
        <w:rPr>
          <w:lang w:val="en-GB"/>
        </w:rPr>
      </w:pPr>
      <w:r w:rsidRPr="00D1264F">
        <w:rPr>
          <w:rStyle w:val="Znakapoznpodarou"/>
          <w:lang w:val="en-GB"/>
        </w:rPr>
        <w:footnoteRef/>
      </w:r>
      <w:r w:rsidRPr="00D1264F">
        <w:rPr>
          <w:lang w:val="en-GB"/>
        </w:rPr>
        <w:t xml:space="preserve"> </w:t>
      </w:r>
      <w:r>
        <w:rPr>
          <w:lang w:val="en-GB"/>
        </w:rPr>
        <w:t>S.</w:t>
      </w:r>
      <w:r w:rsidRPr="00D1264F">
        <w:rPr>
          <w:lang w:val="en-GB"/>
        </w:rPr>
        <w:t xml:space="preserve"> 33 </w:t>
      </w:r>
      <w:r>
        <w:rPr>
          <w:lang w:val="en-GB"/>
        </w:rPr>
        <w:t>(</w:t>
      </w:r>
      <w:r w:rsidRPr="00D1264F">
        <w:rPr>
          <w:lang w:val="en-GB"/>
        </w:rPr>
        <w:t>2</w:t>
      </w:r>
      <w:r>
        <w:rPr>
          <w:lang w:val="en-GB"/>
        </w:rPr>
        <w:t>)</w:t>
      </w:r>
      <w:r w:rsidRPr="00D1264F">
        <w:rPr>
          <w:lang w:val="en-GB"/>
        </w:rPr>
        <w:t xml:space="preserve"> </w:t>
      </w:r>
      <w:r>
        <w:rPr>
          <w:lang w:val="en-GB"/>
        </w:rPr>
        <w:t>(</w:t>
      </w:r>
      <w:r w:rsidRPr="00D1264F">
        <w:rPr>
          <w:lang w:val="en-GB"/>
        </w:rPr>
        <w:t xml:space="preserve">e) </w:t>
      </w:r>
      <w:r>
        <w:rPr>
          <w:lang w:val="en-GB"/>
        </w:rPr>
        <w:t>of the Higher Education Act.</w:t>
      </w:r>
    </w:p>
  </w:footnote>
  <w:footnote w:id="20">
    <w:p w14:paraId="4BDFCF43" w14:textId="3D42D6AC" w:rsidR="009E7436" w:rsidRPr="00D1264F" w:rsidRDefault="009E7436">
      <w:pPr>
        <w:pStyle w:val="Textpoznpodarou"/>
        <w:rPr>
          <w:lang w:val="en-GB"/>
        </w:rPr>
      </w:pPr>
      <w:r w:rsidRPr="00D1264F">
        <w:rPr>
          <w:rStyle w:val="Znakapoznpodarou"/>
          <w:lang w:val="en-GB"/>
        </w:rPr>
        <w:footnoteRef/>
      </w:r>
      <w:r w:rsidRPr="00D1264F">
        <w:rPr>
          <w:lang w:val="en-GB"/>
        </w:rPr>
        <w:t xml:space="preserve"> </w:t>
      </w:r>
      <w:r>
        <w:rPr>
          <w:lang w:val="en-GB"/>
        </w:rPr>
        <w:t>S.</w:t>
      </w:r>
      <w:r w:rsidRPr="00D1264F">
        <w:rPr>
          <w:lang w:val="en-GB"/>
        </w:rPr>
        <w:t xml:space="preserve"> 60a </w:t>
      </w:r>
      <w:r>
        <w:rPr>
          <w:lang w:val="en-GB"/>
        </w:rPr>
        <w:t>of the Higher Education Act.</w:t>
      </w:r>
    </w:p>
  </w:footnote>
  <w:footnote w:id="21">
    <w:p w14:paraId="5594315C" w14:textId="5E13AB80" w:rsidR="009E7436" w:rsidRPr="00D1264F" w:rsidRDefault="009E7436">
      <w:pPr>
        <w:pStyle w:val="Textpoznpodarou"/>
        <w:rPr>
          <w:lang w:val="en-GB"/>
        </w:rPr>
      </w:pPr>
      <w:r w:rsidRPr="00D1264F">
        <w:rPr>
          <w:rStyle w:val="Znakapoznpodarou"/>
          <w:lang w:val="en-GB"/>
        </w:rPr>
        <w:footnoteRef/>
      </w:r>
      <w:r w:rsidRPr="00D1264F">
        <w:rPr>
          <w:lang w:val="en-GB"/>
        </w:rPr>
        <w:t xml:space="preserve"> </w:t>
      </w:r>
      <w:r>
        <w:rPr>
          <w:lang w:val="en-GB"/>
        </w:rPr>
        <w:t>Act No.</w:t>
      </w:r>
      <w:r w:rsidRPr="00D1264F">
        <w:rPr>
          <w:lang w:val="en-GB"/>
        </w:rPr>
        <w:t xml:space="preserve"> 262/2006 Sb., </w:t>
      </w:r>
      <w:r>
        <w:rPr>
          <w:lang w:val="en-GB"/>
        </w:rPr>
        <w:t>the Labour Code, as amended.</w:t>
      </w:r>
    </w:p>
  </w:footnote>
  <w:footnote w:id="22">
    <w:p w14:paraId="54EDD7EF" w14:textId="31135CF7" w:rsidR="009E7436" w:rsidRPr="00D1264F" w:rsidRDefault="009E7436" w:rsidP="00BF3D0C">
      <w:pPr>
        <w:pStyle w:val="Textpoznpodarou"/>
        <w:rPr>
          <w:lang w:val="en-GB"/>
        </w:rPr>
      </w:pPr>
      <w:r w:rsidRPr="00D1264F">
        <w:rPr>
          <w:rStyle w:val="Znakapoznpodarou"/>
          <w:lang w:val="en-GB"/>
        </w:rPr>
        <w:footnoteRef/>
      </w:r>
      <w:r w:rsidRPr="00D1264F">
        <w:rPr>
          <w:lang w:val="en-GB"/>
        </w:rPr>
        <w:t xml:space="preserve">  </w:t>
      </w:r>
      <w:r>
        <w:rPr>
          <w:lang w:val="en-GB"/>
        </w:rPr>
        <w:t>S.</w:t>
      </w:r>
      <w:r w:rsidRPr="00D1264F">
        <w:rPr>
          <w:lang w:val="en-GB"/>
        </w:rPr>
        <w:t xml:space="preserve"> 21 </w:t>
      </w:r>
      <w:r>
        <w:rPr>
          <w:lang w:val="en-GB"/>
        </w:rPr>
        <w:t>(</w:t>
      </w:r>
      <w:r w:rsidRPr="00D1264F">
        <w:rPr>
          <w:lang w:val="en-GB"/>
        </w:rPr>
        <w:t>1</w:t>
      </w:r>
      <w:r>
        <w:rPr>
          <w:lang w:val="en-GB"/>
        </w:rPr>
        <w:t>)</w:t>
      </w:r>
      <w:r w:rsidRPr="00D1264F">
        <w:rPr>
          <w:lang w:val="en-GB"/>
        </w:rPr>
        <w:t xml:space="preserve"> </w:t>
      </w:r>
      <w:r>
        <w:rPr>
          <w:lang w:val="en-GB"/>
        </w:rPr>
        <w:t>(</w:t>
      </w:r>
      <w:r w:rsidRPr="00D1264F">
        <w:rPr>
          <w:lang w:val="en-GB"/>
        </w:rPr>
        <w:t xml:space="preserve">a) </w:t>
      </w:r>
      <w:r>
        <w:rPr>
          <w:lang w:val="en-GB"/>
        </w:rPr>
        <w:t>of the Higher Education Act.</w:t>
      </w:r>
    </w:p>
  </w:footnote>
  <w:footnote w:id="23">
    <w:p w14:paraId="02B43DCE" w14:textId="634E1336" w:rsidR="009E7436" w:rsidRPr="00D1264F" w:rsidRDefault="009E7436" w:rsidP="00B0326D">
      <w:pPr>
        <w:pStyle w:val="Textpoznpodarou"/>
        <w:rPr>
          <w:lang w:val="en-GB"/>
        </w:rPr>
      </w:pPr>
      <w:r w:rsidRPr="00D1264F">
        <w:rPr>
          <w:rStyle w:val="Znakapoznpodarou"/>
          <w:lang w:val="en-GB"/>
        </w:rPr>
        <w:footnoteRef/>
      </w:r>
      <w:r w:rsidRPr="00D1264F">
        <w:rPr>
          <w:lang w:val="en-GB"/>
        </w:rPr>
        <w:t xml:space="preserve"> Article 50 </w:t>
      </w:r>
      <w:r>
        <w:rPr>
          <w:lang w:val="en-GB"/>
        </w:rPr>
        <w:t>of the University Constitution.</w:t>
      </w:r>
    </w:p>
  </w:footnote>
  <w:footnote w:id="24">
    <w:p w14:paraId="79C6EA77" w14:textId="70BB7FAE" w:rsidR="009E7436" w:rsidRPr="00D1264F" w:rsidRDefault="009E7436" w:rsidP="00BF3D0C">
      <w:pPr>
        <w:pStyle w:val="Textpoznpodarou"/>
        <w:rPr>
          <w:lang w:val="en-GB"/>
        </w:rPr>
      </w:pPr>
      <w:r w:rsidRPr="00D1264F">
        <w:rPr>
          <w:rStyle w:val="Znakapoznpodarou"/>
          <w:lang w:val="en-GB"/>
        </w:rPr>
        <w:footnoteRef/>
      </w:r>
      <w:r w:rsidRPr="00D1264F">
        <w:rPr>
          <w:lang w:val="en-GB"/>
        </w:rPr>
        <w:t xml:space="preserve"> </w:t>
      </w:r>
      <w:r w:rsidRPr="007470B0">
        <w:rPr>
          <w:lang w:val="en-GB"/>
        </w:rPr>
        <w:t xml:space="preserve">Legal regulation of the European Union </w:t>
      </w:r>
      <w:r>
        <w:rPr>
          <w:lang w:val="en-GB"/>
        </w:rPr>
        <w:t>on</w:t>
      </w:r>
      <w:r w:rsidRPr="007470B0">
        <w:rPr>
          <w:lang w:val="en-GB"/>
        </w:rPr>
        <w:t xml:space="preserve"> state aid, in particular Article 107 </w:t>
      </w:r>
      <w:r w:rsidRPr="007470B0">
        <w:rPr>
          <w:i/>
          <w:lang w:val="en-GB"/>
        </w:rPr>
        <w:t xml:space="preserve">et seq. </w:t>
      </w:r>
      <w:r>
        <w:rPr>
          <w:lang w:val="en-GB"/>
        </w:rPr>
        <w:t xml:space="preserve">of the Treaty </w:t>
      </w:r>
      <w:r w:rsidRPr="007470B0">
        <w:rPr>
          <w:lang w:val="en-GB"/>
        </w:rPr>
        <w:t>on the Functioning of the European Union.</w:t>
      </w:r>
    </w:p>
  </w:footnote>
  <w:footnote w:id="25">
    <w:p w14:paraId="23A765E9" w14:textId="3289178D" w:rsidR="009E7436" w:rsidRPr="00D1264F" w:rsidRDefault="009E7436" w:rsidP="00BF3D0C">
      <w:pPr>
        <w:pStyle w:val="Textpoznpodarou"/>
        <w:rPr>
          <w:lang w:val="en-GB"/>
        </w:rPr>
      </w:pPr>
      <w:r w:rsidRPr="00D1264F">
        <w:rPr>
          <w:rStyle w:val="Znakapoznpodarou"/>
          <w:lang w:val="en-GB"/>
        </w:rPr>
        <w:footnoteRef/>
      </w:r>
      <w:r w:rsidRPr="00D1264F">
        <w:rPr>
          <w:lang w:val="en-GB"/>
        </w:rPr>
        <w:t xml:space="preserve"> </w:t>
      </w:r>
      <w:r w:rsidRPr="007470B0">
        <w:rPr>
          <w:lang w:val="en-GB"/>
        </w:rPr>
        <w:t xml:space="preserve">Legal regulation of the European Union </w:t>
      </w:r>
      <w:r>
        <w:rPr>
          <w:lang w:val="en-GB"/>
        </w:rPr>
        <w:t>on</w:t>
      </w:r>
      <w:r w:rsidRPr="007470B0">
        <w:rPr>
          <w:lang w:val="en-GB"/>
        </w:rPr>
        <w:t xml:space="preserve"> state aid, in particular Article 107 </w:t>
      </w:r>
      <w:r w:rsidRPr="007470B0">
        <w:rPr>
          <w:i/>
          <w:lang w:val="en-GB"/>
        </w:rPr>
        <w:t xml:space="preserve">et seq. </w:t>
      </w:r>
      <w:r>
        <w:rPr>
          <w:lang w:val="en-GB"/>
        </w:rPr>
        <w:t xml:space="preserve">of the Treaty </w:t>
      </w:r>
      <w:r w:rsidRPr="007470B0">
        <w:rPr>
          <w:lang w:val="en-GB"/>
        </w:rPr>
        <w:t>on the Functioning of the European Union.</w:t>
      </w:r>
    </w:p>
  </w:footnote>
  <w:footnote w:id="26">
    <w:p w14:paraId="3D48F031" w14:textId="772E9512" w:rsidR="009E7436" w:rsidRPr="00D1264F" w:rsidRDefault="009E7436" w:rsidP="00BF3D0C">
      <w:pPr>
        <w:pStyle w:val="Textpoznpodarou"/>
        <w:rPr>
          <w:lang w:val="en-GB"/>
        </w:rPr>
      </w:pPr>
      <w:r w:rsidRPr="00D1264F">
        <w:rPr>
          <w:rStyle w:val="Znakapoznpodarou"/>
          <w:lang w:val="en-GB"/>
        </w:rPr>
        <w:footnoteRef/>
      </w:r>
      <w:r w:rsidRPr="00D1264F">
        <w:rPr>
          <w:lang w:val="en-GB"/>
        </w:rPr>
        <w:t xml:space="preserve"> </w:t>
      </w:r>
      <w:r>
        <w:rPr>
          <w:lang w:val="en-GB"/>
        </w:rPr>
        <w:t>S.</w:t>
      </w:r>
      <w:r w:rsidRPr="00D1264F">
        <w:rPr>
          <w:lang w:val="en-GB"/>
        </w:rPr>
        <w:t xml:space="preserve"> 27 </w:t>
      </w:r>
      <w:r>
        <w:rPr>
          <w:lang w:val="en-GB"/>
        </w:rPr>
        <w:t>(</w:t>
      </w:r>
      <w:r w:rsidRPr="00D1264F">
        <w:rPr>
          <w:lang w:val="en-GB"/>
        </w:rPr>
        <w:t>1</w:t>
      </w:r>
      <w:r>
        <w:rPr>
          <w:lang w:val="en-GB"/>
        </w:rPr>
        <w:t>)</w:t>
      </w:r>
      <w:r w:rsidRPr="00D1264F">
        <w:rPr>
          <w:lang w:val="en-GB"/>
        </w:rPr>
        <w:t xml:space="preserve"> </w:t>
      </w:r>
      <w:r>
        <w:rPr>
          <w:lang w:val="en-GB"/>
        </w:rPr>
        <w:t>(</w:t>
      </w:r>
      <w:r w:rsidRPr="00D1264F">
        <w:rPr>
          <w:lang w:val="en-GB"/>
        </w:rPr>
        <w:t xml:space="preserve">c) </w:t>
      </w:r>
      <w:r>
        <w:rPr>
          <w:lang w:val="en-GB"/>
        </w:rPr>
        <w:t>of the Higher Education Act.</w:t>
      </w:r>
    </w:p>
  </w:footnote>
  <w:footnote w:id="27">
    <w:p w14:paraId="02148F9E" w14:textId="421E7792" w:rsidR="009E7436" w:rsidRPr="00D1264F" w:rsidRDefault="009E7436" w:rsidP="00BF3D0C">
      <w:pPr>
        <w:pStyle w:val="Textpoznpodarou"/>
        <w:rPr>
          <w:lang w:val="en-GB"/>
        </w:rPr>
      </w:pPr>
      <w:r w:rsidRPr="00D1264F">
        <w:rPr>
          <w:rStyle w:val="Znakapoznpodarou"/>
          <w:lang w:val="en-GB"/>
        </w:rPr>
        <w:footnoteRef/>
      </w:r>
      <w:r w:rsidRPr="00D1264F">
        <w:rPr>
          <w:lang w:val="en-GB"/>
        </w:rPr>
        <w:t xml:space="preserve"> Article 56 </w:t>
      </w:r>
      <w:r>
        <w:rPr>
          <w:lang w:val="en-GB"/>
        </w:rPr>
        <w:t>of the University Constitution.</w:t>
      </w:r>
    </w:p>
  </w:footnote>
  <w:footnote w:id="28">
    <w:p w14:paraId="0F9676F7" w14:textId="1C4DE733" w:rsidR="009E7436" w:rsidRPr="00D1264F" w:rsidRDefault="009E7436">
      <w:pPr>
        <w:pStyle w:val="Textpoznpodarou"/>
        <w:rPr>
          <w:lang w:val="en-GB"/>
        </w:rPr>
      </w:pPr>
      <w:r w:rsidRPr="00D1264F">
        <w:rPr>
          <w:rStyle w:val="Znakapoznpodarou"/>
          <w:lang w:val="en-GB"/>
        </w:rPr>
        <w:footnoteRef/>
      </w:r>
      <w:r w:rsidRPr="00D1264F">
        <w:rPr>
          <w:lang w:val="en-GB"/>
        </w:rPr>
        <w:t xml:space="preserve"> </w:t>
      </w:r>
      <w:r>
        <w:rPr>
          <w:lang w:val="en-GB"/>
        </w:rPr>
        <w:t>Act No.</w:t>
      </w:r>
      <w:r w:rsidRPr="00D1264F">
        <w:rPr>
          <w:lang w:val="en-GB"/>
        </w:rPr>
        <w:t xml:space="preserve"> 500/2004 Sb., </w:t>
      </w:r>
      <w:r>
        <w:rPr>
          <w:lang w:val="en-GB"/>
        </w:rPr>
        <w:t>Administrative Procedure Code, as amended.</w:t>
      </w:r>
    </w:p>
  </w:footnote>
  <w:footnote w:id="29">
    <w:p w14:paraId="69D65645" w14:textId="4EAC3169" w:rsidR="009E7436" w:rsidRPr="00D1264F" w:rsidRDefault="009E7436" w:rsidP="00BF3D0C">
      <w:pPr>
        <w:pStyle w:val="Textpoznpodarou"/>
        <w:rPr>
          <w:lang w:val="en-GB"/>
        </w:rPr>
      </w:pPr>
      <w:r w:rsidRPr="00D1264F">
        <w:rPr>
          <w:rStyle w:val="Znakapoznpodarou"/>
          <w:lang w:val="en-GB"/>
        </w:rPr>
        <w:footnoteRef/>
      </w:r>
      <w:r w:rsidRPr="00D1264F">
        <w:rPr>
          <w:lang w:val="en-GB"/>
        </w:rPr>
        <w:t xml:space="preserve"> </w:t>
      </w:r>
      <w:r w:rsidRPr="007470B0">
        <w:rPr>
          <w:lang w:val="en-GB"/>
        </w:rPr>
        <w:t>Act No. 352/2001 Sb., to regulate the Use of the State Symbols of the Czech Republic and to change other laws, as amended</w:t>
      </w:r>
      <w:r>
        <w:rPr>
          <w:lang w:val="en-GB"/>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D2358EB" w14:textId="233B4ADA" w:rsidR="009E7436" w:rsidRPr="006C06C6" w:rsidRDefault="009E7436" w:rsidP="004E5C90">
    <w:pPr>
      <w:pStyle w:val="Zhlav"/>
      <w:jc w:val="center"/>
      <w:rPr>
        <w:i/>
        <w:sz w:val="21"/>
        <w:szCs w:val="21"/>
        <w:lang w:val="en-GB"/>
      </w:rPr>
    </w:pPr>
    <w:r w:rsidRPr="006C06C6">
      <w:rPr>
        <w:i/>
        <w:sz w:val="21"/>
        <w:szCs w:val="21"/>
        <w:lang w:val="en-GB"/>
      </w:rPr>
      <w:t>Constitution of the Faculty of Medicine in Hradec Kralove</w:t>
    </w:r>
  </w:p>
  <w:p w14:paraId="0B4EE820" w14:textId="5D6831EA" w:rsidR="009E7436" w:rsidRPr="006C06C6" w:rsidRDefault="009E7436" w:rsidP="004E5C90">
    <w:pPr>
      <w:pStyle w:val="Zhlav"/>
      <w:jc w:val="center"/>
      <w:rPr>
        <w:i/>
        <w:sz w:val="21"/>
        <w:szCs w:val="21"/>
        <w:lang w:val="en-GB"/>
      </w:rPr>
    </w:pPr>
    <w:r w:rsidRPr="006C06C6">
      <w:rPr>
        <w:noProof/>
        <w:lang w:val="en-AU" w:eastAsia="en-AU"/>
      </w:rPr>
      <mc:AlternateContent>
        <mc:Choice Requires="wps">
          <w:drawing>
            <wp:anchor distT="0" distB="0" distL="114300" distR="114300" simplePos="0" relativeHeight="251687936" behindDoc="0" locked="0" layoutInCell="0" allowOverlap="1" wp14:anchorId="55CB0921" wp14:editId="692A280E">
              <wp:simplePos x="0" y="0"/>
              <wp:positionH relativeFrom="column">
                <wp:posOffset>0</wp:posOffset>
              </wp:positionH>
              <wp:positionV relativeFrom="paragraph">
                <wp:posOffset>11430</wp:posOffset>
              </wp:positionV>
              <wp:extent cx="5760720" cy="0"/>
              <wp:effectExtent l="15240" t="11430" r="27940" b="26670"/>
              <wp:wrapNone/>
              <wp:docPr id="3"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6072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14C6F6A" id="Line 3" o:spid="_x0000_s1026" style="position:absolute;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9pt" to="453.6pt,.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" o:allowincell="f" strokeweight=".25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1772F2"/>
    <w:multiLevelType w:val="hybridMultilevel"/>
    <w:tmpl w:val="DE867630"/>
    <w:lvl w:ilvl="0" w:tplc="D82E073A">
      <w:start w:val="1"/>
      <w:numFmt w:val="decimal"/>
      <w:lvlText w:val="%1."/>
      <w:lvlJc w:val="left"/>
      <w:pPr>
        <w:ind w:left="1207" w:hanging="360"/>
      </w:pPr>
      <w:rPr>
        <w:rFonts w:hint="default"/>
      </w:rPr>
    </w:lvl>
    <w:lvl w:ilvl="1" w:tplc="04050019" w:tentative="1">
      <w:start w:val="1"/>
      <w:numFmt w:val="lowerLetter"/>
      <w:lvlText w:val="%2."/>
      <w:lvlJc w:val="left"/>
      <w:pPr>
        <w:ind w:left="2170" w:hanging="360"/>
      </w:pPr>
    </w:lvl>
    <w:lvl w:ilvl="2" w:tplc="0405001B" w:tentative="1">
      <w:start w:val="1"/>
      <w:numFmt w:val="lowerRoman"/>
      <w:lvlText w:val="%3."/>
      <w:lvlJc w:val="right"/>
      <w:pPr>
        <w:ind w:left="2890" w:hanging="180"/>
      </w:pPr>
    </w:lvl>
    <w:lvl w:ilvl="3" w:tplc="0405000F" w:tentative="1">
      <w:start w:val="1"/>
      <w:numFmt w:val="decimal"/>
      <w:lvlText w:val="%4."/>
      <w:lvlJc w:val="left"/>
      <w:pPr>
        <w:ind w:left="3610" w:hanging="360"/>
      </w:pPr>
    </w:lvl>
    <w:lvl w:ilvl="4" w:tplc="04050019" w:tentative="1">
      <w:start w:val="1"/>
      <w:numFmt w:val="lowerLetter"/>
      <w:lvlText w:val="%5."/>
      <w:lvlJc w:val="left"/>
      <w:pPr>
        <w:ind w:left="4330" w:hanging="360"/>
      </w:pPr>
    </w:lvl>
    <w:lvl w:ilvl="5" w:tplc="0405001B" w:tentative="1">
      <w:start w:val="1"/>
      <w:numFmt w:val="lowerRoman"/>
      <w:lvlText w:val="%6."/>
      <w:lvlJc w:val="right"/>
      <w:pPr>
        <w:ind w:left="5050" w:hanging="180"/>
      </w:pPr>
    </w:lvl>
    <w:lvl w:ilvl="6" w:tplc="0405000F" w:tentative="1">
      <w:start w:val="1"/>
      <w:numFmt w:val="decimal"/>
      <w:lvlText w:val="%7."/>
      <w:lvlJc w:val="left"/>
      <w:pPr>
        <w:ind w:left="5770" w:hanging="360"/>
      </w:pPr>
    </w:lvl>
    <w:lvl w:ilvl="7" w:tplc="04050019" w:tentative="1">
      <w:start w:val="1"/>
      <w:numFmt w:val="lowerLetter"/>
      <w:lvlText w:val="%8."/>
      <w:lvlJc w:val="left"/>
      <w:pPr>
        <w:ind w:left="6490" w:hanging="360"/>
      </w:pPr>
    </w:lvl>
    <w:lvl w:ilvl="8" w:tplc="0405001B" w:tentative="1">
      <w:start w:val="1"/>
      <w:numFmt w:val="lowerRoman"/>
      <w:lvlText w:val="%9."/>
      <w:lvlJc w:val="right"/>
      <w:pPr>
        <w:ind w:left="7210" w:hanging="180"/>
      </w:pPr>
    </w:lvl>
  </w:abstractNum>
  <w:abstractNum w:abstractNumId="1" w15:restartNumberingAfterBreak="0">
    <w:nsid w:val="013903BC"/>
    <w:multiLevelType w:val="hybridMultilevel"/>
    <w:tmpl w:val="6F6E6BDC"/>
    <w:lvl w:ilvl="0" w:tplc="730AC8CA">
      <w:start w:val="1"/>
      <w:numFmt w:val="decimal"/>
      <w:suff w:val="space"/>
      <w:lvlText w:val="Čl.  %1"/>
      <w:lvlJc w:val="center"/>
      <w:pPr>
        <w:ind w:left="720" w:hanging="360"/>
      </w:pPr>
      <w:rPr>
        <w:rFonts w:ascii="Times New Roman" w:hAnsi="Times New Roman" w:hint="default"/>
        <w:b/>
        <w:i w:val="0"/>
        <w:color w:val="auto"/>
        <w:sz w:val="24"/>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 w15:restartNumberingAfterBreak="0">
    <w:nsid w:val="02B16E98"/>
    <w:multiLevelType w:val="hybridMultilevel"/>
    <w:tmpl w:val="A35C6C36"/>
    <w:lvl w:ilvl="0" w:tplc="3B64C4A6">
      <w:start w:val="1"/>
      <w:numFmt w:val="decimal"/>
      <w:lvlText w:val="%1."/>
      <w:lvlJc w:val="left"/>
      <w:pPr>
        <w:ind w:left="477" w:hanging="360"/>
      </w:pPr>
      <w:rPr>
        <w:rFonts w:hint="default"/>
      </w:rPr>
    </w:lvl>
    <w:lvl w:ilvl="1" w:tplc="04050019" w:tentative="1">
      <w:start w:val="1"/>
      <w:numFmt w:val="lowerLetter"/>
      <w:lvlText w:val="%2."/>
      <w:lvlJc w:val="left"/>
      <w:pPr>
        <w:ind w:left="1197" w:hanging="360"/>
      </w:pPr>
    </w:lvl>
    <w:lvl w:ilvl="2" w:tplc="0405001B" w:tentative="1">
      <w:start w:val="1"/>
      <w:numFmt w:val="lowerRoman"/>
      <w:lvlText w:val="%3."/>
      <w:lvlJc w:val="right"/>
      <w:pPr>
        <w:ind w:left="1917" w:hanging="180"/>
      </w:pPr>
    </w:lvl>
    <w:lvl w:ilvl="3" w:tplc="0405000F" w:tentative="1">
      <w:start w:val="1"/>
      <w:numFmt w:val="decimal"/>
      <w:lvlText w:val="%4."/>
      <w:lvlJc w:val="left"/>
      <w:pPr>
        <w:ind w:left="2637" w:hanging="360"/>
      </w:pPr>
    </w:lvl>
    <w:lvl w:ilvl="4" w:tplc="04050019" w:tentative="1">
      <w:start w:val="1"/>
      <w:numFmt w:val="lowerLetter"/>
      <w:lvlText w:val="%5."/>
      <w:lvlJc w:val="left"/>
      <w:pPr>
        <w:ind w:left="3357" w:hanging="360"/>
      </w:pPr>
    </w:lvl>
    <w:lvl w:ilvl="5" w:tplc="0405001B" w:tentative="1">
      <w:start w:val="1"/>
      <w:numFmt w:val="lowerRoman"/>
      <w:lvlText w:val="%6."/>
      <w:lvlJc w:val="right"/>
      <w:pPr>
        <w:ind w:left="4077" w:hanging="180"/>
      </w:pPr>
    </w:lvl>
    <w:lvl w:ilvl="6" w:tplc="0405000F" w:tentative="1">
      <w:start w:val="1"/>
      <w:numFmt w:val="decimal"/>
      <w:lvlText w:val="%7."/>
      <w:lvlJc w:val="left"/>
      <w:pPr>
        <w:ind w:left="4797" w:hanging="360"/>
      </w:pPr>
    </w:lvl>
    <w:lvl w:ilvl="7" w:tplc="04050019" w:tentative="1">
      <w:start w:val="1"/>
      <w:numFmt w:val="lowerLetter"/>
      <w:lvlText w:val="%8."/>
      <w:lvlJc w:val="left"/>
      <w:pPr>
        <w:ind w:left="5517" w:hanging="360"/>
      </w:pPr>
    </w:lvl>
    <w:lvl w:ilvl="8" w:tplc="0405001B" w:tentative="1">
      <w:start w:val="1"/>
      <w:numFmt w:val="lowerRoman"/>
      <w:lvlText w:val="%9."/>
      <w:lvlJc w:val="right"/>
      <w:pPr>
        <w:ind w:left="6237" w:hanging="180"/>
      </w:pPr>
    </w:lvl>
  </w:abstractNum>
  <w:abstractNum w:abstractNumId="3" w15:restartNumberingAfterBreak="0">
    <w:nsid w:val="03F16558"/>
    <w:multiLevelType w:val="hybridMultilevel"/>
    <w:tmpl w:val="66183C7E"/>
    <w:lvl w:ilvl="0" w:tplc="2FCAE420">
      <w:start w:val="1"/>
      <w:numFmt w:val="decimal"/>
      <w:lvlText w:val="%1."/>
      <w:lvlJc w:val="left"/>
      <w:pPr>
        <w:ind w:left="515" w:hanging="398"/>
      </w:pPr>
      <w:rPr>
        <w:rFonts w:ascii="Times New Roman" w:eastAsia="Times New Roman" w:hAnsi="Times New Roman" w:hint="default"/>
        <w:sz w:val="24"/>
        <w:szCs w:val="24"/>
      </w:rPr>
    </w:lvl>
    <w:lvl w:ilvl="1" w:tplc="4DC4DEFE">
      <w:start w:val="1"/>
      <w:numFmt w:val="decimal"/>
      <w:lvlText w:val="%2."/>
      <w:lvlJc w:val="left"/>
      <w:pPr>
        <w:ind w:left="786" w:hanging="360"/>
      </w:pPr>
      <w:rPr>
        <w:rFonts w:ascii="Times New Roman" w:eastAsia="Times New Roman" w:hAnsi="Times New Roman" w:hint="default"/>
        <w:sz w:val="24"/>
        <w:szCs w:val="24"/>
      </w:rPr>
    </w:lvl>
    <w:lvl w:ilvl="2" w:tplc="397E0A20">
      <w:start w:val="1"/>
      <w:numFmt w:val="lowerLetter"/>
      <w:lvlText w:val="%3)"/>
      <w:lvlJc w:val="left"/>
      <w:pPr>
        <w:ind w:left="1198" w:hanging="362"/>
      </w:pPr>
      <w:rPr>
        <w:rFonts w:ascii="Times New Roman" w:eastAsia="Times New Roman" w:hAnsi="Times New Roman" w:hint="default"/>
        <w:w w:val="99"/>
        <w:sz w:val="24"/>
        <w:szCs w:val="24"/>
      </w:rPr>
    </w:lvl>
    <w:lvl w:ilvl="3" w:tplc="CEBEEC10">
      <w:start w:val="1"/>
      <w:numFmt w:val="bullet"/>
      <w:lvlText w:val="•"/>
      <w:lvlJc w:val="left"/>
      <w:pPr>
        <w:ind w:left="2211" w:hanging="362"/>
      </w:pPr>
      <w:rPr>
        <w:rFonts w:hint="default"/>
      </w:rPr>
    </w:lvl>
    <w:lvl w:ilvl="4" w:tplc="ABAEC94A">
      <w:start w:val="1"/>
      <w:numFmt w:val="bullet"/>
      <w:lvlText w:val="•"/>
      <w:lvlJc w:val="left"/>
      <w:pPr>
        <w:ind w:left="3224" w:hanging="362"/>
      </w:pPr>
      <w:rPr>
        <w:rFonts w:hint="default"/>
      </w:rPr>
    </w:lvl>
    <w:lvl w:ilvl="5" w:tplc="ACDA99D0">
      <w:start w:val="1"/>
      <w:numFmt w:val="bullet"/>
      <w:lvlText w:val="•"/>
      <w:lvlJc w:val="left"/>
      <w:pPr>
        <w:ind w:left="4238" w:hanging="362"/>
      </w:pPr>
      <w:rPr>
        <w:rFonts w:hint="default"/>
      </w:rPr>
    </w:lvl>
    <w:lvl w:ilvl="6" w:tplc="35F424D8">
      <w:start w:val="1"/>
      <w:numFmt w:val="bullet"/>
      <w:lvlText w:val="•"/>
      <w:lvlJc w:val="left"/>
      <w:pPr>
        <w:ind w:left="5251" w:hanging="362"/>
      </w:pPr>
      <w:rPr>
        <w:rFonts w:hint="default"/>
      </w:rPr>
    </w:lvl>
    <w:lvl w:ilvl="7" w:tplc="F8BE120E">
      <w:start w:val="1"/>
      <w:numFmt w:val="bullet"/>
      <w:lvlText w:val="•"/>
      <w:lvlJc w:val="left"/>
      <w:pPr>
        <w:ind w:left="6264" w:hanging="362"/>
      </w:pPr>
      <w:rPr>
        <w:rFonts w:hint="default"/>
      </w:rPr>
    </w:lvl>
    <w:lvl w:ilvl="8" w:tplc="1D56BA0C">
      <w:start w:val="1"/>
      <w:numFmt w:val="bullet"/>
      <w:lvlText w:val="•"/>
      <w:lvlJc w:val="left"/>
      <w:pPr>
        <w:ind w:left="7277" w:hanging="362"/>
      </w:pPr>
      <w:rPr>
        <w:rFonts w:hint="default"/>
      </w:rPr>
    </w:lvl>
  </w:abstractNum>
  <w:abstractNum w:abstractNumId="4" w15:restartNumberingAfterBreak="0">
    <w:nsid w:val="09703AC9"/>
    <w:multiLevelType w:val="hybridMultilevel"/>
    <w:tmpl w:val="4962AE66"/>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5" w15:restartNumberingAfterBreak="0">
    <w:nsid w:val="0CBE0C1C"/>
    <w:multiLevelType w:val="hybridMultilevel"/>
    <w:tmpl w:val="D24075CE"/>
    <w:lvl w:ilvl="0" w:tplc="05A00638">
      <w:start w:val="1"/>
      <w:numFmt w:val="lowerLetter"/>
      <w:lvlText w:val="%1)"/>
      <w:lvlJc w:val="left"/>
      <w:pPr>
        <w:ind w:left="1080" w:hanging="360"/>
      </w:pPr>
      <w:rPr>
        <w:rFonts w:hint="default"/>
      </w:rPr>
    </w:lvl>
    <w:lvl w:ilvl="1" w:tplc="04050019" w:tentative="1">
      <w:start w:val="1"/>
      <w:numFmt w:val="lowerLetter"/>
      <w:lvlText w:val="%2."/>
      <w:lvlJc w:val="left"/>
      <w:pPr>
        <w:ind w:left="1800" w:hanging="360"/>
      </w:pPr>
    </w:lvl>
    <w:lvl w:ilvl="2" w:tplc="0405001B" w:tentative="1">
      <w:start w:val="1"/>
      <w:numFmt w:val="lowerRoman"/>
      <w:lvlText w:val="%3."/>
      <w:lvlJc w:val="right"/>
      <w:pPr>
        <w:ind w:left="2520" w:hanging="180"/>
      </w:pPr>
    </w:lvl>
    <w:lvl w:ilvl="3" w:tplc="0405000F" w:tentative="1">
      <w:start w:val="1"/>
      <w:numFmt w:val="decimal"/>
      <w:lvlText w:val="%4."/>
      <w:lvlJc w:val="left"/>
      <w:pPr>
        <w:ind w:left="3240" w:hanging="360"/>
      </w:pPr>
    </w:lvl>
    <w:lvl w:ilvl="4" w:tplc="04050019" w:tentative="1">
      <w:start w:val="1"/>
      <w:numFmt w:val="lowerLetter"/>
      <w:lvlText w:val="%5."/>
      <w:lvlJc w:val="left"/>
      <w:pPr>
        <w:ind w:left="3960" w:hanging="360"/>
      </w:pPr>
    </w:lvl>
    <w:lvl w:ilvl="5" w:tplc="0405001B" w:tentative="1">
      <w:start w:val="1"/>
      <w:numFmt w:val="lowerRoman"/>
      <w:lvlText w:val="%6."/>
      <w:lvlJc w:val="right"/>
      <w:pPr>
        <w:ind w:left="4680" w:hanging="180"/>
      </w:pPr>
    </w:lvl>
    <w:lvl w:ilvl="6" w:tplc="0405000F" w:tentative="1">
      <w:start w:val="1"/>
      <w:numFmt w:val="decimal"/>
      <w:lvlText w:val="%7."/>
      <w:lvlJc w:val="left"/>
      <w:pPr>
        <w:ind w:left="5400" w:hanging="360"/>
      </w:pPr>
    </w:lvl>
    <w:lvl w:ilvl="7" w:tplc="04050019" w:tentative="1">
      <w:start w:val="1"/>
      <w:numFmt w:val="lowerLetter"/>
      <w:lvlText w:val="%8."/>
      <w:lvlJc w:val="left"/>
      <w:pPr>
        <w:ind w:left="6120" w:hanging="360"/>
      </w:pPr>
    </w:lvl>
    <w:lvl w:ilvl="8" w:tplc="0405001B" w:tentative="1">
      <w:start w:val="1"/>
      <w:numFmt w:val="lowerRoman"/>
      <w:lvlText w:val="%9."/>
      <w:lvlJc w:val="right"/>
      <w:pPr>
        <w:ind w:left="6840" w:hanging="180"/>
      </w:pPr>
    </w:lvl>
  </w:abstractNum>
  <w:abstractNum w:abstractNumId="6" w15:restartNumberingAfterBreak="0">
    <w:nsid w:val="0CFB305A"/>
    <w:multiLevelType w:val="hybridMultilevel"/>
    <w:tmpl w:val="363CFA52"/>
    <w:lvl w:ilvl="0" w:tplc="CDFCFA8A">
      <w:start w:val="1"/>
      <w:numFmt w:val="decimal"/>
      <w:lvlText w:val="%1."/>
      <w:lvlJc w:val="left"/>
      <w:pPr>
        <w:ind w:left="478" w:hanging="360"/>
      </w:pPr>
      <w:rPr>
        <w:rFonts w:ascii="Times New Roman" w:eastAsia="Times New Roman" w:hAnsi="Times New Roman" w:hint="default"/>
        <w:sz w:val="24"/>
        <w:szCs w:val="24"/>
      </w:rPr>
    </w:lvl>
    <w:lvl w:ilvl="1" w:tplc="3A48466A">
      <w:start w:val="1"/>
      <w:numFmt w:val="bullet"/>
      <w:lvlText w:val="•"/>
      <w:lvlJc w:val="left"/>
      <w:pPr>
        <w:ind w:left="1361" w:hanging="360"/>
      </w:pPr>
      <w:rPr>
        <w:rFonts w:hint="default"/>
      </w:rPr>
    </w:lvl>
    <w:lvl w:ilvl="2" w:tplc="9D08B442">
      <w:start w:val="1"/>
      <w:numFmt w:val="bullet"/>
      <w:lvlText w:val="•"/>
      <w:lvlJc w:val="left"/>
      <w:pPr>
        <w:ind w:left="2243" w:hanging="360"/>
      </w:pPr>
      <w:rPr>
        <w:rFonts w:hint="default"/>
      </w:rPr>
    </w:lvl>
    <w:lvl w:ilvl="3" w:tplc="FBF46FCA">
      <w:start w:val="1"/>
      <w:numFmt w:val="bullet"/>
      <w:lvlText w:val="•"/>
      <w:lvlJc w:val="left"/>
      <w:pPr>
        <w:ind w:left="3126" w:hanging="360"/>
      </w:pPr>
      <w:rPr>
        <w:rFonts w:hint="default"/>
      </w:rPr>
    </w:lvl>
    <w:lvl w:ilvl="4" w:tplc="F5486080">
      <w:start w:val="1"/>
      <w:numFmt w:val="bullet"/>
      <w:lvlText w:val="•"/>
      <w:lvlJc w:val="left"/>
      <w:pPr>
        <w:ind w:left="4008" w:hanging="360"/>
      </w:pPr>
      <w:rPr>
        <w:rFonts w:hint="default"/>
      </w:rPr>
    </w:lvl>
    <w:lvl w:ilvl="5" w:tplc="78944588">
      <w:start w:val="1"/>
      <w:numFmt w:val="bullet"/>
      <w:lvlText w:val="•"/>
      <w:lvlJc w:val="left"/>
      <w:pPr>
        <w:ind w:left="4891" w:hanging="360"/>
      </w:pPr>
      <w:rPr>
        <w:rFonts w:hint="default"/>
      </w:rPr>
    </w:lvl>
    <w:lvl w:ilvl="6" w:tplc="EE3ABDCC">
      <w:start w:val="1"/>
      <w:numFmt w:val="bullet"/>
      <w:lvlText w:val="•"/>
      <w:lvlJc w:val="left"/>
      <w:pPr>
        <w:ind w:left="5774" w:hanging="360"/>
      </w:pPr>
      <w:rPr>
        <w:rFonts w:hint="default"/>
      </w:rPr>
    </w:lvl>
    <w:lvl w:ilvl="7" w:tplc="DD245366">
      <w:start w:val="1"/>
      <w:numFmt w:val="bullet"/>
      <w:lvlText w:val="•"/>
      <w:lvlJc w:val="left"/>
      <w:pPr>
        <w:ind w:left="6656" w:hanging="360"/>
      </w:pPr>
      <w:rPr>
        <w:rFonts w:hint="default"/>
      </w:rPr>
    </w:lvl>
    <w:lvl w:ilvl="8" w:tplc="F1C25D3C">
      <w:start w:val="1"/>
      <w:numFmt w:val="bullet"/>
      <w:lvlText w:val="•"/>
      <w:lvlJc w:val="left"/>
      <w:pPr>
        <w:ind w:left="7539" w:hanging="360"/>
      </w:pPr>
      <w:rPr>
        <w:rFonts w:hint="default"/>
      </w:rPr>
    </w:lvl>
  </w:abstractNum>
  <w:abstractNum w:abstractNumId="7" w15:restartNumberingAfterBreak="0">
    <w:nsid w:val="0D6C2887"/>
    <w:multiLevelType w:val="hybridMultilevel"/>
    <w:tmpl w:val="AC20FC60"/>
    <w:lvl w:ilvl="0" w:tplc="0405000F">
      <w:start w:val="1"/>
      <w:numFmt w:val="decimal"/>
      <w:lvlText w:val="%1."/>
      <w:lvlJc w:val="left"/>
      <w:pPr>
        <w:ind w:left="720" w:hanging="360"/>
      </w:pPr>
      <w:rPr>
        <w:rFonts w:hint="default"/>
      </w:rPr>
    </w:lvl>
    <w:lvl w:ilvl="1" w:tplc="BF441FF4">
      <w:start w:val="1"/>
      <w:numFmt w:val="lowerLetter"/>
      <w:lvlText w:val="%2)"/>
      <w:lvlJc w:val="left"/>
      <w:pPr>
        <w:ind w:left="1440" w:hanging="360"/>
      </w:pPr>
      <w:rPr>
        <w:rFonts w:ascii="Times New Roman" w:eastAsia="Times New Roman" w:hAnsi="Times New Roman" w:cs="Times New Roman"/>
      </w:rPr>
    </w:lvl>
    <w:lvl w:ilvl="2" w:tplc="8416AEB8">
      <w:start w:val="1"/>
      <w:numFmt w:val="upperRoman"/>
      <w:lvlText w:val="%3."/>
      <w:lvlJc w:val="left"/>
      <w:pPr>
        <w:ind w:left="2700" w:hanging="720"/>
      </w:pPr>
      <w:rPr>
        <w:rFonts w:hint="default"/>
      </w:r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8" w15:restartNumberingAfterBreak="0">
    <w:nsid w:val="0E2B3341"/>
    <w:multiLevelType w:val="hybridMultilevel"/>
    <w:tmpl w:val="1A766748"/>
    <w:lvl w:ilvl="0" w:tplc="9C0272F2">
      <w:start w:val="1"/>
      <w:numFmt w:val="decimal"/>
      <w:lvlText w:val="%1."/>
      <w:lvlJc w:val="left"/>
      <w:pPr>
        <w:ind w:left="515" w:hanging="398"/>
        <w:jc w:val="right"/>
      </w:pPr>
      <w:rPr>
        <w:rFonts w:ascii="Times New Roman" w:eastAsia="Times New Roman" w:hAnsi="Times New Roman" w:hint="default"/>
        <w:sz w:val="24"/>
        <w:szCs w:val="24"/>
      </w:rPr>
    </w:lvl>
    <w:lvl w:ilvl="1" w:tplc="1D268DA0">
      <w:start w:val="1"/>
      <w:numFmt w:val="bullet"/>
      <w:lvlText w:val="•"/>
      <w:lvlJc w:val="left"/>
      <w:pPr>
        <w:ind w:left="1394" w:hanging="398"/>
      </w:pPr>
      <w:rPr>
        <w:rFonts w:hint="default"/>
      </w:rPr>
    </w:lvl>
    <w:lvl w:ilvl="2" w:tplc="D3B4333A">
      <w:start w:val="1"/>
      <w:numFmt w:val="bullet"/>
      <w:lvlText w:val="•"/>
      <w:lvlJc w:val="left"/>
      <w:pPr>
        <w:ind w:left="2273" w:hanging="398"/>
      </w:pPr>
      <w:rPr>
        <w:rFonts w:hint="default"/>
      </w:rPr>
    </w:lvl>
    <w:lvl w:ilvl="3" w:tplc="8612E42E">
      <w:start w:val="1"/>
      <w:numFmt w:val="bullet"/>
      <w:lvlText w:val="•"/>
      <w:lvlJc w:val="left"/>
      <w:pPr>
        <w:ind w:left="3152" w:hanging="398"/>
      </w:pPr>
      <w:rPr>
        <w:rFonts w:hint="default"/>
      </w:rPr>
    </w:lvl>
    <w:lvl w:ilvl="4" w:tplc="48DEBC54">
      <w:start w:val="1"/>
      <w:numFmt w:val="bullet"/>
      <w:lvlText w:val="•"/>
      <w:lvlJc w:val="left"/>
      <w:pPr>
        <w:ind w:left="4031" w:hanging="398"/>
      </w:pPr>
      <w:rPr>
        <w:rFonts w:hint="default"/>
      </w:rPr>
    </w:lvl>
    <w:lvl w:ilvl="5" w:tplc="814844CC">
      <w:start w:val="1"/>
      <w:numFmt w:val="bullet"/>
      <w:lvlText w:val="•"/>
      <w:lvlJc w:val="left"/>
      <w:pPr>
        <w:ind w:left="4910" w:hanging="398"/>
      </w:pPr>
      <w:rPr>
        <w:rFonts w:hint="default"/>
      </w:rPr>
    </w:lvl>
    <w:lvl w:ilvl="6" w:tplc="B5B2134A">
      <w:start w:val="1"/>
      <w:numFmt w:val="bullet"/>
      <w:lvlText w:val="•"/>
      <w:lvlJc w:val="left"/>
      <w:pPr>
        <w:ind w:left="5788" w:hanging="398"/>
      </w:pPr>
      <w:rPr>
        <w:rFonts w:hint="default"/>
      </w:rPr>
    </w:lvl>
    <w:lvl w:ilvl="7" w:tplc="6270BDF8">
      <w:start w:val="1"/>
      <w:numFmt w:val="bullet"/>
      <w:lvlText w:val="•"/>
      <w:lvlJc w:val="left"/>
      <w:pPr>
        <w:ind w:left="6667" w:hanging="398"/>
      </w:pPr>
      <w:rPr>
        <w:rFonts w:hint="default"/>
      </w:rPr>
    </w:lvl>
    <w:lvl w:ilvl="8" w:tplc="60227324">
      <w:start w:val="1"/>
      <w:numFmt w:val="bullet"/>
      <w:lvlText w:val="•"/>
      <w:lvlJc w:val="left"/>
      <w:pPr>
        <w:ind w:left="7546" w:hanging="398"/>
      </w:pPr>
      <w:rPr>
        <w:rFonts w:hint="default"/>
      </w:rPr>
    </w:lvl>
  </w:abstractNum>
  <w:abstractNum w:abstractNumId="9" w15:restartNumberingAfterBreak="0">
    <w:nsid w:val="10B3520A"/>
    <w:multiLevelType w:val="hybridMultilevel"/>
    <w:tmpl w:val="413C0702"/>
    <w:lvl w:ilvl="0" w:tplc="F7CA820A">
      <w:start w:val="4"/>
      <w:numFmt w:val="decimal"/>
      <w:lvlText w:val="%1."/>
      <w:lvlJc w:val="left"/>
      <w:pPr>
        <w:ind w:left="720" w:hanging="360"/>
      </w:pPr>
      <w:rPr>
        <w:rFonts w:hint="default"/>
      </w:rPr>
    </w:lvl>
    <w:lvl w:ilvl="1" w:tplc="04050019">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0" w15:restartNumberingAfterBreak="0">
    <w:nsid w:val="11A87D66"/>
    <w:multiLevelType w:val="multilevel"/>
    <w:tmpl w:val="0405001D"/>
    <w:styleLink w:val="stI"/>
    <w:lvl w:ilvl="0">
      <w:start w:val="1"/>
      <w:numFmt w:val="decimal"/>
      <w:lvlText w:val="%1)"/>
      <w:lvlJc w:val="left"/>
      <w:pPr>
        <w:ind w:left="360" w:hanging="360"/>
      </w:pPr>
      <w:rPr>
        <w:rFonts w:ascii="Times New Roman" w:hAnsi="Times New Roman"/>
        <w:sz w:val="28"/>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147D43B9"/>
    <w:multiLevelType w:val="hybridMultilevel"/>
    <w:tmpl w:val="BC0817DC"/>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2" w15:restartNumberingAfterBreak="0">
    <w:nsid w:val="14E00F8B"/>
    <w:multiLevelType w:val="hybridMultilevel"/>
    <w:tmpl w:val="CE7C1C70"/>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3" w15:restartNumberingAfterBreak="0">
    <w:nsid w:val="167300AD"/>
    <w:multiLevelType w:val="hybridMultilevel"/>
    <w:tmpl w:val="3B7C8D32"/>
    <w:lvl w:ilvl="0" w:tplc="55200868">
      <w:start w:val="1"/>
      <w:numFmt w:val="decimal"/>
      <w:lvlText w:val="%1."/>
      <w:lvlJc w:val="left"/>
      <w:pPr>
        <w:ind w:left="508" w:hanging="391"/>
      </w:pPr>
      <w:rPr>
        <w:rFonts w:ascii="Times New Roman" w:eastAsia="Times New Roman" w:hAnsi="Times New Roman" w:hint="default"/>
        <w:sz w:val="24"/>
        <w:szCs w:val="24"/>
      </w:rPr>
    </w:lvl>
    <w:lvl w:ilvl="1" w:tplc="F2D8F902">
      <w:start w:val="1"/>
      <w:numFmt w:val="bullet"/>
      <w:lvlText w:val="•"/>
      <w:lvlJc w:val="left"/>
      <w:pPr>
        <w:ind w:left="1388" w:hanging="391"/>
      </w:pPr>
      <w:rPr>
        <w:rFonts w:hint="default"/>
      </w:rPr>
    </w:lvl>
    <w:lvl w:ilvl="2" w:tplc="4952336E">
      <w:start w:val="1"/>
      <w:numFmt w:val="bullet"/>
      <w:lvlText w:val="•"/>
      <w:lvlJc w:val="left"/>
      <w:pPr>
        <w:ind w:left="2267" w:hanging="391"/>
      </w:pPr>
      <w:rPr>
        <w:rFonts w:hint="default"/>
      </w:rPr>
    </w:lvl>
    <w:lvl w:ilvl="3" w:tplc="491AC6BE">
      <w:start w:val="1"/>
      <w:numFmt w:val="bullet"/>
      <w:lvlText w:val="•"/>
      <w:lvlJc w:val="left"/>
      <w:pPr>
        <w:ind w:left="3147" w:hanging="391"/>
      </w:pPr>
      <w:rPr>
        <w:rFonts w:hint="default"/>
      </w:rPr>
    </w:lvl>
    <w:lvl w:ilvl="4" w:tplc="E2F2FF7E">
      <w:start w:val="1"/>
      <w:numFmt w:val="bullet"/>
      <w:lvlText w:val="•"/>
      <w:lvlJc w:val="left"/>
      <w:pPr>
        <w:ind w:left="4026" w:hanging="391"/>
      </w:pPr>
      <w:rPr>
        <w:rFonts w:hint="default"/>
      </w:rPr>
    </w:lvl>
    <w:lvl w:ilvl="5" w:tplc="22706D2E">
      <w:start w:val="1"/>
      <w:numFmt w:val="bullet"/>
      <w:lvlText w:val="•"/>
      <w:lvlJc w:val="left"/>
      <w:pPr>
        <w:ind w:left="4906" w:hanging="391"/>
      </w:pPr>
      <w:rPr>
        <w:rFonts w:hint="default"/>
      </w:rPr>
    </w:lvl>
    <w:lvl w:ilvl="6" w:tplc="1C2E8D2E">
      <w:start w:val="1"/>
      <w:numFmt w:val="bullet"/>
      <w:lvlText w:val="•"/>
      <w:lvlJc w:val="left"/>
      <w:pPr>
        <w:ind w:left="5786" w:hanging="391"/>
      </w:pPr>
      <w:rPr>
        <w:rFonts w:hint="default"/>
      </w:rPr>
    </w:lvl>
    <w:lvl w:ilvl="7" w:tplc="8092D5C0">
      <w:start w:val="1"/>
      <w:numFmt w:val="bullet"/>
      <w:lvlText w:val="•"/>
      <w:lvlJc w:val="left"/>
      <w:pPr>
        <w:ind w:left="6665" w:hanging="391"/>
      </w:pPr>
      <w:rPr>
        <w:rFonts w:hint="default"/>
      </w:rPr>
    </w:lvl>
    <w:lvl w:ilvl="8" w:tplc="9E3A9B16">
      <w:start w:val="1"/>
      <w:numFmt w:val="bullet"/>
      <w:lvlText w:val="•"/>
      <w:lvlJc w:val="left"/>
      <w:pPr>
        <w:ind w:left="7545" w:hanging="391"/>
      </w:pPr>
      <w:rPr>
        <w:rFonts w:hint="default"/>
      </w:rPr>
    </w:lvl>
  </w:abstractNum>
  <w:abstractNum w:abstractNumId="14" w15:restartNumberingAfterBreak="0">
    <w:nsid w:val="1AD05A7F"/>
    <w:multiLevelType w:val="hybridMultilevel"/>
    <w:tmpl w:val="F0688DF0"/>
    <w:lvl w:ilvl="0" w:tplc="A25638C8">
      <w:start w:val="1"/>
      <w:numFmt w:val="decimal"/>
      <w:lvlText w:val="%1."/>
      <w:lvlJc w:val="left"/>
      <w:pPr>
        <w:ind w:left="1004" w:hanging="360"/>
      </w:pPr>
      <w:rPr>
        <w:rFonts w:ascii="Times New Roman" w:hAnsi="Times New Roman" w:cs="Times New Roman" w:hint="default"/>
        <w:b w:val="0"/>
        <w:sz w:val="24"/>
        <w:szCs w:val="24"/>
      </w:rPr>
    </w:lvl>
    <w:lvl w:ilvl="1" w:tplc="04050019" w:tentative="1">
      <w:start w:val="1"/>
      <w:numFmt w:val="lowerLetter"/>
      <w:lvlText w:val="%2."/>
      <w:lvlJc w:val="left"/>
      <w:pPr>
        <w:ind w:left="1724" w:hanging="360"/>
      </w:pPr>
    </w:lvl>
    <w:lvl w:ilvl="2" w:tplc="0405001B" w:tentative="1">
      <w:start w:val="1"/>
      <w:numFmt w:val="lowerRoman"/>
      <w:lvlText w:val="%3."/>
      <w:lvlJc w:val="right"/>
      <w:pPr>
        <w:ind w:left="2444" w:hanging="180"/>
      </w:pPr>
    </w:lvl>
    <w:lvl w:ilvl="3" w:tplc="0405000F" w:tentative="1">
      <w:start w:val="1"/>
      <w:numFmt w:val="decimal"/>
      <w:lvlText w:val="%4."/>
      <w:lvlJc w:val="left"/>
      <w:pPr>
        <w:ind w:left="3164" w:hanging="360"/>
      </w:pPr>
    </w:lvl>
    <w:lvl w:ilvl="4" w:tplc="04050019" w:tentative="1">
      <w:start w:val="1"/>
      <w:numFmt w:val="lowerLetter"/>
      <w:lvlText w:val="%5."/>
      <w:lvlJc w:val="left"/>
      <w:pPr>
        <w:ind w:left="3884" w:hanging="360"/>
      </w:pPr>
    </w:lvl>
    <w:lvl w:ilvl="5" w:tplc="0405001B" w:tentative="1">
      <w:start w:val="1"/>
      <w:numFmt w:val="lowerRoman"/>
      <w:lvlText w:val="%6."/>
      <w:lvlJc w:val="right"/>
      <w:pPr>
        <w:ind w:left="4604" w:hanging="180"/>
      </w:pPr>
    </w:lvl>
    <w:lvl w:ilvl="6" w:tplc="0405000F" w:tentative="1">
      <w:start w:val="1"/>
      <w:numFmt w:val="decimal"/>
      <w:lvlText w:val="%7."/>
      <w:lvlJc w:val="left"/>
      <w:pPr>
        <w:ind w:left="5324" w:hanging="360"/>
      </w:pPr>
    </w:lvl>
    <w:lvl w:ilvl="7" w:tplc="04050019" w:tentative="1">
      <w:start w:val="1"/>
      <w:numFmt w:val="lowerLetter"/>
      <w:lvlText w:val="%8."/>
      <w:lvlJc w:val="left"/>
      <w:pPr>
        <w:ind w:left="6044" w:hanging="360"/>
      </w:pPr>
    </w:lvl>
    <w:lvl w:ilvl="8" w:tplc="0405001B" w:tentative="1">
      <w:start w:val="1"/>
      <w:numFmt w:val="lowerRoman"/>
      <w:lvlText w:val="%9."/>
      <w:lvlJc w:val="right"/>
      <w:pPr>
        <w:ind w:left="6764" w:hanging="180"/>
      </w:pPr>
    </w:lvl>
  </w:abstractNum>
  <w:abstractNum w:abstractNumId="15" w15:restartNumberingAfterBreak="0">
    <w:nsid w:val="1C981E60"/>
    <w:multiLevelType w:val="hybridMultilevel"/>
    <w:tmpl w:val="0930B550"/>
    <w:lvl w:ilvl="0" w:tplc="30E41A1E">
      <w:start w:val="1"/>
      <w:numFmt w:val="decimal"/>
      <w:lvlText w:val="%1."/>
      <w:lvlJc w:val="left"/>
      <w:pPr>
        <w:ind w:left="478" w:hanging="360"/>
      </w:pPr>
      <w:rPr>
        <w:rFonts w:ascii="Times New Roman" w:eastAsia="Times New Roman" w:hAnsi="Times New Roman" w:hint="default"/>
        <w:sz w:val="24"/>
        <w:szCs w:val="24"/>
      </w:rPr>
    </w:lvl>
    <w:lvl w:ilvl="1" w:tplc="47FA9E0A">
      <w:start w:val="1"/>
      <w:numFmt w:val="bullet"/>
      <w:lvlText w:val="•"/>
      <w:lvlJc w:val="left"/>
      <w:pPr>
        <w:ind w:left="1361" w:hanging="360"/>
      </w:pPr>
      <w:rPr>
        <w:rFonts w:hint="default"/>
      </w:rPr>
    </w:lvl>
    <w:lvl w:ilvl="2" w:tplc="51C0A3A8">
      <w:start w:val="1"/>
      <w:numFmt w:val="bullet"/>
      <w:lvlText w:val="•"/>
      <w:lvlJc w:val="left"/>
      <w:pPr>
        <w:ind w:left="2243" w:hanging="360"/>
      </w:pPr>
      <w:rPr>
        <w:rFonts w:hint="default"/>
      </w:rPr>
    </w:lvl>
    <w:lvl w:ilvl="3" w:tplc="DDE431DA">
      <w:start w:val="1"/>
      <w:numFmt w:val="bullet"/>
      <w:lvlText w:val="•"/>
      <w:lvlJc w:val="left"/>
      <w:pPr>
        <w:ind w:left="3126" w:hanging="360"/>
      </w:pPr>
      <w:rPr>
        <w:rFonts w:hint="default"/>
      </w:rPr>
    </w:lvl>
    <w:lvl w:ilvl="4" w:tplc="F140B982">
      <w:start w:val="1"/>
      <w:numFmt w:val="bullet"/>
      <w:lvlText w:val="•"/>
      <w:lvlJc w:val="left"/>
      <w:pPr>
        <w:ind w:left="4008" w:hanging="360"/>
      </w:pPr>
      <w:rPr>
        <w:rFonts w:hint="default"/>
      </w:rPr>
    </w:lvl>
    <w:lvl w:ilvl="5" w:tplc="41CCB65C">
      <w:start w:val="1"/>
      <w:numFmt w:val="bullet"/>
      <w:lvlText w:val="•"/>
      <w:lvlJc w:val="left"/>
      <w:pPr>
        <w:ind w:left="4891" w:hanging="360"/>
      </w:pPr>
      <w:rPr>
        <w:rFonts w:hint="default"/>
      </w:rPr>
    </w:lvl>
    <w:lvl w:ilvl="6" w:tplc="5D840AF2">
      <w:start w:val="1"/>
      <w:numFmt w:val="bullet"/>
      <w:lvlText w:val="•"/>
      <w:lvlJc w:val="left"/>
      <w:pPr>
        <w:ind w:left="5774" w:hanging="360"/>
      </w:pPr>
      <w:rPr>
        <w:rFonts w:hint="default"/>
      </w:rPr>
    </w:lvl>
    <w:lvl w:ilvl="7" w:tplc="2BF8372C">
      <w:start w:val="1"/>
      <w:numFmt w:val="bullet"/>
      <w:lvlText w:val="•"/>
      <w:lvlJc w:val="left"/>
      <w:pPr>
        <w:ind w:left="6656" w:hanging="360"/>
      </w:pPr>
      <w:rPr>
        <w:rFonts w:hint="default"/>
      </w:rPr>
    </w:lvl>
    <w:lvl w:ilvl="8" w:tplc="E58E158E">
      <w:start w:val="1"/>
      <w:numFmt w:val="bullet"/>
      <w:lvlText w:val="•"/>
      <w:lvlJc w:val="left"/>
      <w:pPr>
        <w:ind w:left="7539" w:hanging="360"/>
      </w:pPr>
      <w:rPr>
        <w:rFonts w:hint="default"/>
      </w:rPr>
    </w:lvl>
  </w:abstractNum>
  <w:abstractNum w:abstractNumId="16" w15:restartNumberingAfterBreak="0">
    <w:nsid w:val="208017B0"/>
    <w:multiLevelType w:val="hybridMultilevel"/>
    <w:tmpl w:val="300E11AE"/>
    <w:lvl w:ilvl="0" w:tplc="0405000F">
      <w:start w:val="1"/>
      <w:numFmt w:val="decimal"/>
      <w:lvlText w:val="%1."/>
      <w:lvlJc w:val="left"/>
      <w:pPr>
        <w:ind w:left="720" w:hanging="360"/>
      </w:pPr>
      <w:rPr>
        <w:rFonts w:hint="default"/>
        <w:b w:val="0"/>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7" w15:restartNumberingAfterBreak="0">
    <w:nsid w:val="214D51D5"/>
    <w:multiLevelType w:val="hybridMultilevel"/>
    <w:tmpl w:val="9DFAEF34"/>
    <w:lvl w:ilvl="0" w:tplc="0405000F">
      <w:start w:val="1"/>
      <w:numFmt w:val="decimal"/>
      <w:lvlText w:val="%1."/>
      <w:lvlJc w:val="left"/>
      <w:pPr>
        <w:ind w:left="720" w:hanging="360"/>
      </w:pPr>
      <w:rPr>
        <w:rFonts w:hint="default"/>
        <w:b w:val="0"/>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8" w15:restartNumberingAfterBreak="0">
    <w:nsid w:val="21EA53D0"/>
    <w:multiLevelType w:val="hybridMultilevel"/>
    <w:tmpl w:val="2318D84C"/>
    <w:lvl w:ilvl="0" w:tplc="7E5E6590">
      <w:start w:val="1"/>
      <w:numFmt w:val="decimal"/>
      <w:lvlText w:val="%1."/>
      <w:lvlJc w:val="left"/>
      <w:pPr>
        <w:ind w:left="1090" w:hanging="360"/>
      </w:pPr>
      <w:rPr>
        <w:rFonts w:hint="default"/>
        <w:b w:val="0"/>
      </w:rPr>
    </w:lvl>
    <w:lvl w:ilvl="1" w:tplc="04050019" w:tentative="1">
      <w:start w:val="1"/>
      <w:numFmt w:val="lowerLetter"/>
      <w:lvlText w:val="%2."/>
      <w:lvlJc w:val="left"/>
      <w:pPr>
        <w:ind w:left="1810" w:hanging="360"/>
      </w:pPr>
    </w:lvl>
    <w:lvl w:ilvl="2" w:tplc="0405001B" w:tentative="1">
      <w:start w:val="1"/>
      <w:numFmt w:val="lowerRoman"/>
      <w:lvlText w:val="%3."/>
      <w:lvlJc w:val="right"/>
      <w:pPr>
        <w:ind w:left="2530" w:hanging="180"/>
      </w:pPr>
    </w:lvl>
    <w:lvl w:ilvl="3" w:tplc="0405000F" w:tentative="1">
      <w:start w:val="1"/>
      <w:numFmt w:val="decimal"/>
      <w:lvlText w:val="%4."/>
      <w:lvlJc w:val="left"/>
      <w:pPr>
        <w:ind w:left="3250" w:hanging="360"/>
      </w:pPr>
    </w:lvl>
    <w:lvl w:ilvl="4" w:tplc="04050019" w:tentative="1">
      <w:start w:val="1"/>
      <w:numFmt w:val="lowerLetter"/>
      <w:lvlText w:val="%5."/>
      <w:lvlJc w:val="left"/>
      <w:pPr>
        <w:ind w:left="3970" w:hanging="360"/>
      </w:pPr>
    </w:lvl>
    <w:lvl w:ilvl="5" w:tplc="0405001B" w:tentative="1">
      <w:start w:val="1"/>
      <w:numFmt w:val="lowerRoman"/>
      <w:lvlText w:val="%6."/>
      <w:lvlJc w:val="right"/>
      <w:pPr>
        <w:ind w:left="4690" w:hanging="180"/>
      </w:pPr>
    </w:lvl>
    <w:lvl w:ilvl="6" w:tplc="0405000F" w:tentative="1">
      <w:start w:val="1"/>
      <w:numFmt w:val="decimal"/>
      <w:lvlText w:val="%7."/>
      <w:lvlJc w:val="left"/>
      <w:pPr>
        <w:ind w:left="5410" w:hanging="360"/>
      </w:pPr>
    </w:lvl>
    <w:lvl w:ilvl="7" w:tplc="04050019" w:tentative="1">
      <w:start w:val="1"/>
      <w:numFmt w:val="lowerLetter"/>
      <w:lvlText w:val="%8."/>
      <w:lvlJc w:val="left"/>
      <w:pPr>
        <w:ind w:left="6130" w:hanging="360"/>
      </w:pPr>
    </w:lvl>
    <w:lvl w:ilvl="8" w:tplc="0405001B" w:tentative="1">
      <w:start w:val="1"/>
      <w:numFmt w:val="lowerRoman"/>
      <w:lvlText w:val="%9."/>
      <w:lvlJc w:val="right"/>
      <w:pPr>
        <w:ind w:left="6850" w:hanging="180"/>
      </w:pPr>
    </w:lvl>
  </w:abstractNum>
  <w:abstractNum w:abstractNumId="19" w15:restartNumberingAfterBreak="0">
    <w:nsid w:val="224C011B"/>
    <w:multiLevelType w:val="hybridMultilevel"/>
    <w:tmpl w:val="45DEBC66"/>
    <w:lvl w:ilvl="0" w:tplc="4F8AE664">
      <w:start w:val="1"/>
      <w:numFmt w:val="decimal"/>
      <w:lvlText w:val="%1."/>
      <w:lvlJc w:val="left"/>
      <w:pPr>
        <w:ind w:left="515" w:hanging="398"/>
      </w:pPr>
      <w:rPr>
        <w:rFonts w:ascii="Times New Roman" w:eastAsia="Times New Roman" w:hAnsi="Times New Roman" w:hint="default"/>
        <w:sz w:val="24"/>
        <w:szCs w:val="24"/>
      </w:rPr>
    </w:lvl>
    <w:lvl w:ilvl="1" w:tplc="2C261FC0">
      <w:start w:val="1"/>
      <w:numFmt w:val="bullet"/>
      <w:lvlText w:val="•"/>
      <w:lvlJc w:val="left"/>
      <w:pPr>
        <w:ind w:left="1394" w:hanging="398"/>
      </w:pPr>
      <w:rPr>
        <w:rFonts w:hint="default"/>
      </w:rPr>
    </w:lvl>
    <w:lvl w:ilvl="2" w:tplc="77E2ABB2">
      <w:start w:val="1"/>
      <w:numFmt w:val="bullet"/>
      <w:lvlText w:val="•"/>
      <w:lvlJc w:val="left"/>
      <w:pPr>
        <w:ind w:left="2273" w:hanging="398"/>
      </w:pPr>
      <w:rPr>
        <w:rFonts w:hint="default"/>
      </w:rPr>
    </w:lvl>
    <w:lvl w:ilvl="3" w:tplc="6C80E5E2">
      <w:start w:val="1"/>
      <w:numFmt w:val="bullet"/>
      <w:lvlText w:val="•"/>
      <w:lvlJc w:val="left"/>
      <w:pPr>
        <w:ind w:left="3152" w:hanging="398"/>
      </w:pPr>
      <w:rPr>
        <w:rFonts w:hint="default"/>
      </w:rPr>
    </w:lvl>
    <w:lvl w:ilvl="4" w:tplc="D584E488">
      <w:start w:val="1"/>
      <w:numFmt w:val="bullet"/>
      <w:lvlText w:val="•"/>
      <w:lvlJc w:val="left"/>
      <w:pPr>
        <w:ind w:left="4031" w:hanging="398"/>
      </w:pPr>
      <w:rPr>
        <w:rFonts w:hint="default"/>
      </w:rPr>
    </w:lvl>
    <w:lvl w:ilvl="5" w:tplc="C3C01F66">
      <w:start w:val="1"/>
      <w:numFmt w:val="bullet"/>
      <w:lvlText w:val="•"/>
      <w:lvlJc w:val="left"/>
      <w:pPr>
        <w:ind w:left="4910" w:hanging="398"/>
      </w:pPr>
      <w:rPr>
        <w:rFonts w:hint="default"/>
      </w:rPr>
    </w:lvl>
    <w:lvl w:ilvl="6" w:tplc="E0CA3186">
      <w:start w:val="1"/>
      <w:numFmt w:val="bullet"/>
      <w:lvlText w:val="•"/>
      <w:lvlJc w:val="left"/>
      <w:pPr>
        <w:ind w:left="5788" w:hanging="398"/>
      </w:pPr>
      <w:rPr>
        <w:rFonts w:hint="default"/>
      </w:rPr>
    </w:lvl>
    <w:lvl w:ilvl="7" w:tplc="71E6DD22">
      <w:start w:val="1"/>
      <w:numFmt w:val="bullet"/>
      <w:lvlText w:val="•"/>
      <w:lvlJc w:val="left"/>
      <w:pPr>
        <w:ind w:left="6667" w:hanging="398"/>
      </w:pPr>
      <w:rPr>
        <w:rFonts w:hint="default"/>
      </w:rPr>
    </w:lvl>
    <w:lvl w:ilvl="8" w:tplc="F5E84B9A">
      <w:start w:val="1"/>
      <w:numFmt w:val="bullet"/>
      <w:lvlText w:val="•"/>
      <w:lvlJc w:val="left"/>
      <w:pPr>
        <w:ind w:left="7546" w:hanging="398"/>
      </w:pPr>
      <w:rPr>
        <w:rFonts w:hint="default"/>
      </w:rPr>
    </w:lvl>
  </w:abstractNum>
  <w:abstractNum w:abstractNumId="20" w15:restartNumberingAfterBreak="0">
    <w:nsid w:val="23BD46AA"/>
    <w:multiLevelType w:val="hybridMultilevel"/>
    <w:tmpl w:val="25E636BE"/>
    <w:lvl w:ilvl="0" w:tplc="1E2E14CC">
      <w:start w:val="1"/>
      <w:numFmt w:val="decimal"/>
      <w:lvlText w:val="%1."/>
      <w:lvlJc w:val="left"/>
      <w:pPr>
        <w:ind w:left="720" w:hanging="360"/>
      </w:pPr>
      <w:rPr>
        <w:rFonts w:cs="Times New Roman"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1" w15:restartNumberingAfterBreak="0">
    <w:nsid w:val="31542E22"/>
    <w:multiLevelType w:val="hybridMultilevel"/>
    <w:tmpl w:val="234449AC"/>
    <w:lvl w:ilvl="0" w:tplc="0405000F">
      <w:start w:val="1"/>
      <w:numFmt w:val="decimal"/>
      <w:lvlText w:val="%1."/>
      <w:lvlJc w:val="left"/>
      <w:pPr>
        <w:ind w:left="720" w:hanging="360"/>
      </w:pPr>
      <w:rPr>
        <w:rFonts w:hint="default"/>
        <w:b w:val="0"/>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2" w15:restartNumberingAfterBreak="0">
    <w:nsid w:val="31D916C6"/>
    <w:multiLevelType w:val="hybridMultilevel"/>
    <w:tmpl w:val="4FBC44C6"/>
    <w:lvl w:ilvl="0" w:tplc="04050013">
      <w:start w:val="1"/>
      <w:numFmt w:val="upperRoman"/>
      <w:lvlText w:val="%1."/>
      <w:lvlJc w:val="right"/>
      <w:pPr>
        <w:ind w:left="1495" w:hanging="360"/>
      </w:pPr>
    </w:lvl>
    <w:lvl w:ilvl="1" w:tplc="04050019" w:tentative="1">
      <w:start w:val="1"/>
      <w:numFmt w:val="lowerLetter"/>
      <w:lvlText w:val="%2."/>
      <w:lvlJc w:val="left"/>
      <w:pPr>
        <w:ind w:left="2215" w:hanging="360"/>
      </w:pPr>
    </w:lvl>
    <w:lvl w:ilvl="2" w:tplc="0405001B" w:tentative="1">
      <w:start w:val="1"/>
      <w:numFmt w:val="lowerRoman"/>
      <w:lvlText w:val="%3."/>
      <w:lvlJc w:val="right"/>
      <w:pPr>
        <w:ind w:left="2935" w:hanging="180"/>
      </w:pPr>
    </w:lvl>
    <w:lvl w:ilvl="3" w:tplc="0405000F" w:tentative="1">
      <w:start w:val="1"/>
      <w:numFmt w:val="decimal"/>
      <w:lvlText w:val="%4."/>
      <w:lvlJc w:val="left"/>
      <w:pPr>
        <w:ind w:left="3655" w:hanging="360"/>
      </w:pPr>
    </w:lvl>
    <w:lvl w:ilvl="4" w:tplc="04050019" w:tentative="1">
      <w:start w:val="1"/>
      <w:numFmt w:val="lowerLetter"/>
      <w:lvlText w:val="%5."/>
      <w:lvlJc w:val="left"/>
      <w:pPr>
        <w:ind w:left="4375" w:hanging="360"/>
      </w:pPr>
    </w:lvl>
    <w:lvl w:ilvl="5" w:tplc="0405001B" w:tentative="1">
      <w:start w:val="1"/>
      <w:numFmt w:val="lowerRoman"/>
      <w:lvlText w:val="%6."/>
      <w:lvlJc w:val="right"/>
      <w:pPr>
        <w:ind w:left="5095" w:hanging="180"/>
      </w:pPr>
    </w:lvl>
    <w:lvl w:ilvl="6" w:tplc="0405000F" w:tentative="1">
      <w:start w:val="1"/>
      <w:numFmt w:val="decimal"/>
      <w:lvlText w:val="%7."/>
      <w:lvlJc w:val="left"/>
      <w:pPr>
        <w:ind w:left="5815" w:hanging="360"/>
      </w:pPr>
    </w:lvl>
    <w:lvl w:ilvl="7" w:tplc="04050019" w:tentative="1">
      <w:start w:val="1"/>
      <w:numFmt w:val="lowerLetter"/>
      <w:lvlText w:val="%8."/>
      <w:lvlJc w:val="left"/>
      <w:pPr>
        <w:ind w:left="6535" w:hanging="360"/>
      </w:pPr>
    </w:lvl>
    <w:lvl w:ilvl="8" w:tplc="0405001B" w:tentative="1">
      <w:start w:val="1"/>
      <w:numFmt w:val="lowerRoman"/>
      <w:lvlText w:val="%9."/>
      <w:lvlJc w:val="right"/>
      <w:pPr>
        <w:ind w:left="7255" w:hanging="180"/>
      </w:pPr>
    </w:lvl>
  </w:abstractNum>
  <w:abstractNum w:abstractNumId="23" w15:restartNumberingAfterBreak="0">
    <w:nsid w:val="32300B76"/>
    <w:multiLevelType w:val="hybridMultilevel"/>
    <w:tmpl w:val="99560A6C"/>
    <w:lvl w:ilvl="0" w:tplc="211CA4BA">
      <w:start w:val="1"/>
      <w:numFmt w:val="decimal"/>
      <w:lvlText w:val="%1."/>
      <w:lvlJc w:val="left"/>
      <w:pPr>
        <w:ind w:left="515" w:hanging="398"/>
      </w:pPr>
      <w:rPr>
        <w:rFonts w:ascii="Times New Roman" w:eastAsia="Times New Roman" w:hAnsi="Times New Roman" w:hint="default"/>
        <w:sz w:val="24"/>
        <w:szCs w:val="24"/>
      </w:rPr>
    </w:lvl>
    <w:lvl w:ilvl="1" w:tplc="267A6AD2">
      <w:start w:val="1"/>
      <w:numFmt w:val="bullet"/>
      <w:lvlText w:val="•"/>
      <w:lvlJc w:val="left"/>
      <w:pPr>
        <w:ind w:left="1394" w:hanging="398"/>
      </w:pPr>
      <w:rPr>
        <w:rFonts w:hint="default"/>
      </w:rPr>
    </w:lvl>
    <w:lvl w:ilvl="2" w:tplc="9C143EC6">
      <w:start w:val="1"/>
      <w:numFmt w:val="bullet"/>
      <w:lvlText w:val="•"/>
      <w:lvlJc w:val="left"/>
      <w:pPr>
        <w:ind w:left="2273" w:hanging="398"/>
      </w:pPr>
      <w:rPr>
        <w:rFonts w:hint="default"/>
      </w:rPr>
    </w:lvl>
    <w:lvl w:ilvl="3" w:tplc="861E8E0A">
      <w:start w:val="1"/>
      <w:numFmt w:val="bullet"/>
      <w:lvlText w:val="•"/>
      <w:lvlJc w:val="left"/>
      <w:pPr>
        <w:ind w:left="3152" w:hanging="398"/>
      </w:pPr>
      <w:rPr>
        <w:rFonts w:hint="default"/>
      </w:rPr>
    </w:lvl>
    <w:lvl w:ilvl="4" w:tplc="78BC6AF6">
      <w:start w:val="1"/>
      <w:numFmt w:val="bullet"/>
      <w:lvlText w:val="•"/>
      <w:lvlJc w:val="left"/>
      <w:pPr>
        <w:ind w:left="4031" w:hanging="398"/>
      </w:pPr>
      <w:rPr>
        <w:rFonts w:hint="default"/>
      </w:rPr>
    </w:lvl>
    <w:lvl w:ilvl="5" w:tplc="D67E2CEA">
      <w:start w:val="1"/>
      <w:numFmt w:val="bullet"/>
      <w:lvlText w:val="•"/>
      <w:lvlJc w:val="left"/>
      <w:pPr>
        <w:ind w:left="4910" w:hanging="398"/>
      </w:pPr>
      <w:rPr>
        <w:rFonts w:hint="default"/>
      </w:rPr>
    </w:lvl>
    <w:lvl w:ilvl="6" w:tplc="65500334">
      <w:start w:val="1"/>
      <w:numFmt w:val="bullet"/>
      <w:lvlText w:val="•"/>
      <w:lvlJc w:val="left"/>
      <w:pPr>
        <w:ind w:left="5788" w:hanging="398"/>
      </w:pPr>
      <w:rPr>
        <w:rFonts w:hint="default"/>
      </w:rPr>
    </w:lvl>
    <w:lvl w:ilvl="7" w:tplc="3EE4325E">
      <w:start w:val="1"/>
      <w:numFmt w:val="bullet"/>
      <w:lvlText w:val="•"/>
      <w:lvlJc w:val="left"/>
      <w:pPr>
        <w:ind w:left="6667" w:hanging="398"/>
      </w:pPr>
      <w:rPr>
        <w:rFonts w:hint="default"/>
      </w:rPr>
    </w:lvl>
    <w:lvl w:ilvl="8" w:tplc="BDFCFF56">
      <w:start w:val="1"/>
      <w:numFmt w:val="bullet"/>
      <w:lvlText w:val="•"/>
      <w:lvlJc w:val="left"/>
      <w:pPr>
        <w:ind w:left="7546" w:hanging="398"/>
      </w:pPr>
      <w:rPr>
        <w:rFonts w:hint="default"/>
      </w:rPr>
    </w:lvl>
  </w:abstractNum>
  <w:abstractNum w:abstractNumId="24" w15:restartNumberingAfterBreak="0">
    <w:nsid w:val="32325311"/>
    <w:multiLevelType w:val="hybridMultilevel"/>
    <w:tmpl w:val="AC98E458"/>
    <w:lvl w:ilvl="0" w:tplc="BEC04C22">
      <w:start w:val="1"/>
      <w:numFmt w:val="decimal"/>
      <w:lvlText w:val="%1."/>
      <w:lvlJc w:val="left"/>
      <w:pPr>
        <w:ind w:left="1090" w:hanging="360"/>
      </w:pPr>
      <w:rPr>
        <w:rFonts w:hint="default"/>
        <w:b w:val="0"/>
      </w:rPr>
    </w:lvl>
    <w:lvl w:ilvl="1" w:tplc="04050019" w:tentative="1">
      <w:start w:val="1"/>
      <w:numFmt w:val="lowerLetter"/>
      <w:lvlText w:val="%2."/>
      <w:lvlJc w:val="left"/>
      <w:pPr>
        <w:ind w:left="1810" w:hanging="360"/>
      </w:pPr>
    </w:lvl>
    <w:lvl w:ilvl="2" w:tplc="0405001B" w:tentative="1">
      <w:start w:val="1"/>
      <w:numFmt w:val="lowerRoman"/>
      <w:lvlText w:val="%3."/>
      <w:lvlJc w:val="right"/>
      <w:pPr>
        <w:ind w:left="2530" w:hanging="180"/>
      </w:pPr>
    </w:lvl>
    <w:lvl w:ilvl="3" w:tplc="0405000F" w:tentative="1">
      <w:start w:val="1"/>
      <w:numFmt w:val="decimal"/>
      <w:lvlText w:val="%4."/>
      <w:lvlJc w:val="left"/>
      <w:pPr>
        <w:ind w:left="3250" w:hanging="360"/>
      </w:pPr>
    </w:lvl>
    <w:lvl w:ilvl="4" w:tplc="04050019" w:tentative="1">
      <w:start w:val="1"/>
      <w:numFmt w:val="lowerLetter"/>
      <w:lvlText w:val="%5."/>
      <w:lvlJc w:val="left"/>
      <w:pPr>
        <w:ind w:left="3970" w:hanging="360"/>
      </w:pPr>
    </w:lvl>
    <w:lvl w:ilvl="5" w:tplc="0405001B" w:tentative="1">
      <w:start w:val="1"/>
      <w:numFmt w:val="lowerRoman"/>
      <w:lvlText w:val="%6."/>
      <w:lvlJc w:val="right"/>
      <w:pPr>
        <w:ind w:left="4690" w:hanging="180"/>
      </w:pPr>
    </w:lvl>
    <w:lvl w:ilvl="6" w:tplc="0405000F" w:tentative="1">
      <w:start w:val="1"/>
      <w:numFmt w:val="decimal"/>
      <w:lvlText w:val="%7."/>
      <w:lvlJc w:val="left"/>
      <w:pPr>
        <w:ind w:left="5410" w:hanging="360"/>
      </w:pPr>
    </w:lvl>
    <w:lvl w:ilvl="7" w:tplc="04050019" w:tentative="1">
      <w:start w:val="1"/>
      <w:numFmt w:val="lowerLetter"/>
      <w:lvlText w:val="%8."/>
      <w:lvlJc w:val="left"/>
      <w:pPr>
        <w:ind w:left="6130" w:hanging="360"/>
      </w:pPr>
    </w:lvl>
    <w:lvl w:ilvl="8" w:tplc="0405001B" w:tentative="1">
      <w:start w:val="1"/>
      <w:numFmt w:val="lowerRoman"/>
      <w:lvlText w:val="%9."/>
      <w:lvlJc w:val="right"/>
      <w:pPr>
        <w:ind w:left="6850" w:hanging="180"/>
      </w:pPr>
    </w:lvl>
  </w:abstractNum>
  <w:abstractNum w:abstractNumId="25" w15:restartNumberingAfterBreak="0">
    <w:nsid w:val="32FB72C0"/>
    <w:multiLevelType w:val="hybridMultilevel"/>
    <w:tmpl w:val="FFE0CC56"/>
    <w:lvl w:ilvl="0" w:tplc="64C69D66">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6" w15:restartNumberingAfterBreak="0">
    <w:nsid w:val="3AEF2E9C"/>
    <w:multiLevelType w:val="hybridMultilevel"/>
    <w:tmpl w:val="3CFA9EA4"/>
    <w:lvl w:ilvl="0" w:tplc="0405000F">
      <w:start w:val="1"/>
      <w:numFmt w:val="decimal"/>
      <w:lvlText w:val="%1."/>
      <w:lvlJc w:val="left"/>
      <w:pPr>
        <w:ind w:left="360" w:hanging="360"/>
      </w:pPr>
    </w:lvl>
    <w:lvl w:ilvl="1" w:tplc="04050019" w:tentative="1">
      <w:start w:val="1"/>
      <w:numFmt w:val="lowerLetter"/>
      <w:lvlText w:val="%2."/>
      <w:lvlJc w:val="left"/>
      <w:pPr>
        <w:ind w:left="1198" w:hanging="360"/>
      </w:pPr>
    </w:lvl>
    <w:lvl w:ilvl="2" w:tplc="0405001B" w:tentative="1">
      <w:start w:val="1"/>
      <w:numFmt w:val="lowerRoman"/>
      <w:lvlText w:val="%3."/>
      <w:lvlJc w:val="right"/>
      <w:pPr>
        <w:ind w:left="1918" w:hanging="180"/>
      </w:pPr>
    </w:lvl>
    <w:lvl w:ilvl="3" w:tplc="0405000F" w:tentative="1">
      <w:start w:val="1"/>
      <w:numFmt w:val="decimal"/>
      <w:lvlText w:val="%4."/>
      <w:lvlJc w:val="left"/>
      <w:pPr>
        <w:ind w:left="2638" w:hanging="360"/>
      </w:pPr>
    </w:lvl>
    <w:lvl w:ilvl="4" w:tplc="04050019" w:tentative="1">
      <w:start w:val="1"/>
      <w:numFmt w:val="lowerLetter"/>
      <w:lvlText w:val="%5."/>
      <w:lvlJc w:val="left"/>
      <w:pPr>
        <w:ind w:left="3358" w:hanging="360"/>
      </w:pPr>
    </w:lvl>
    <w:lvl w:ilvl="5" w:tplc="0405001B" w:tentative="1">
      <w:start w:val="1"/>
      <w:numFmt w:val="lowerRoman"/>
      <w:lvlText w:val="%6."/>
      <w:lvlJc w:val="right"/>
      <w:pPr>
        <w:ind w:left="4078" w:hanging="180"/>
      </w:pPr>
    </w:lvl>
    <w:lvl w:ilvl="6" w:tplc="0405000F" w:tentative="1">
      <w:start w:val="1"/>
      <w:numFmt w:val="decimal"/>
      <w:lvlText w:val="%7."/>
      <w:lvlJc w:val="left"/>
      <w:pPr>
        <w:ind w:left="4798" w:hanging="360"/>
      </w:pPr>
    </w:lvl>
    <w:lvl w:ilvl="7" w:tplc="04050019" w:tentative="1">
      <w:start w:val="1"/>
      <w:numFmt w:val="lowerLetter"/>
      <w:lvlText w:val="%8."/>
      <w:lvlJc w:val="left"/>
      <w:pPr>
        <w:ind w:left="5518" w:hanging="360"/>
      </w:pPr>
    </w:lvl>
    <w:lvl w:ilvl="8" w:tplc="0405001B" w:tentative="1">
      <w:start w:val="1"/>
      <w:numFmt w:val="lowerRoman"/>
      <w:lvlText w:val="%9."/>
      <w:lvlJc w:val="right"/>
      <w:pPr>
        <w:ind w:left="6238" w:hanging="180"/>
      </w:pPr>
    </w:lvl>
  </w:abstractNum>
  <w:abstractNum w:abstractNumId="27" w15:restartNumberingAfterBreak="0">
    <w:nsid w:val="3D0C3DEA"/>
    <w:multiLevelType w:val="hybridMultilevel"/>
    <w:tmpl w:val="D75C9EE6"/>
    <w:lvl w:ilvl="0" w:tplc="752A5AF6">
      <w:start w:val="1"/>
      <w:numFmt w:val="decimal"/>
      <w:lvlText w:val="%1."/>
      <w:lvlJc w:val="left"/>
      <w:pPr>
        <w:ind w:left="515" w:hanging="398"/>
      </w:pPr>
      <w:rPr>
        <w:rFonts w:ascii="Times New Roman" w:eastAsia="Times New Roman" w:hAnsi="Times New Roman" w:hint="default"/>
        <w:sz w:val="24"/>
        <w:szCs w:val="24"/>
      </w:rPr>
    </w:lvl>
    <w:lvl w:ilvl="1" w:tplc="100CFC70">
      <w:start w:val="1"/>
      <w:numFmt w:val="bullet"/>
      <w:lvlText w:val="•"/>
      <w:lvlJc w:val="left"/>
      <w:pPr>
        <w:ind w:left="1394" w:hanging="398"/>
      </w:pPr>
      <w:rPr>
        <w:rFonts w:hint="default"/>
      </w:rPr>
    </w:lvl>
    <w:lvl w:ilvl="2" w:tplc="03043412">
      <w:start w:val="1"/>
      <w:numFmt w:val="bullet"/>
      <w:lvlText w:val="•"/>
      <w:lvlJc w:val="left"/>
      <w:pPr>
        <w:ind w:left="2273" w:hanging="398"/>
      </w:pPr>
      <w:rPr>
        <w:rFonts w:hint="default"/>
      </w:rPr>
    </w:lvl>
    <w:lvl w:ilvl="3" w:tplc="F5185FD4">
      <w:start w:val="1"/>
      <w:numFmt w:val="bullet"/>
      <w:lvlText w:val="•"/>
      <w:lvlJc w:val="left"/>
      <w:pPr>
        <w:ind w:left="3152" w:hanging="398"/>
      </w:pPr>
      <w:rPr>
        <w:rFonts w:hint="default"/>
      </w:rPr>
    </w:lvl>
    <w:lvl w:ilvl="4" w:tplc="E4DEC8EE">
      <w:start w:val="1"/>
      <w:numFmt w:val="bullet"/>
      <w:lvlText w:val="•"/>
      <w:lvlJc w:val="left"/>
      <w:pPr>
        <w:ind w:left="4031" w:hanging="398"/>
      </w:pPr>
      <w:rPr>
        <w:rFonts w:hint="default"/>
      </w:rPr>
    </w:lvl>
    <w:lvl w:ilvl="5" w:tplc="C7C43E4C">
      <w:start w:val="1"/>
      <w:numFmt w:val="bullet"/>
      <w:lvlText w:val="•"/>
      <w:lvlJc w:val="left"/>
      <w:pPr>
        <w:ind w:left="4910" w:hanging="398"/>
      </w:pPr>
      <w:rPr>
        <w:rFonts w:hint="default"/>
      </w:rPr>
    </w:lvl>
    <w:lvl w:ilvl="6" w:tplc="7B7CB1AA">
      <w:start w:val="1"/>
      <w:numFmt w:val="bullet"/>
      <w:lvlText w:val="•"/>
      <w:lvlJc w:val="left"/>
      <w:pPr>
        <w:ind w:left="5788" w:hanging="398"/>
      </w:pPr>
      <w:rPr>
        <w:rFonts w:hint="default"/>
      </w:rPr>
    </w:lvl>
    <w:lvl w:ilvl="7" w:tplc="3DD69F22">
      <w:start w:val="1"/>
      <w:numFmt w:val="bullet"/>
      <w:lvlText w:val="•"/>
      <w:lvlJc w:val="left"/>
      <w:pPr>
        <w:ind w:left="6667" w:hanging="398"/>
      </w:pPr>
      <w:rPr>
        <w:rFonts w:hint="default"/>
      </w:rPr>
    </w:lvl>
    <w:lvl w:ilvl="8" w:tplc="5BC0349A">
      <w:start w:val="1"/>
      <w:numFmt w:val="bullet"/>
      <w:lvlText w:val="•"/>
      <w:lvlJc w:val="left"/>
      <w:pPr>
        <w:ind w:left="7546" w:hanging="398"/>
      </w:pPr>
      <w:rPr>
        <w:rFonts w:hint="default"/>
      </w:rPr>
    </w:lvl>
  </w:abstractNum>
  <w:abstractNum w:abstractNumId="28" w15:restartNumberingAfterBreak="0">
    <w:nsid w:val="40F362CA"/>
    <w:multiLevelType w:val="hybridMultilevel"/>
    <w:tmpl w:val="84482FB8"/>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9" w15:restartNumberingAfterBreak="0">
    <w:nsid w:val="46707B4B"/>
    <w:multiLevelType w:val="hybridMultilevel"/>
    <w:tmpl w:val="AC20FC60"/>
    <w:lvl w:ilvl="0" w:tplc="0405000F">
      <w:start w:val="1"/>
      <w:numFmt w:val="decimal"/>
      <w:lvlText w:val="%1."/>
      <w:lvlJc w:val="left"/>
      <w:pPr>
        <w:ind w:left="720" w:hanging="360"/>
      </w:pPr>
      <w:rPr>
        <w:rFonts w:hint="default"/>
      </w:rPr>
    </w:lvl>
    <w:lvl w:ilvl="1" w:tplc="BF441FF4">
      <w:start w:val="1"/>
      <w:numFmt w:val="lowerLetter"/>
      <w:lvlText w:val="%2)"/>
      <w:lvlJc w:val="left"/>
      <w:pPr>
        <w:ind w:left="1440" w:hanging="360"/>
      </w:pPr>
      <w:rPr>
        <w:rFonts w:ascii="Times New Roman" w:eastAsia="Times New Roman" w:hAnsi="Times New Roman" w:cs="Times New Roman"/>
      </w:rPr>
    </w:lvl>
    <w:lvl w:ilvl="2" w:tplc="8416AEB8">
      <w:start w:val="1"/>
      <w:numFmt w:val="upperRoman"/>
      <w:lvlText w:val="%3."/>
      <w:lvlJc w:val="left"/>
      <w:pPr>
        <w:ind w:left="2700" w:hanging="720"/>
      </w:pPr>
      <w:rPr>
        <w:rFonts w:hint="default"/>
      </w:r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0" w15:restartNumberingAfterBreak="0">
    <w:nsid w:val="47F1258C"/>
    <w:multiLevelType w:val="hybridMultilevel"/>
    <w:tmpl w:val="0F14F94A"/>
    <w:lvl w:ilvl="0" w:tplc="86FA9ADA">
      <w:start w:val="1"/>
      <w:numFmt w:val="decimal"/>
      <w:lvlText w:val="%1."/>
      <w:lvlJc w:val="left"/>
      <w:pPr>
        <w:ind w:left="515" w:hanging="398"/>
      </w:pPr>
      <w:rPr>
        <w:rFonts w:ascii="Times New Roman" w:eastAsia="Times New Roman" w:hAnsi="Times New Roman" w:hint="default"/>
        <w:sz w:val="24"/>
        <w:szCs w:val="24"/>
      </w:rPr>
    </w:lvl>
    <w:lvl w:ilvl="1" w:tplc="1FD456C8">
      <w:start w:val="1"/>
      <w:numFmt w:val="bullet"/>
      <w:lvlText w:val="•"/>
      <w:lvlJc w:val="left"/>
      <w:pPr>
        <w:ind w:left="1394" w:hanging="398"/>
      </w:pPr>
      <w:rPr>
        <w:rFonts w:hint="default"/>
      </w:rPr>
    </w:lvl>
    <w:lvl w:ilvl="2" w:tplc="BFD499B6">
      <w:start w:val="1"/>
      <w:numFmt w:val="bullet"/>
      <w:lvlText w:val="•"/>
      <w:lvlJc w:val="left"/>
      <w:pPr>
        <w:ind w:left="2273" w:hanging="398"/>
      </w:pPr>
      <w:rPr>
        <w:rFonts w:hint="default"/>
      </w:rPr>
    </w:lvl>
    <w:lvl w:ilvl="3" w:tplc="7BC6E362">
      <w:start w:val="1"/>
      <w:numFmt w:val="bullet"/>
      <w:lvlText w:val="•"/>
      <w:lvlJc w:val="left"/>
      <w:pPr>
        <w:ind w:left="3152" w:hanging="398"/>
      </w:pPr>
      <w:rPr>
        <w:rFonts w:hint="default"/>
      </w:rPr>
    </w:lvl>
    <w:lvl w:ilvl="4" w:tplc="BF4A0A64">
      <w:start w:val="1"/>
      <w:numFmt w:val="bullet"/>
      <w:lvlText w:val="•"/>
      <w:lvlJc w:val="left"/>
      <w:pPr>
        <w:ind w:left="4031" w:hanging="398"/>
      </w:pPr>
      <w:rPr>
        <w:rFonts w:hint="default"/>
      </w:rPr>
    </w:lvl>
    <w:lvl w:ilvl="5" w:tplc="F0CA3246">
      <w:start w:val="1"/>
      <w:numFmt w:val="bullet"/>
      <w:lvlText w:val="•"/>
      <w:lvlJc w:val="left"/>
      <w:pPr>
        <w:ind w:left="4910" w:hanging="398"/>
      </w:pPr>
      <w:rPr>
        <w:rFonts w:hint="default"/>
      </w:rPr>
    </w:lvl>
    <w:lvl w:ilvl="6" w:tplc="1E2E18B8">
      <w:start w:val="1"/>
      <w:numFmt w:val="bullet"/>
      <w:lvlText w:val="•"/>
      <w:lvlJc w:val="left"/>
      <w:pPr>
        <w:ind w:left="5788" w:hanging="398"/>
      </w:pPr>
      <w:rPr>
        <w:rFonts w:hint="default"/>
      </w:rPr>
    </w:lvl>
    <w:lvl w:ilvl="7" w:tplc="B7B2E0FC">
      <w:start w:val="1"/>
      <w:numFmt w:val="bullet"/>
      <w:lvlText w:val="•"/>
      <w:lvlJc w:val="left"/>
      <w:pPr>
        <w:ind w:left="6667" w:hanging="398"/>
      </w:pPr>
      <w:rPr>
        <w:rFonts w:hint="default"/>
      </w:rPr>
    </w:lvl>
    <w:lvl w:ilvl="8" w:tplc="9D9A9776">
      <w:start w:val="1"/>
      <w:numFmt w:val="bullet"/>
      <w:lvlText w:val="•"/>
      <w:lvlJc w:val="left"/>
      <w:pPr>
        <w:ind w:left="7546" w:hanging="398"/>
      </w:pPr>
      <w:rPr>
        <w:rFonts w:hint="default"/>
      </w:rPr>
    </w:lvl>
  </w:abstractNum>
  <w:abstractNum w:abstractNumId="31" w15:restartNumberingAfterBreak="0">
    <w:nsid w:val="4A805F9E"/>
    <w:multiLevelType w:val="hybridMultilevel"/>
    <w:tmpl w:val="EDC4172E"/>
    <w:lvl w:ilvl="0" w:tplc="C5560F14">
      <w:start w:val="1"/>
      <w:numFmt w:val="decimal"/>
      <w:lvlText w:val="%1."/>
      <w:lvlJc w:val="left"/>
      <w:pPr>
        <w:ind w:left="482" w:hanging="329"/>
      </w:pPr>
      <w:rPr>
        <w:rFonts w:ascii="Times New Roman" w:eastAsia="Times New Roman" w:hAnsi="Times New Roman" w:hint="default"/>
        <w:w w:val="108"/>
        <w:sz w:val="22"/>
        <w:szCs w:val="22"/>
      </w:rPr>
    </w:lvl>
    <w:lvl w:ilvl="1" w:tplc="B6F8FEBE">
      <w:start w:val="1"/>
      <w:numFmt w:val="bullet"/>
      <w:lvlText w:val="•"/>
      <w:lvlJc w:val="left"/>
      <w:pPr>
        <w:ind w:left="2284" w:hanging="329"/>
      </w:pPr>
      <w:rPr>
        <w:rFonts w:hint="default"/>
      </w:rPr>
    </w:lvl>
    <w:lvl w:ilvl="2" w:tplc="5B9A9E84">
      <w:start w:val="1"/>
      <w:numFmt w:val="bullet"/>
      <w:lvlText w:val="•"/>
      <w:lvlJc w:val="left"/>
      <w:pPr>
        <w:ind w:left="2470" w:hanging="329"/>
      </w:pPr>
      <w:rPr>
        <w:rFonts w:hint="default"/>
      </w:rPr>
    </w:lvl>
    <w:lvl w:ilvl="3" w:tplc="D0F858B6">
      <w:start w:val="1"/>
      <w:numFmt w:val="bullet"/>
      <w:lvlText w:val="•"/>
      <w:lvlJc w:val="left"/>
      <w:pPr>
        <w:ind w:left="2656" w:hanging="329"/>
      </w:pPr>
      <w:rPr>
        <w:rFonts w:hint="default"/>
      </w:rPr>
    </w:lvl>
    <w:lvl w:ilvl="4" w:tplc="9D566172">
      <w:start w:val="1"/>
      <w:numFmt w:val="bullet"/>
      <w:lvlText w:val="•"/>
      <w:lvlJc w:val="left"/>
      <w:pPr>
        <w:ind w:left="2842" w:hanging="329"/>
      </w:pPr>
      <w:rPr>
        <w:rFonts w:hint="default"/>
      </w:rPr>
    </w:lvl>
    <w:lvl w:ilvl="5" w:tplc="A7947296">
      <w:start w:val="1"/>
      <w:numFmt w:val="bullet"/>
      <w:lvlText w:val="•"/>
      <w:lvlJc w:val="left"/>
      <w:pPr>
        <w:ind w:left="3028" w:hanging="329"/>
      </w:pPr>
      <w:rPr>
        <w:rFonts w:hint="default"/>
      </w:rPr>
    </w:lvl>
    <w:lvl w:ilvl="6" w:tplc="4F502546">
      <w:start w:val="1"/>
      <w:numFmt w:val="bullet"/>
      <w:lvlText w:val="•"/>
      <w:lvlJc w:val="left"/>
      <w:pPr>
        <w:ind w:left="3213" w:hanging="329"/>
      </w:pPr>
      <w:rPr>
        <w:rFonts w:hint="default"/>
      </w:rPr>
    </w:lvl>
    <w:lvl w:ilvl="7" w:tplc="620A6D94">
      <w:start w:val="1"/>
      <w:numFmt w:val="bullet"/>
      <w:lvlText w:val="•"/>
      <w:lvlJc w:val="left"/>
      <w:pPr>
        <w:ind w:left="3399" w:hanging="329"/>
      </w:pPr>
      <w:rPr>
        <w:rFonts w:hint="default"/>
      </w:rPr>
    </w:lvl>
    <w:lvl w:ilvl="8" w:tplc="27789E14">
      <w:start w:val="1"/>
      <w:numFmt w:val="bullet"/>
      <w:lvlText w:val="•"/>
      <w:lvlJc w:val="left"/>
      <w:pPr>
        <w:ind w:left="3585" w:hanging="329"/>
      </w:pPr>
      <w:rPr>
        <w:rFonts w:hint="default"/>
      </w:rPr>
    </w:lvl>
  </w:abstractNum>
  <w:abstractNum w:abstractNumId="32" w15:restartNumberingAfterBreak="0">
    <w:nsid w:val="4CEB20E0"/>
    <w:multiLevelType w:val="hybridMultilevel"/>
    <w:tmpl w:val="FF809A56"/>
    <w:lvl w:ilvl="0" w:tplc="00A27FEC">
      <w:start w:val="1"/>
      <w:numFmt w:val="decimal"/>
      <w:lvlText w:val="%1."/>
      <w:lvlJc w:val="left"/>
      <w:pPr>
        <w:ind w:left="478" w:hanging="360"/>
      </w:pPr>
      <w:rPr>
        <w:rFonts w:ascii="Times New Roman" w:hAnsi="Times New Roman" w:hint="default"/>
        <w:b w:val="0"/>
        <w:i w:val="0"/>
        <w:color w:val="auto"/>
        <w:sz w:val="24"/>
        <w:szCs w:val="24"/>
      </w:rPr>
    </w:lvl>
    <w:lvl w:ilvl="1" w:tplc="5998ABBE">
      <w:start w:val="1"/>
      <w:numFmt w:val="bullet"/>
      <w:lvlText w:val="•"/>
      <w:lvlJc w:val="left"/>
      <w:pPr>
        <w:ind w:left="1361" w:hanging="360"/>
      </w:pPr>
      <w:rPr>
        <w:rFonts w:hint="default"/>
      </w:rPr>
    </w:lvl>
    <w:lvl w:ilvl="2" w:tplc="471683B4">
      <w:start w:val="1"/>
      <w:numFmt w:val="bullet"/>
      <w:lvlText w:val="•"/>
      <w:lvlJc w:val="left"/>
      <w:pPr>
        <w:ind w:left="2243" w:hanging="360"/>
      </w:pPr>
      <w:rPr>
        <w:rFonts w:hint="default"/>
      </w:rPr>
    </w:lvl>
    <w:lvl w:ilvl="3" w:tplc="FEF8F3AE">
      <w:start w:val="1"/>
      <w:numFmt w:val="bullet"/>
      <w:lvlText w:val="•"/>
      <w:lvlJc w:val="left"/>
      <w:pPr>
        <w:ind w:left="3126" w:hanging="360"/>
      </w:pPr>
      <w:rPr>
        <w:rFonts w:hint="default"/>
      </w:rPr>
    </w:lvl>
    <w:lvl w:ilvl="4" w:tplc="E88012DE">
      <w:start w:val="1"/>
      <w:numFmt w:val="bullet"/>
      <w:lvlText w:val="•"/>
      <w:lvlJc w:val="left"/>
      <w:pPr>
        <w:ind w:left="4008" w:hanging="360"/>
      </w:pPr>
      <w:rPr>
        <w:rFonts w:hint="default"/>
      </w:rPr>
    </w:lvl>
    <w:lvl w:ilvl="5" w:tplc="1A0A4302">
      <w:start w:val="1"/>
      <w:numFmt w:val="bullet"/>
      <w:lvlText w:val="•"/>
      <w:lvlJc w:val="left"/>
      <w:pPr>
        <w:ind w:left="4891" w:hanging="360"/>
      </w:pPr>
      <w:rPr>
        <w:rFonts w:hint="default"/>
      </w:rPr>
    </w:lvl>
    <w:lvl w:ilvl="6" w:tplc="0C9E7108">
      <w:start w:val="1"/>
      <w:numFmt w:val="bullet"/>
      <w:lvlText w:val="•"/>
      <w:lvlJc w:val="left"/>
      <w:pPr>
        <w:ind w:left="5774" w:hanging="360"/>
      </w:pPr>
      <w:rPr>
        <w:rFonts w:hint="default"/>
      </w:rPr>
    </w:lvl>
    <w:lvl w:ilvl="7" w:tplc="A06E2FE6">
      <w:start w:val="1"/>
      <w:numFmt w:val="bullet"/>
      <w:lvlText w:val="•"/>
      <w:lvlJc w:val="left"/>
      <w:pPr>
        <w:ind w:left="6656" w:hanging="360"/>
      </w:pPr>
      <w:rPr>
        <w:rFonts w:hint="default"/>
      </w:rPr>
    </w:lvl>
    <w:lvl w:ilvl="8" w:tplc="01AA2762">
      <w:start w:val="1"/>
      <w:numFmt w:val="bullet"/>
      <w:lvlText w:val="•"/>
      <w:lvlJc w:val="left"/>
      <w:pPr>
        <w:ind w:left="7539" w:hanging="360"/>
      </w:pPr>
      <w:rPr>
        <w:rFonts w:hint="default"/>
      </w:rPr>
    </w:lvl>
  </w:abstractNum>
  <w:abstractNum w:abstractNumId="33" w15:restartNumberingAfterBreak="0">
    <w:nsid w:val="4DD948DB"/>
    <w:multiLevelType w:val="hybridMultilevel"/>
    <w:tmpl w:val="B0AC31C4"/>
    <w:lvl w:ilvl="0" w:tplc="779ABA60">
      <w:start w:val="1"/>
      <w:numFmt w:val="upperRoman"/>
      <w:suff w:val="space"/>
      <w:lvlText w:val="Část %1."/>
      <w:lvlJc w:val="center"/>
      <w:pPr>
        <w:ind w:left="720" w:hanging="360"/>
      </w:pPr>
      <w:rPr>
        <w:rFonts w:ascii="Times New Roman" w:hAnsi="Times New Roman" w:hint="default"/>
        <w:b/>
        <w:i w:val="0"/>
        <w:color w:val="auto"/>
        <w:sz w:val="24"/>
        <w:szCs w:val="24"/>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4" w15:restartNumberingAfterBreak="0">
    <w:nsid w:val="4F1D43FB"/>
    <w:multiLevelType w:val="hybridMultilevel"/>
    <w:tmpl w:val="87900FA2"/>
    <w:lvl w:ilvl="0" w:tplc="04050017">
      <w:start w:val="1"/>
      <w:numFmt w:val="lowerLetter"/>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5" w15:restartNumberingAfterBreak="0">
    <w:nsid w:val="514F0881"/>
    <w:multiLevelType w:val="hybridMultilevel"/>
    <w:tmpl w:val="33161D5A"/>
    <w:lvl w:ilvl="0" w:tplc="BC582D60">
      <w:start w:val="1"/>
      <w:numFmt w:val="decimal"/>
      <w:lvlText w:val="%1."/>
      <w:lvlJc w:val="left"/>
      <w:pPr>
        <w:ind w:left="1080" w:hanging="360"/>
      </w:pPr>
      <w:rPr>
        <w:rFonts w:hint="default"/>
      </w:rPr>
    </w:lvl>
    <w:lvl w:ilvl="1" w:tplc="04050019">
      <w:start w:val="1"/>
      <w:numFmt w:val="lowerLetter"/>
      <w:lvlText w:val="%2."/>
      <w:lvlJc w:val="left"/>
      <w:pPr>
        <w:ind w:left="1800" w:hanging="360"/>
      </w:pPr>
    </w:lvl>
    <w:lvl w:ilvl="2" w:tplc="0405001B" w:tentative="1">
      <w:start w:val="1"/>
      <w:numFmt w:val="lowerRoman"/>
      <w:lvlText w:val="%3."/>
      <w:lvlJc w:val="right"/>
      <w:pPr>
        <w:ind w:left="2520" w:hanging="180"/>
      </w:pPr>
    </w:lvl>
    <w:lvl w:ilvl="3" w:tplc="0405000F" w:tentative="1">
      <w:start w:val="1"/>
      <w:numFmt w:val="decimal"/>
      <w:lvlText w:val="%4."/>
      <w:lvlJc w:val="left"/>
      <w:pPr>
        <w:ind w:left="3240" w:hanging="360"/>
      </w:pPr>
    </w:lvl>
    <w:lvl w:ilvl="4" w:tplc="04050019" w:tentative="1">
      <w:start w:val="1"/>
      <w:numFmt w:val="lowerLetter"/>
      <w:lvlText w:val="%5."/>
      <w:lvlJc w:val="left"/>
      <w:pPr>
        <w:ind w:left="3960" w:hanging="360"/>
      </w:pPr>
    </w:lvl>
    <w:lvl w:ilvl="5" w:tplc="0405001B" w:tentative="1">
      <w:start w:val="1"/>
      <w:numFmt w:val="lowerRoman"/>
      <w:lvlText w:val="%6."/>
      <w:lvlJc w:val="right"/>
      <w:pPr>
        <w:ind w:left="4680" w:hanging="180"/>
      </w:pPr>
    </w:lvl>
    <w:lvl w:ilvl="6" w:tplc="0405000F" w:tentative="1">
      <w:start w:val="1"/>
      <w:numFmt w:val="decimal"/>
      <w:lvlText w:val="%7."/>
      <w:lvlJc w:val="left"/>
      <w:pPr>
        <w:ind w:left="5400" w:hanging="360"/>
      </w:pPr>
    </w:lvl>
    <w:lvl w:ilvl="7" w:tplc="04050019" w:tentative="1">
      <w:start w:val="1"/>
      <w:numFmt w:val="lowerLetter"/>
      <w:lvlText w:val="%8."/>
      <w:lvlJc w:val="left"/>
      <w:pPr>
        <w:ind w:left="6120" w:hanging="360"/>
      </w:pPr>
    </w:lvl>
    <w:lvl w:ilvl="8" w:tplc="0405001B" w:tentative="1">
      <w:start w:val="1"/>
      <w:numFmt w:val="lowerRoman"/>
      <w:lvlText w:val="%9."/>
      <w:lvlJc w:val="right"/>
      <w:pPr>
        <w:ind w:left="6840" w:hanging="180"/>
      </w:pPr>
    </w:lvl>
  </w:abstractNum>
  <w:abstractNum w:abstractNumId="36" w15:restartNumberingAfterBreak="0">
    <w:nsid w:val="517708F3"/>
    <w:multiLevelType w:val="hybridMultilevel"/>
    <w:tmpl w:val="16D2EE30"/>
    <w:lvl w:ilvl="0" w:tplc="00A27FEC">
      <w:start w:val="1"/>
      <w:numFmt w:val="decimal"/>
      <w:lvlText w:val="%1."/>
      <w:lvlJc w:val="left"/>
      <w:pPr>
        <w:ind w:left="478" w:hanging="360"/>
      </w:pPr>
      <w:rPr>
        <w:rFonts w:ascii="Times New Roman" w:hAnsi="Times New Roman" w:hint="default"/>
        <w:b w:val="0"/>
        <w:i w:val="0"/>
        <w:color w:val="auto"/>
        <w:sz w:val="24"/>
        <w:szCs w:val="24"/>
      </w:rPr>
    </w:lvl>
    <w:lvl w:ilvl="1" w:tplc="397CB658">
      <w:start w:val="1"/>
      <w:numFmt w:val="bullet"/>
      <w:lvlText w:val="•"/>
      <w:lvlJc w:val="left"/>
      <w:pPr>
        <w:ind w:left="1361" w:hanging="360"/>
      </w:pPr>
      <w:rPr>
        <w:rFonts w:hint="default"/>
      </w:rPr>
    </w:lvl>
    <w:lvl w:ilvl="2" w:tplc="FB7C7C54">
      <w:start w:val="1"/>
      <w:numFmt w:val="bullet"/>
      <w:lvlText w:val="•"/>
      <w:lvlJc w:val="left"/>
      <w:pPr>
        <w:ind w:left="2243" w:hanging="360"/>
      </w:pPr>
      <w:rPr>
        <w:rFonts w:hint="default"/>
      </w:rPr>
    </w:lvl>
    <w:lvl w:ilvl="3" w:tplc="4976954A">
      <w:start w:val="1"/>
      <w:numFmt w:val="bullet"/>
      <w:lvlText w:val="•"/>
      <w:lvlJc w:val="left"/>
      <w:pPr>
        <w:ind w:left="3126" w:hanging="360"/>
      </w:pPr>
      <w:rPr>
        <w:rFonts w:hint="default"/>
      </w:rPr>
    </w:lvl>
    <w:lvl w:ilvl="4" w:tplc="9CEEC8FC">
      <w:start w:val="1"/>
      <w:numFmt w:val="bullet"/>
      <w:lvlText w:val="•"/>
      <w:lvlJc w:val="left"/>
      <w:pPr>
        <w:ind w:left="4008" w:hanging="360"/>
      </w:pPr>
      <w:rPr>
        <w:rFonts w:hint="default"/>
      </w:rPr>
    </w:lvl>
    <w:lvl w:ilvl="5" w:tplc="27BA5D5A">
      <w:start w:val="1"/>
      <w:numFmt w:val="bullet"/>
      <w:lvlText w:val="•"/>
      <w:lvlJc w:val="left"/>
      <w:pPr>
        <w:ind w:left="4891" w:hanging="360"/>
      </w:pPr>
      <w:rPr>
        <w:rFonts w:hint="default"/>
      </w:rPr>
    </w:lvl>
    <w:lvl w:ilvl="6" w:tplc="D6C62B12">
      <w:start w:val="1"/>
      <w:numFmt w:val="bullet"/>
      <w:lvlText w:val="•"/>
      <w:lvlJc w:val="left"/>
      <w:pPr>
        <w:ind w:left="5774" w:hanging="360"/>
      </w:pPr>
      <w:rPr>
        <w:rFonts w:hint="default"/>
      </w:rPr>
    </w:lvl>
    <w:lvl w:ilvl="7" w:tplc="C2AE062E">
      <w:start w:val="1"/>
      <w:numFmt w:val="bullet"/>
      <w:lvlText w:val="•"/>
      <w:lvlJc w:val="left"/>
      <w:pPr>
        <w:ind w:left="6656" w:hanging="360"/>
      </w:pPr>
      <w:rPr>
        <w:rFonts w:hint="default"/>
      </w:rPr>
    </w:lvl>
    <w:lvl w:ilvl="8" w:tplc="8344546A">
      <w:start w:val="1"/>
      <w:numFmt w:val="bullet"/>
      <w:lvlText w:val="•"/>
      <w:lvlJc w:val="left"/>
      <w:pPr>
        <w:ind w:left="7539" w:hanging="360"/>
      </w:pPr>
      <w:rPr>
        <w:rFonts w:hint="default"/>
      </w:rPr>
    </w:lvl>
  </w:abstractNum>
  <w:abstractNum w:abstractNumId="37" w15:restartNumberingAfterBreak="0">
    <w:nsid w:val="55387D91"/>
    <w:multiLevelType w:val="hybridMultilevel"/>
    <w:tmpl w:val="04604430"/>
    <w:lvl w:ilvl="0" w:tplc="0405000F">
      <w:start w:val="1"/>
      <w:numFmt w:val="decimal"/>
      <w:lvlText w:val="%1."/>
      <w:lvlJc w:val="left"/>
      <w:pPr>
        <w:ind w:left="360" w:hanging="360"/>
      </w:pPr>
    </w:lvl>
    <w:lvl w:ilvl="1" w:tplc="04050019" w:tentative="1">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38" w15:restartNumberingAfterBreak="0">
    <w:nsid w:val="5A5247BA"/>
    <w:multiLevelType w:val="hybridMultilevel"/>
    <w:tmpl w:val="7EB2F534"/>
    <w:lvl w:ilvl="0" w:tplc="9580DE4E">
      <w:start w:val="1"/>
      <w:numFmt w:val="lowerLetter"/>
      <w:lvlText w:val="%1)"/>
      <w:lvlJc w:val="left"/>
      <w:pPr>
        <w:ind w:left="1004" w:hanging="360"/>
      </w:pPr>
      <w:rPr>
        <w:rFonts w:ascii="Times New Roman" w:eastAsia="Calibri" w:hAnsi="Times New Roman" w:cs="Times New Roman"/>
      </w:rPr>
    </w:lvl>
    <w:lvl w:ilvl="1" w:tplc="04050019" w:tentative="1">
      <w:start w:val="1"/>
      <w:numFmt w:val="lowerLetter"/>
      <w:lvlText w:val="%2."/>
      <w:lvlJc w:val="left"/>
      <w:pPr>
        <w:ind w:left="1724" w:hanging="360"/>
      </w:pPr>
    </w:lvl>
    <w:lvl w:ilvl="2" w:tplc="0405001B" w:tentative="1">
      <w:start w:val="1"/>
      <w:numFmt w:val="lowerRoman"/>
      <w:lvlText w:val="%3."/>
      <w:lvlJc w:val="right"/>
      <w:pPr>
        <w:ind w:left="2444" w:hanging="180"/>
      </w:pPr>
    </w:lvl>
    <w:lvl w:ilvl="3" w:tplc="0405000F" w:tentative="1">
      <w:start w:val="1"/>
      <w:numFmt w:val="decimal"/>
      <w:lvlText w:val="%4."/>
      <w:lvlJc w:val="left"/>
      <w:pPr>
        <w:ind w:left="3164" w:hanging="360"/>
      </w:pPr>
    </w:lvl>
    <w:lvl w:ilvl="4" w:tplc="04050019" w:tentative="1">
      <w:start w:val="1"/>
      <w:numFmt w:val="lowerLetter"/>
      <w:lvlText w:val="%5."/>
      <w:lvlJc w:val="left"/>
      <w:pPr>
        <w:ind w:left="3884" w:hanging="360"/>
      </w:pPr>
    </w:lvl>
    <w:lvl w:ilvl="5" w:tplc="0405001B" w:tentative="1">
      <w:start w:val="1"/>
      <w:numFmt w:val="lowerRoman"/>
      <w:lvlText w:val="%6."/>
      <w:lvlJc w:val="right"/>
      <w:pPr>
        <w:ind w:left="4604" w:hanging="180"/>
      </w:pPr>
    </w:lvl>
    <w:lvl w:ilvl="6" w:tplc="0405000F" w:tentative="1">
      <w:start w:val="1"/>
      <w:numFmt w:val="decimal"/>
      <w:lvlText w:val="%7."/>
      <w:lvlJc w:val="left"/>
      <w:pPr>
        <w:ind w:left="5324" w:hanging="360"/>
      </w:pPr>
    </w:lvl>
    <w:lvl w:ilvl="7" w:tplc="04050019" w:tentative="1">
      <w:start w:val="1"/>
      <w:numFmt w:val="lowerLetter"/>
      <w:lvlText w:val="%8."/>
      <w:lvlJc w:val="left"/>
      <w:pPr>
        <w:ind w:left="6044" w:hanging="360"/>
      </w:pPr>
    </w:lvl>
    <w:lvl w:ilvl="8" w:tplc="0405001B" w:tentative="1">
      <w:start w:val="1"/>
      <w:numFmt w:val="lowerRoman"/>
      <w:lvlText w:val="%9."/>
      <w:lvlJc w:val="right"/>
      <w:pPr>
        <w:ind w:left="6764" w:hanging="180"/>
      </w:pPr>
    </w:lvl>
  </w:abstractNum>
  <w:abstractNum w:abstractNumId="39" w15:restartNumberingAfterBreak="0">
    <w:nsid w:val="5A5B24DA"/>
    <w:multiLevelType w:val="hybridMultilevel"/>
    <w:tmpl w:val="D22C5CB0"/>
    <w:lvl w:ilvl="0" w:tplc="6784AB6C">
      <w:start w:val="1"/>
      <w:numFmt w:val="decimal"/>
      <w:lvlText w:val="%1."/>
      <w:lvlJc w:val="left"/>
      <w:pPr>
        <w:ind w:left="515" w:hanging="361"/>
      </w:pPr>
      <w:rPr>
        <w:rFonts w:ascii="Times New Roman" w:eastAsia="Times New Roman" w:hAnsi="Times New Roman" w:hint="default"/>
        <w:sz w:val="24"/>
        <w:szCs w:val="24"/>
      </w:rPr>
    </w:lvl>
    <w:lvl w:ilvl="1" w:tplc="E76CB456">
      <w:start w:val="1"/>
      <w:numFmt w:val="bullet"/>
      <w:lvlText w:val="•"/>
      <w:lvlJc w:val="left"/>
      <w:pPr>
        <w:ind w:left="1394" w:hanging="361"/>
      </w:pPr>
      <w:rPr>
        <w:rFonts w:hint="default"/>
      </w:rPr>
    </w:lvl>
    <w:lvl w:ilvl="2" w:tplc="EBC8F84A">
      <w:start w:val="1"/>
      <w:numFmt w:val="bullet"/>
      <w:lvlText w:val="•"/>
      <w:lvlJc w:val="left"/>
      <w:pPr>
        <w:ind w:left="2273" w:hanging="361"/>
      </w:pPr>
      <w:rPr>
        <w:rFonts w:hint="default"/>
      </w:rPr>
    </w:lvl>
    <w:lvl w:ilvl="3" w:tplc="B544887C">
      <w:start w:val="1"/>
      <w:numFmt w:val="bullet"/>
      <w:lvlText w:val="•"/>
      <w:lvlJc w:val="left"/>
      <w:pPr>
        <w:ind w:left="3152" w:hanging="361"/>
      </w:pPr>
      <w:rPr>
        <w:rFonts w:hint="default"/>
      </w:rPr>
    </w:lvl>
    <w:lvl w:ilvl="4" w:tplc="885481AE">
      <w:start w:val="1"/>
      <w:numFmt w:val="bullet"/>
      <w:lvlText w:val="•"/>
      <w:lvlJc w:val="left"/>
      <w:pPr>
        <w:ind w:left="4031" w:hanging="361"/>
      </w:pPr>
      <w:rPr>
        <w:rFonts w:hint="default"/>
      </w:rPr>
    </w:lvl>
    <w:lvl w:ilvl="5" w:tplc="97A4F8BA">
      <w:start w:val="1"/>
      <w:numFmt w:val="bullet"/>
      <w:lvlText w:val="•"/>
      <w:lvlJc w:val="left"/>
      <w:pPr>
        <w:ind w:left="4910" w:hanging="361"/>
      </w:pPr>
      <w:rPr>
        <w:rFonts w:hint="default"/>
      </w:rPr>
    </w:lvl>
    <w:lvl w:ilvl="6" w:tplc="92182CEA">
      <w:start w:val="1"/>
      <w:numFmt w:val="bullet"/>
      <w:lvlText w:val="•"/>
      <w:lvlJc w:val="left"/>
      <w:pPr>
        <w:ind w:left="5788" w:hanging="361"/>
      </w:pPr>
      <w:rPr>
        <w:rFonts w:hint="default"/>
      </w:rPr>
    </w:lvl>
    <w:lvl w:ilvl="7" w:tplc="6204A73A">
      <w:start w:val="1"/>
      <w:numFmt w:val="bullet"/>
      <w:lvlText w:val="•"/>
      <w:lvlJc w:val="left"/>
      <w:pPr>
        <w:ind w:left="6667" w:hanging="361"/>
      </w:pPr>
      <w:rPr>
        <w:rFonts w:hint="default"/>
      </w:rPr>
    </w:lvl>
    <w:lvl w:ilvl="8" w:tplc="F6E438E8">
      <w:start w:val="1"/>
      <w:numFmt w:val="bullet"/>
      <w:lvlText w:val="•"/>
      <w:lvlJc w:val="left"/>
      <w:pPr>
        <w:ind w:left="7546" w:hanging="361"/>
      </w:pPr>
      <w:rPr>
        <w:rFonts w:hint="default"/>
      </w:rPr>
    </w:lvl>
  </w:abstractNum>
  <w:abstractNum w:abstractNumId="40" w15:restartNumberingAfterBreak="0">
    <w:nsid w:val="5B3C47C0"/>
    <w:multiLevelType w:val="hybridMultilevel"/>
    <w:tmpl w:val="9D2C39D4"/>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1" w15:restartNumberingAfterBreak="0">
    <w:nsid w:val="5B466409"/>
    <w:multiLevelType w:val="hybridMultilevel"/>
    <w:tmpl w:val="164E031C"/>
    <w:lvl w:ilvl="0" w:tplc="CCC8AF20">
      <w:start w:val="1"/>
      <w:numFmt w:val="decimal"/>
      <w:lvlText w:val="%1."/>
      <w:lvlJc w:val="left"/>
      <w:pPr>
        <w:ind w:left="478" w:hanging="360"/>
      </w:pPr>
      <w:rPr>
        <w:rFonts w:hint="default"/>
      </w:rPr>
    </w:lvl>
    <w:lvl w:ilvl="1" w:tplc="04050019" w:tentative="1">
      <w:start w:val="1"/>
      <w:numFmt w:val="lowerLetter"/>
      <w:lvlText w:val="%2."/>
      <w:lvlJc w:val="left"/>
      <w:pPr>
        <w:ind w:left="1198" w:hanging="360"/>
      </w:pPr>
    </w:lvl>
    <w:lvl w:ilvl="2" w:tplc="0405001B" w:tentative="1">
      <w:start w:val="1"/>
      <w:numFmt w:val="lowerRoman"/>
      <w:lvlText w:val="%3."/>
      <w:lvlJc w:val="right"/>
      <w:pPr>
        <w:ind w:left="1918" w:hanging="180"/>
      </w:pPr>
    </w:lvl>
    <w:lvl w:ilvl="3" w:tplc="0405000F" w:tentative="1">
      <w:start w:val="1"/>
      <w:numFmt w:val="decimal"/>
      <w:lvlText w:val="%4."/>
      <w:lvlJc w:val="left"/>
      <w:pPr>
        <w:ind w:left="2638" w:hanging="360"/>
      </w:pPr>
    </w:lvl>
    <w:lvl w:ilvl="4" w:tplc="04050019" w:tentative="1">
      <w:start w:val="1"/>
      <w:numFmt w:val="lowerLetter"/>
      <w:lvlText w:val="%5."/>
      <w:lvlJc w:val="left"/>
      <w:pPr>
        <w:ind w:left="3358" w:hanging="360"/>
      </w:pPr>
    </w:lvl>
    <w:lvl w:ilvl="5" w:tplc="0405001B" w:tentative="1">
      <w:start w:val="1"/>
      <w:numFmt w:val="lowerRoman"/>
      <w:lvlText w:val="%6."/>
      <w:lvlJc w:val="right"/>
      <w:pPr>
        <w:ind w:left="4078" w:hanging="180"/>
      </w:pPr>
    </w:lvl>
    <w:lvl w:ilvl="6" w:tplc="0405000F" w:tentative="1">
      <w:start w:val="1"/>
      <w:numFmt w:val="decimal"/>
      <w:lvlText w:val="%7."/>
      <w:lvlJc w:val="left"/>
      <w:pPr>
        <w:ind w:left="4798" w:hanging="360"/>
      </w:pPr>
    </w:lvl>
    <w:lvl w:ilvl="7" w:tplc="04050019" w:tentative="1">
      <w:start w:val="1"/>
      <w:numFmt w:val="lowerLetter"/>
      <w:lvlText w:val="%8."/>
      <w:lvlJc w:val="left"/>
      <w:pPr>
        <w:ind w:left="5518" w:hanging="360"/>
      </w:pPr>
    </w:lvl>
    <w:lvl w:ilvl="8" w:tplc="0405001B" w:tentative="1">
      <w:start w:val="1"/>
      <w:numFmt w:val="lowerRoman"/>
      <w:lvlText w:val="%9."/>
      <w:lvlJc w:val="right"/>
      <w:pPr>
        <w:ind w:left="6238" w:hanging="180"/>
      </w:pPr>
    </w:lvl>
  </w:abstractNum>
  <w:abstractNum w:abstractNumId="42" w15:restartNumberingAfterBreak="0">
    <w:nsid w:val="5D1A7311"/>
    <w:multiLevelType w:val="hybridMultilevel"/>
    <w:tmpl w:val="4C64026A"/>
    <w:lvl w:ilvl="0" w:tplc="0405000F">
      <w:start w:val="1"/>
      <w:numFmt w:val="decimal"/>
      <w:lvlText w:val="%1."/>
      <w:lvlJc w:val="left"/>
      <w:pPr>
        <w:ind w:left="360" w:hanging="360"/>
      </w:pPr>
    </w:lvl>
    <w:lvl w:ilvl="1" w:tplc="04050019" w:tentative="1">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43" w15:restartNumberingAfterBreak="0">
    <w:nsid w:val="638A7EF3"/>
    <w:multiLevelType w:val="hybridMultilevel"/>
    <w:tmpl w:val="890C06A2"/>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4" w15:restartNumberingAfterBreak="0">
    <w:nsid w:val="640306BE"/>
    <w:multiLevelType w:val="hybridMultilevel"/>
    <w:tmpl w:val="15688624"/>
    <w:lvl w:ilvl="0" w:tplc="0405000F">
      <w:start w:val="1"/>
      <w:numFmt w:val="decimal"/>
      <w:lvlText w:val="%1."/>
      <w:lvlJc w:val="left"/>
      <w:pPr>
        <w:ind w:left="720" w:hanging="360"/>
      </w:pPr>
      <w:rPr>
        <w:rFonts w:hint="default"/>
        <w:b w:val="0"/>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5" w15:restartNumberingAfterBreak="0">
    <w:nsid w:val="645B422C"/>
    <w:multiLevelType w:val="hybridMultilevel"/>
    <w:tmpl w:val="F7B22F30"/>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6" w15:restartNumberingAfterBreak="0">
    <w:nsid w:val="64973BFA"/>
    <w:multiLevelType w:val="hybridMultilevel"/>
    <w:tmpl w:val="F1B2D4DA"/>
    <w:lvl w:ilvl="0" w:tplc="4E34A1C0">
      <w:start w:val="1"/>
      <w:numFmt w:val="decimal"/>
      <w:lvlText w:val="%1."/>
      <w:lvlJc w:val="left"/>
      <w:pPr>
        <w:ind w:left="720" w:hanging="360"/>
      </w:pPr>
      <w:rPr>
        <w:rFonts w:ascii="Times New Roman" w:eastAsia="Times New Roman" w:hAnsi="Times New Roman" w:cs="Times New Roman"/>
        <w:i w:val="0"/>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7" w15:restartNumberingAfterBreak="0">
    <w:nsid w:val="65AC49D5"/>
    <w:multiLevelType w:val="hybridMultilevel"/>
    <w:tmpl w:val="3CFA9EA4"/>
    <w:lvl w:ilvl="0" w:tplc="0405000F">
      <w:start w:val="1"/>
      <w:numFmt w:val="decimal"/>
      <w:lvlText w:val="%1."/>
      <w:lvlJc w:val="left"/>
      <w:pPr>
        <w:ind w:left="360" w:hanging="360"/>
      </w:pPr>
    </w:lvl>
    <w:lvl w:ilvl="1" w:tplc="04050019" w:tentative="1">
      <w:start w:val="1"/>
      <w:numFmt w:val="lowerLetter"/>
      <w:lvlText w:val="%2."/>
      <w:lvlJc w:val="left"/>
      <w:pPr>
        <w:ind w:left="1198" w:hanging="360"/>
      </w:pPr>
    </w:lvl>
    <w:lvl w:ilvl="2" w:tplc="0405001B" w:tentative="1">
      <w:start w:val="1"/>
      <w:numFmt w:val="lowerRoman"/>
      <w:lvlText w:val="%3."/>
      <w:lvlJc w:val="right"/>
      <w:pPr>
        <w:ind w:left="1918" w:hanging="180"/>
      </w:pPr>
    </w:lvl>
    <w:lvl w:ilvl="3" w:tplc="0405000F" w:tentative="1">
      <w:start w:val="1"/>
      <w:numFmt w:val="decimal"/>
      <w:lvlText w:val="%4."/>
      <w:lvlJc w:val="left"/>
      <w:pPr>
        <w:ind w:left="2638" w:hanging="360"/>
      </w:pPr>
    </w:lvl>
    <w:lvl w:ilvl="4" w:tplc="04050019" w:tentative="1">
      <w:start w:val="1"/>
      <w:numFmt w:val="lowerLetter"/>
      <w:lvlText w:val="%5."/>
      <w:lvlJc w:val="left"/>
      <w:pPr>
        <w:ind w:left="3358" w:hanging="360"/>
      </w:pPr>
    </w:lvl>
    <w:lvl w:ilvl="5" w:tplc="0405001B" w:tentative="1">
      <w:start w:val="1"/>
      <w:numFmt w:val="lowerRoman"/>
      <w:lvlText w:val="%6."/>
      <w:lvlJc w:val="right"/>
      <w:pPr>
        <w:ind w:left="4078" w:hanging="180"/>
      </w:pPr>
    </w:lvl>
    <w:lvl w:ilvl="6" w:tplc="0405000F" w:tentative="1">
      <w:start w:val="1"/>
      <w:numFmt w:val="decimal"/>
      <w:lvlText w:val="%7."/>
      <w:lvlJc w:val="left"/>
      <w:pPr>
        <w:ind w:left="4798" w:hanging="360"/>
      </w:pPr>
    </w:lvl>
    <w:lvl w:ilvl="7" w:tplc="04050019" w:tentative="1">
      <w:start w:val="1"/>
      <w:numFmt w:val="lowerLetter"/>
      <w:lvlText w:val="%8."/>
      <w:lvlJc w:val="left"/>
      <w:pPr>
        <w:ind w:left="5518" w:hanging="360"/>
      </w:pPr>
    </w:lvl>
    <w:lvl w:ilvl="8" w:tplc="0405001B" w:tentative="1">
      <w:start w:val="1"/>
      <w:numFmt w:val="lowerRoman"/>
      <w:lvlText w:val="%9."/>
      <w:lvlJc w:val="right"/>
      <w:pPr>
        <w:ind w:left="6238" w:hanging="180"/>
      </w:pPr>
    </w:lvl>
  </w:abstractNum>
  <w:abstractNum w:abstractNumId="48" w15:restartNumberingAfterBreak="0">
    <w:nsid w:val="678B1DF9"/>
    <w:multiLevelType w:val="hybridMultilevel"/>
    <w:tmpl w:val="C742B346"/>
    <w:lvl w:ilvl="0" w:tplc="05F4D56C">
      <w:start w:val="1"/>
      <w:numFmt w:val="decimal"/>
      <w:lvlText w:val="%1."/>
      <w:lvlJc w:val="left"/>
      <w:pPr>
        <w:ind w:left="398" w:hanging="398"/>
      </w:pPr>
      <w:rPr>
        <w:rFonts w:hint="default"/>
        <w:b w:val="0"/>
        <w:sz w:val="24"/>
        <w:szCs w:val="24"/>
      </w:rPr>
    </w:lvl>
    <w:lvl w:ilvl="1" w:tplc="21A06634">
      <w:start w:val="1"/>
      <w:numFmt w:val="bullet"/>
      <w:lvlText w:val="•"/>
      <w:lvlJc w:val="left"/>
      <w:pPr>
        <w:ind w:left="1277" w:hanging="398"/>
      </w:pPr>
      <w:rPr>
        <w:rFonts w:hint="default"/>
      </w:rPr>
    </w:lvl>
    <w:lvl w:ilvl="2" w:tplc="3A16E74A">
      <w:start w:val="1"/>
      <w:numFmt w:val="bullet"/>
      <w:lvlText w:val="•"/>
      <w:lvlJc w:val="left"/>
      <w:pPr>
        <w:ind w:left="2156" w:hanging="398"/>
      </w:pPr>
      <w:rPr>
        <w:rFonts w:hint="default"/>
      </w:rPr>
    </w:lvl>
    <w:lvl w:ilvl="3" w:tplc="A378B140">
      <w:start w:val="1"/>
      <w:numFmt w:val="bullet"/>
      <w:lvlText w:val="•"/>
      <w:lvlJc w:val="left"/>
      <w:pPr>
        <w:ind w:left="3035" w:hanging="398"/>
      </w:pPr>
      <w:rPr>
        <w:rFonts w:hint="default"/>
      </w:rPr>
    </w:lvl>
    <w:lvl w:ilvl="4" w:tplc="52EC85DC">
      <w:start w:val="1"/>
      <w:numFmt w:val="bullet"/>
      <w:lvlText w:val="•"/>
      <w:lvlJc w:val="left"/>
      <w:pPr>
        <w:ind w:left="3914" w:hanging="398"/>
      </w:pPr>
      <w:rPr>
        <w:rFonts w:hint="default"/>
      </w:rPr>
    </w:lvl>
    <w:lvl w:ilvl="5" w:tplc="C47A012A">
      <w:start w:val="1"/>
      <w:numFmt w:val="bullet"/>
      <w:lvlText w:val="•"/>
      <w:lvlJc w:val="left"/>
      <w:pPr>
        <w:ind w:left="4793" w:hanging="398"/>
      </w:pPr>
      <w:rPr>
        <w:rFonts w:hint="default"/>
      </w:rPr>
    </w:lvl>
    <w:lvl w:ilvl="6" w:tplc="0DC8FA1C">
      <w:start w:val="1"/>
      <w:numFmt w:val="bullet"/>
      <w:lvlText w:val="•"/>
      <w:lvlJc w:val="left"/>
      <w:pPr>
        <w:ind w:left="5671" w:hanging="398"/>
      </w:pPr>
      <w:rPr>
        <w:rFonts w:hint="default"/>
      </w:rPr>
    </w:lvl>
    <w:lvl w:ilvl="7" w:tplc="898C56BC">
      <w:start w:val="1"/>
      <w:numFmt w:val="bullet"/>
      <w:lvlText w:val="•"/>
      <w:lvlJc w:val="left"/>
      <w:pPr>
        <w:ind w:left="6550" w:hanging="398"/>
      </w:pPr>
      <w:rPr>
        <w:rFonts w:hint="default"/>
      </w:rPr>
    </w:lvl>
    <w:lvl w:ilvl="8" w:tplc="C2D85638">
      <w:start w:val="1"/>
      <w:numFmt w:val="bullet"/>
      <w:lvlText w:val="•"/>
      <w:lvlJc w:val="left"/>
      <w:pPr>
        <w:ind w:left="7429" w:hanging="398"/>
      </w:pPr>
      <w:rPr>
        <w:rFonts w:hint="default"/>
      </w:rPr>
    </w:lvl>
  </w:abstractNum>
  <w:abstractNum w:abstractNumId="49" w15:restartNumberingAfterBreak="0">
    <w:nsid w:val="6B8A5451"/>
    <w:multiLevelType w:val="hybridMultilevel"/>
    <w:tmpl w:val="42366DEC"/>
    <w:lvl w:ilvl="0" w:tplc="82B857A2">
      <w:start w:val="1"/>
      <w:numFmt w:val="decimal"/>
      <w:lvlText w:val="%1."/>
      <w:lvlJc w:val="left"/>
      <w:pPr>
        <w:ind w:left="1080" w:hanging="360"/>
      </w:pPr>
      <w:rPr>
        <w:rFonts w:hint="default"/>
      </w:rPr>
    </w:lvl>
    <w:lvl w:ilvl="1" w:tplc="04050019" w:tentative="1">
      <w:start w:val="1"/>
      <w:numFmt w:val="lowerLetter"/>
      <w:lvlText w:val="%2."/>
      <w:lvlJc w:val="left"/>
      <w:pPr>
        <w:ind w:left="1800" w:hanging="360"/>
      </w:pPr>
    </w:lvl>
    <w:lvl w:ilvl="2" w:tplc="0405001B" w:tentative="1">
      <w:start w:val="1"/>
      <w:numFmt w:val="lowerRoman"/>
      <w:lvlText w:val="%3."/>
      <w:lvlJc w:val="right"/>
      <w:pPr>
        <w:ind w:left="2520" w:hanging="180"/>
      </w:pPr>
    </w:lvl>
    <w:lvl w:ilvl="3" w:tplc="0405000F" w:tentative="1">
      <w:start w:val="1"/>
      <w:numFmt w:val="decimal"/>
      <w:lvlText w:val="%4."/>
      <w:lvlJc w:val="left"/>
      <w:pPr>
        <w:ind w:left="3240" w:hanging="360"/>
      </w:pPr>
    </w:lvl>
    <w:lvl w:ilvl="4" w:tplc="04050019" w:tentative="1">
      <w:start w:val="1"/>
      <w:numFmt w:val="lowerLetter"/>
      <w:lvlText w:val="%5."/>
      <w:lvlJc w:val="left"/>
      <w:pPr>
        <w:ind w:left="3960" w:hanging="360"/>
      </w:pPr>
    </w:lvl>
    <w:lvl w:ilvl="5" w:tplc="0405001B" w:tentative="1">
      <w:start w:val="1"/>
      <w:numFmt w:val="lowerRoman"/>
      <w:lvlText w:val="%6."/>
      <w:lvlJc w:val="right"/>
      <w:pPr>
        <w:ind w:left="4680" w:hanging="180"/>
      </w:pPr>
    </w:lvl>
    <w:lvl w:ilvl="6" w:tplc="0405000F" w:tentative="1">
      <w:start w:val="1"/>
      <w:numFmt w:val="decimal"/>
      <w:lvlText w:val="%7."/>
      <w:lvlJc w:val="left"/>
      <w:pPr>
        <w:ind w:left="5400" w:hanging="360"/>
      </w:pPr>
    </w:lvl>
    <w:lvl w:ilvl="7" w:tplc="04050019" w:tentative="1">
      <w:start w:val="1"/>
      <w:numFmt w:val="lowerLetter"/>
      <w:lvlText w:val="%8."/>
      <w:lvlJc w:val="left"/>
      <w:pPr>
        <w:ind w:left="6120" w:hanging="360"/>
      </w:pPr>
    </w:lvl>
    <w:lvl w:ilvl="8" w:tplc="0405001B" w:tentative="1">
      <w:start w:val="1"/>
      <w:numFmt w:val="lowerRoman"/>
      <w:lvlText w:val="%9."/>
      <w:lvlJc w:val="right"/>
      <w:pPr>
        <w:ind w:left="6840" w:hanging="180"/>
      </w:pPr>
    </w:lvl>
  </w:abstractNum>
  <w:abstractNum w:abstractNumId="50" w15:restartNumberingAfterBreak="0">
    <w:nsid w:val="6EA86B09"/>
    <w:multiLevelType w:val="hybridMultilevel"/>
    <w:tmpl w:val="21342C2A"/>
    <w:lvl w:ilvl="0" w:tplc="0405000F">
      <w:start w:val="1"/>
      <w:numFmt w:val="decimal"/>
      <w:lvlText w:val="%1."/>
      <w:lvlJc w:val="left"/>
      <w:pPr>
        <w:ind w:left="478" w:hanging="360"/>
      </w:pPr>
      <w:rPr>
        <w:rFonts w:hint="default"/>
        <w:sz w:val="24"/>
        <w:szCs w:val="24"/>
      </w:rPr>
    </w:lvl>
    <w:lvl w:ilvl="1" w:tplc="04050017">
      <w:start w:val="1"/>
      <w:numFmt w:val="lowerLetter"/>
      <w:lvlText w:val="%2)"/>
      <w:lvlJc w:val="left"/>
      <w:pPr>
        <w:ind w:left="927" w:hanging="360"/>
      </w:pPr>
      <w:rPr>
        <w:rFonts w:hint="default"/>
        <w:w w:val="99"/>
        <w:sz w:val="24"/>
        <w:szCs w:val="24"/>
      </w:rPr>
    </w:lvl>
    <w:lvl w:ilvl="2" w:tplc="6936C4F4">
      <w:start w:val="1"/>
      <w:numFmt w:val="bullet"/>
      <w:lvlText w:val="•"/>
      <w:lvlJc w:val="left"/>
      <w:pPr>
        <w:ind w:left="1779" w:hanging="360"/>
      </w:pPr>
      <w:rPr>
        <w:rFonts w:hint="default"/>
      </w:rPr>
    </w:lvl>
    <w:lvl w:ilvl="3" w:tplc="7DB065DE">
      <w:start w:val="1"/>
      <w:numFmt w:val="bullet"/>
      <w:lvlText w:val="•"/>
      <w:lvlJc w:val="left"/>
      <w:pPr>
        <w:ind w:left="2719" w:hanging="360"/>
      </w:pPr>
      <w:rPr>
        <w:rFonts w:hint="default"/>
      </w:rPr>
    </w:lvl>
    <w:lvl w:ilvl="4" w:tplc="79C84E7E">
      <w:start w:val="1"/>
      <w:numFmt w:val="bullet"/>
      <w:lvlText w:val="•"/>
      <w:lvlJc w:val="left"/>
      <w:pPr>
        <w:ind w:left="3660" w:hanging="360"/>
      </w:pPr>
      <w:rPr>
        <w:rFonts w:hint="default"/>
      </w:rPr>
    </w:lvl>
    <w:lvl w:ilvl="5" w:tplc="D0781DCA">
      <w:start w:val="1"/>
      <w:numFmt w:val="bullet"/>
      <w:lvlText w:val="•"/>
      <w:lvlJc w:val="left"/>
      <w:pPr>
        <w:ind w:left="4601" w:hanging="360"/>
      </w:pPr>
      <w:rPr>
        <w:rFonts w:hint="default"/>
      </w:rPr>
    </w:lvl>
    <w:lvl w:ilvl="6" w:tplc="594628F4">
      <w:start w:val="1"/>
      <w:numFmt w:val="bullet"/>
      <w:lvlText w:val="•"/>
      <w:lvlJc w:val="left"/>
      <w:pPr>
        <w:ind w:left="5541" w:hanging="360"/>
      </w:pPr>
      <w:rPr>
        <w:rFonts w:hint="default"/>
      </w:rPr>
    </w:lvl>
    <w:lvl w:ilvl="7" w:tplc="9DDA59BC">
      <w:start w:val="1"/>
      <w:numFmt w:val="bullet"/>
      <w:lvlText w:val="•"/>
      <w:lvlJc w:val="left"/>
      <w:pPr>
        <w:ind w:left="6482" w:hanging="360"/>
      </w:pPr>
      <w:rPr>
        <w:rFonts w:hint="default"/>
      </w:rPr>
    </w:lvl>
    <w:lvl w:ilvl="8" w:tplc="F4F2AE52">
      <w:start w:val="1"/>
      <w:numFmt w:val="bullet"/>
      <w:lvlText w:val="•"/>
      <w:lvlJc w:val="left"/>
      <w:pPr>
        <w:ind w:left="7423" w:hanging="360"/>
      </w:pPr>
      <w:rPr>
        <w:rFonts w:hint="default"/>
      </w:rPr>
    </w:lvl>
  </w:abstractNum>
  <w:abstractNum w:abstractNumId="51" w15:restartNumberingAfterBreak="0">
    <w:nsid w:val="6F5026F3"/>
    <w:multiLevelType w:val="hybridMultilevel"/>
    <w:tmpl w:val="FBC0A8C8"/>
    <w:lvl w:ilvl="0" w:tplc="6AAA9686">
      <w:start w:val="1"/>
      <w:numFmt w:val="decimal"/>
      <w:lvlText w:val="%1."/>
      <w:lvlJc w:val="left"/>
      <w:pPr>
        <w:ind w:left="868" w:hanging="360"/>
      </w:pPr>
      <w:rPr>
        <w:rFonts w:hint="default"/>
      </w:rPr>
    </w:lvl>
    <w:lvl w:ilvl="1" w:tplc="04050019" w:tentative="1">
      <w:start w:val="1"/>
      <w:numFmt w:val="lowerLetter"/>
      <w:lvlText w:val="%2."/>
      <w:lvlJc w:val="left"/>
      <w:pPr>
        <w:ind w:left="1588" w:hanging="360"/>
      </w:pPr>
    </w:lvl>
    <w:lvl w:ilvl="2" w:tplc="0405001B" w:tentative="1">
      <w:start w:val="1"/>
      <w:numFmt w:val="lowerRoman"/>
      <w:lvlText w:val="%3."/>
      <w:lvlJc w:val="right"/>
      <w:pPr>
        <w:ind w:left="2308" w:hanging="180"/>
      </w:pPr>
    </w:lvl>
    <w:lvl w:ilvl="3" w:tplc="0405000F" w:tentative="1">
      <w:start w:val="1"/>
      <w:numFmt w:val="decimal"/>
      <w:lvlText w:val="%4."/>
      <w:lvlJc w:val="left"/>
      <w:pPr>
        <w:ind w:left="3028" w:hanging="360"/>
      </w:pPr>
    </w:lvl>
    <w:lvl w:ilvl="4" w:tplc="04050019" w:tentative="1">
      <w:start w:val="1"/>
      <w:numFmt w:val="lowerLetter"/>
      <w:lvlText w:val="%5."/>
      <w:lvlJc w:val="left"/>
      <w:pPr>
        <w:ind w:left="3748" w:hanging="360"/>
      </w:pPr>
    </w:lvl>
    <w:lvl w:ilvl="5" w:tplc="0405001B" w:tentative="1">
      <w:start w:val="1"/>
      <w:numFmt w:val="lowerRoman"/>
      <w:lvlText w:val="%6."/>
      <w:lvlJc w:val="right"/>
      <w:pPr>
        <w:ind w:left="4468" w:hanging="180"/>
      </w:pPr>
    </w:lvl>
    <w:lvl w:ilvl="6" w:tplc="0405000F" w:tentative="1">
      <w:start w:val="1"/>
      <w:numFmt w:val="decimal"/>
      <w:lvlText w:val="%7."/>
      <w:lvlJc w:val="left"/>
      <w:pPr>
        <w:ind w:left="5188" w:hanging="360"/>
      </w:pPr>
    </w:lvl>
    <w:lvl w:ilvl="7" w:tplc="04050019" w:tentative="1">
      <w:start w:val="1"/>
      <w:numFmt w:val="lowerLetter"/>
      <w:lvlText w:val="%8."/>
      <w:lvlJc w:val="left"/>
      <w:pPr>
        <w:ind w:left="5908" w:hanging="360"/>
      </w:pPr>
    </w:lvl>
    <w:lvl w:ilvl="8" w:tplc="0405001B" w:tentative="1">
      <w:start w:val="1"/>
      <w:numFmt w:val="lowerRoman"/>
      <w:lvlText w:val="%9."/>
      <w:lvlJc w:val="right"/>
      <w:pPr>
        <w:ind w:left="6628" w:hanging="180"/>
      </w:pPr>
    </w:lvl>
  </w:abstractNum>
  <w:abstractNum w:abstractNumId="52" w15:restartNumberingAfterBreak="0">
    <w:nsid w:val="72CC58DF"/>
    <w:multiLevelType w:val="hybridMultilevel"/>
    <w:tmpl w:val="1A98C0D4"/>
    <w:lvl w:ilvl="0" w:tplc="0405000F">
      <w:start w:val="1"/>
      <w:numFmt w:val="decimal"/>
      <w:lvlText w:val="%1."/>
      <w:lvlJc w:val="left"/>
      <w:pPr>
        <w:ind w:left="515" w:hanging="398"/>
      </w:pPr>
      <w:rPr>
        <w:rFonts w:hint="default"/>
        <w:sz w:val="24"/>
        <w:szCs w:val="24"/>
      </w:rPr>
    </w:lvl>
    <w:lvl w:ilvl="1" w:tplc="21A06634">
      <w:start w:val="1"/>
      <w:numFmt w:val="bullet"/>
      <w:lvlText w:val="•"/>
      <w:lvlJc w:val="left"/>
      <w:pPr>
        <w:ind w:left="1394" w:hanging="398"/>
      </w:pPr>
      <w:rPr>
        <w:rFonts w:hint="default"/>
      </w:rPr>
    </w:lvl>
    <w:lvl w:ilvl="2" w:tplc="3A16E74A">
      <w:start w:val="1"/>
      <w:numFmt w:val="bullet"/>
      <w:lvlText w:val="•"/>
      <w:lvlJc w:val="left"/>
      <w:pPr>
        <w:ind w:left="2273" w:hanging="398"/>
      </w:pPr>
      <w:rPr>
        <w:rFonts w:hint="default"/>
      </w:rPr>
    </w:lvl>
    <w:lvl w:ilvl="3" w:tplc="A378B140">
      <w:start w:val="1"/>
      <w:numFmt w:val="bullet"/>
      <w:lvlText w:val="•"/>
      <w:lvlJc w:val="left"/>
      <w:pPr>
        <w:ind w:left="3152" w:hanging="398"/>
      </w:pPr>
      <w:rPr>
        <w:rFonts w:hint="default"/>
      </w:rPr>
    </w:lvl>
    <w:lvl w:ilvl="4" w:tplc="52EC85DC">
      <w:start w:val="1"/>
      <w:numFmt w:val="bullet"/>
      <w:lvlText w:val="•"/>
      <w:lvlJc w:val="left"/>
      <w:pPr>
        <w:ind w:left="4031" w:hanging="398"/>
      </w:pPr>
      <w:rPr>
        <w:rFonts w:hint="default"/>
      </w:rPr>
    </w:lvl>
    <w:lvl w:ilvl="5" w:tplc="C47A012A">
      <w:start w:val="1"/>
      <w:numFmt w:val="bullet"/>
      <w:lvlText w:val="•"/>
      <w:lvlJc w:val="left"/>
      <w:pPr>
        <w:ind w:left="4910" w:hanging="398"/>
      </w:pPr>
      <w:rPr>
        <w:rFonts w:hint="default"/>
      </w:rPr>
    </w:lvl>
    <w:lvl w:ilvl="6" w:tplc="0DC8FA1C">
      <w:start w:val="1"/>
      <w:numFmt w:val="bullet"/>
      <w:lvlText w:val="•"/>
      <w:lvlJc w:val="left"/>
      <w:pPr>
        <w:ind w:left="5788" w:hanging="398"/>
      </w:pPr>
      <w:rPr>
        <w:rFonts w:hint="default"/>
      </w:rPr>
    </w:lvl>
    <w:lvl w:ilvl="7" w:tplc="898C56BC">
      <w:start w:val="1"/>
      <w:numFmt w:val="bullet"/>
      <w:lvlText w:val="•"/>
      <w:lvlJc w:val="left"/>
      <w:pPr>
        <w:ind w:left="6667" w:hanging="398"/>
      </w:pPr>
      <w:rPr>
        <w:rFonts w:hint="default"/>
      </w:rPr>
    </w:lvl>
    <w:lvl w:ilvl="8" w:tplc="C2D85638">
      <w:start w:val="1"/>
      <w:numFmt w:val="bullet"/>
      <w:lvlText w:val="•"/>
      <w:lvlJc w:val="left"/>
      <w:pPr>
        <w:ind w:left="7546" w:hanging="398"/>
      </w:pPr>
      <w:rPr>
        <w:rFonts w:hint="default"/>
      </w:rPr>
    </w:lvl>
  </w:abstractNum>
  <w:abstractNum w:abstractNumId="53" w15:restartNumberingAfterBreak="0">
    <w:nsid w:val="755C22B3"/>
    <w:multiLevelType w:val="hybridMultilevel"/>
    <w:tmpl w:val="B3287AEE"/>
    <w:lvl w:ilvl="0" w:tplc="A4168306">
      <w:start w:val="1"/>
      <w:numFmt w:val="decimal"/>
      <w:lvlText w:val="%1."/>
      <w:lvlJc w:val="left"/>
      <w:pPr>
        <w:ind w:left="515" w:hanging="398"/>
      </w:pPr>
      <w:rPr>
        <w:rFonts w:ascii="Times New Roman" w:eastAsia="Times New Roman" w:hAnsi="Times New Roman" w:hint="default"/>
        <w:sz w:val="24"/>
        <w:szCs w:val="24"/>
      </w:rPr>
    </w:lvl>
    <w:lvl w:ilvl="1" w:tplc="1138CCF6">
      <w:start w:val="1"/>
      <w:numFmt w:val="bullet"/>
      <w:lvlText w:val="•"/>
      <w:lvlJc w:val="left"/>
      <w:pPr>
        <w:ind w:left="1394" w:hanging="398"/>
      </w:pPr>
      <w:rPr>
        <w:rFonts w:hint="default"/>
      </w:rPr>
    </w:lvl>
    <w:lvl w:ilvl="2" w:tplc="98A47A10">
      <w:start w:val="1"/>
      <w:numFmt w:val="bullet"/>
      <w:lvlText w:val="•"/>
      <w:lvlJc w:val="left"/>
      <w:pPr>
        <w:ind w:left="2273" w:hanging="398"/>
      </w:pPr>
      <w:rPr>
        <w:rFonts w:hint="default"/>
      </w:rPr>
    </w:lvl>
    <w:lvl w:ilvl="3" w:tplc="188E55A8">
      <w:start w:val="1"/>
      <w:numFmt w:val="bullet"/>
      <w:lvlText w:val="•"/>
      <w:lvlJc w:val="left"/>
      <w:pPr>
        <w:ind w:left="3152" w:hanging="398"/>
      </w:pPr>
      <w:rPr>
        <w:rFonts w:hint="default"/>
      </w:rPr>
    </w:lvl>
    <w:lvl w:ilvl="4" w:tplc="9D36B3A0">
      <w:start w:val="1"/>
      <w:numFmt w:val="bullet"/>
      <w:lvlText w:val="•"/>
      <w:lvlJc w:val="left"/>
      <w:pPr>
        <w:ind w:left="4031" w:hanging="398"/>
      </w:pPr>
      <w:rPr>
        <w:rFonts w:hint="default"/>
      </w:rPr>
    </w:lvl>
    <w:lvl w:ilvl="5" w:tplc="95240FB6">
      <w:start w:val="1"/>
      <w:numFmt w:val="bullet"/>
      <w:lvlText w:val="•"/>
      <w:lvlJc w:val="left"/>
      <w:pPr>
        <w:ind w:left="4910" w:hanging="398"/>
      </w:pPr>
      <w:rPr>
        <w:rFonts w:hint="default"/>
      </w:rPr>
    </w:lvl>
    <w:lvl w:ilvl="6" w:tplc="2C2285F4">
      <w:start w:val="1"/>
      <w:numFmt w:val="bullet"/>
      <w:lvlText w:val="•"/>
      <w:lvlJc w:val="left"/>
      <w:pPr>
        <w:ind w:left="5788" w:hanging="398"/>
      </w:pPr>
      <w:rPr>
        <w:rFonts w:hint="default"/>
      </w:rPr>
    </w:lvl>
    <w:lvl w:ilvl="7" w:tplc="4C968F3C">
      <w:start w:val="1"/>
      <w:numFmt w:val="bullet"/>
      <w:lvlText w:val="•"/>
      <w:lvlJc w:val="left"/>
      <w:pPr>
        <w:ind w:left="6667" w:hanging="398"/>
      </w:pPr>
      <w:rPr>
        <w:rFonts w:hint="default"/>
      </w:rPr>
    </w:lvl>
    <w:lvl w:ilvl="8" w:tplc="855CA6A8">
      <w:start w:val="1"/>
      <w:numFmt w:val="bullet"/>
      <w:lvlText w:val="•"/>
      <w:lvlJc w:val="left"/>
      <w:pPr>
        <w:ind w:left="7546" w:hanging="398"/>
      </w:pPr>
      <w:rPr>
        <w:rFonts w:hint="default"/>
      </w:rPr>
    </w:lvl>
  </w:abstractNum>
  <w:abstractNum w:abstractNumId="54" w15:restartNumberingAfterBreak="0">
    <w:nsid w:val="75C268E5"/>
    <w:multiLevelType w:val="hybridMultilevel"/>
    <w:tmpl w:val="F7F2C694"/>
    <w:lvl w:ilvl="0" w:tplc="F1329D46">
      <w:start w:val="1"/>
      <w:numFmt w:val="decimal"/>
      <w:lvlText w:val="%1."/>
      <w:lvlJc w:val="left"/>
      <w:pPr>
        <w:ind w:left="515" w:hanging="398"/>
      </w:pPr>
      <w:rPr>
        <w:rFonts w:ascii="Times New Roman" w:eastAsia="Times New Roman" w:hAnsi="Times New Roman" w:hint="default"/>
        <w:sz w:val="24"/>
        <w:szCs w:val="24"/>
      </w:rPr>
    </w:lvl>
    <w:lvl w:ilvl="1" w:tplc="1C509B7C">
      <w:start w:val="1"/>
      <w:numFmt w:val="bullet"/>
      <w:lvlText w:val="•"/>
      <w:lvlJc w:val="left"/>
      <w:pPr>
        <w:ind w:left="1394" w:hanging="398"/>
      </w:pPr>
      <w:rPr>
        <w:rFonts w:hint="default"/>
      </w:rPr>
    </w:lvl>
    <w:lvl w:ilvl="2" w:tplc="6AF46FE2">
      <w:start w:val="1"/>
      <w:numFmt w:val="bullet"/>
      <w:lvlText w:val="•"/>
      <w:lvlJc w:val="left"/>
      <w:pPr>
        <w:ind w:left="2273" w:hanging="398"/>
      </w:pPr>
      <w:rPr>
        <w:rFonts w:hint="default"/>
      </w:rPr>
    </w:lvl>
    <w:lvl w:ilvl="3" w:tplc="B4E43848">
      <w:start w:val="1"/>
      <w:numFmt w:val="bullet"/>
      <w:lvlText w:val="•"/>
      <w:lvlJc w:val="left"/>
      <w:pPr>
        <w:ind w:left="3152" w:hanging="398"/>
      </w:pPr>
      <w:rPr>
        <w:rFonts w:hint="default"/>
      </w:rPr>
    </w:lvl>
    <w:lvl w:ilvl="4" w:tplc="8F88BE2E">
      <w:start w:val="1"/>
      <w:numFmt w:val="bullet"/>
      <w:lvlText w:val="•"/>
      <w:lvlJc w:val="left"/>
      <w:pPr>
        <w:ind w:left="4031" w:hanging="398"/>
      </w:pPr>
      <w:rPr>
        <w:rFonts w:hint="default"/>
      </w:rPr>
    </w:lvl>
    <w:lvl w:ilvl="5" w:tplc="5CEC4514">
      <w:start w:val="1"/>
      <w:numFmt w:val="bullet"/>
      <w:lvlText w:val="•"/>
      <w:lvlJc w:val="left"/>
      <w:pPr>
        <w:ind w:left="4910" w:hanging="398"/>
      </w:pPr>
      <w:rPr>
        <w:rFonts w:hint="default"/>
      </w:rPr>
    </w:lvl>
    <w:lvl w:ilvl="6" w:tplc="7FB00210">
      <w:start w:val="1"/>
      <w:numFmt w:val="bullet"/>
      <w:lvlText w:val="•"/>
      <w:lvlJc w:val="left"/>
      <w:pPr>
        <w:ind w:left="5788" w:hanging="398"/>
      </w:pPr>
      <w:rPr>
        <w:rFonts w:hint="default"/>
      </w:rPr>
    </w:lvl>
    <w:lvl w:ilvl="7" w:tplc="835E104A">
      <w:start w:val="1"/>
      <w:numFmt w:val="bullet"/>
      <w:lvlText w:val="•"/>
      <w:lvlJc w:val="left"/>
      <w:pPr>
        <w:ind w:left="6667" w:hanging="398"/>
      </w:pPr>
      <w:rPr>
        <w:rFonts w:hint="default"/>
      </w:rPr>
    </w:lvl>
    <w:lvl w:ilvl="8" w:tplc="5734CAC8">
      <w:start w:val="1"/>
      <w:numFmt w:val="bullet"/>
      <w:lvlText w:val="•"/>
      <w:lvlJc w:val="left"/>
      <w:pPr>
        <w:ind w:left="7546" w:hanging="398"/>
      </w:pPr>
      <w:rPr>
        <w:rFonts w:hint="default"/>
      </w:rPr>
    </w:lvl>
  </w:abstractNum>
  <w:abstractNum w:abstractNumId="55" w15:restartNumberingAfterBreak="0">
    <w:nsid w:val="768C1F3D"/>
    <w:multiLevelType w:val="hybridMultilevel"/>
    <w:tmpl w:val="194CBA7C"/>
    <w:lvl w:ilvl="0" w:tplc="00A27FEC">
      <w:start w:val="1"/>
      <w:numFmt w:val="decimal"/>
      <w:lvlText w:val="%1."/>
      <w:lvlJc w:val="left"/>
      <w:pPr>
        <w:ind w:left="720" w:hanging="360"/>
      </w:pPr>
      <w:rPr>
        <w:rFonts w:ascii="Times New Roman" w:hAnsi="Times New Roman" w:hint="default"/>
        <w:b w:val="0"/>
        <w:i w:val="0"/>
        <w:color w:val="auto"/>
        <w:sz w:val="24"/>
        <w:szCs w:val="24"/>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56" w15:restartNumberingAfterBreak="0">
    <w:nsid w:val="7A46293B"/>
    <w:multiLevelType w:val="hybridMultilevel"/>
    <w:tmpl w:val="FF809A56"/>
    <w:lvl w:ilvl="0" w:tplc="00A27FEC">
      <w:start w:val="1"/>
      <w:numFmt w:val="decimal"/>
      <w:lvlText w:val="%1."/>
      <w:lvlJc w:val="left"/>
      <w:pPr>
        <w:ind w:left="478" w:hanging="360"/>
      </w:pPr>
      <w:rPr>
        <w:rFonts w:ascii="Times New Roman" w:hAnsi="Times New Roman" w:hint="default"/>
        <w:b w:val="0"/>
        <w:i w:val="0"/>
        <w:color w:val="auto"/>
        <w:sz w:val="24"/>
        <w:szCs w:val="24"/>
      </w:rPr>
    </w:lvl>
    <w:lvl w:ilvl="1" w:tplc="5998ABBE">
      <w:start w:val="1"/>
      <w:numFmt w:val="bullet"/>
      <w:lvlText w:val="•"/>
      <w:lvlJc w:val="left"/>
      <w:pPr>
        <w:ind w:left="1361" w:hanging="360"/>
      </w:pPr>
      <w:rPr>
        <w:rFonts w:hint="default"/>
      </w:rPr>
    </w:lvl>
    <w:lvl w:ilvl="2" w:tplc="471683B4">
      <w:start w:val="1"/>
      <w:numFmt w:val="bullet"/>
      <w:lvlText w:val="•"/>
      <w:lvlJc w:val="left"/>
      <w:pPr>
        <w:ind w:left="2243" w:hanging="360"/>
      </w:pPr>
      <w:rPr>
        <w:rFonts w:hint="default"/>
      </w:rPr>
    </w:lvl>
    <w:lvl w:ilvl="3" w:tplc="FEF8F3AE">
      <w:start w:val="1"/>
      <w:numFmt w:val="bullet"/>
      <w:lvlText w:val="•"/>
      <w:lvlJc w:val="left"/>
      <w:pPr>
        <w:ind w:left="3126" w:hanging="360"/>
      </w:pPr>
      <w:rPr>
        <w:rFonts w:hint="default"/>
      </w:rPr>
    </w:lvl>
    <w:lvl w:ilvl="4" w:tplc="E88012DE">
      <w:start w:val="1"/>
      <w:numFmt w:val="bullet"/>
      <w:lvlText w:val="•"/>
      <w:lvlJc w:val="left"/>
      <w:pPr>
        <w:ind w:left="4008" w:hanging="360"/>
      </w:pPr>
      <w:rPr>
        <w:rFonts w:hint="default"/>
      </w:rPr>
    </w:lvl>
    <w:lvl w:ilvl="5" w:tplc="1A0A4302">
      <w:start w:val="1"/>
      <w:numFmt w:val="bullet"/>
      <w:lvlText w:val="•"/>
      <w:lvlJc w:val="left"/>
      <w:pPr>
        <w:ind w:left="4891" w:hanging="360"/>
      </w:pPr>
      <w:rPr>
        <w:rFonts w:hint="default"/>
      </w:rPr>
    </w:lvl>
    <w:lvl w:ilvl="6" w:tplc="0C9E7108">
      <w:start w:val="1"/>
      <w:numFmt w:val="bullet"/>
      <w:lvlText w:val="•"/>
      <w:lvlJc w:val="left"/>
      <w:pPr>
        <w:ind w:left="5774" w:hanging="360"/>
      </w:pPr>
      <w:rPr>
        <w:rFonts w:hint="default"/>
      </w:rPr>
    </w:lvl>
    <w:lvl w:ilvl="7" w:tplc="A06E2FE6">
      <w:start w:val="1"/>
      <w:numFmt w:val="bullet"/>
      <w:lvlText w:val="•"/>
      <w:lvlJc w:val="left"/>
      <w:pPr>
        <w:ind w:left="6656" w:hanging="360"/>
      </w:pPr>
      <w:rPr>
        <w:rFonts w:hint="default"/>
      </w:rPr>
    </w:lvl>
    <w:lvl w:ilvl="8" w:tplc="01AA2762">
      <w:start w:val="1"/>
      <w:numFmt w:val="bullet"/>
      <w:lvlText w:val="•"/>
      <w:lvlJc w:val="left"/>
      <w:pPr>
        <w:ind w:left="7539" w:hanging="360"/>
      </w:pPr>
      <w:rPr>
        <w:rFonts w:hint="default"/>
      </w:rPr>
    </w:lvl>
  </w:abstractNum>
  <w:abstractNum w:abstractNumId="57" w15:restartNumberingAfterBreak="0">
    <w:nsid w:val="7BDE472F"/>
    <w:multiLevelType w:val="hybridMultilevel"/>
    <w:tmpl w:val="EFA678EA"/>
    <w:lvl w:ilvl="0" w:tplc="0405000F">
      <w:start w:val="1"/>
      <w:numFmt w:val="decimal"/>
      <w:lvlText w:val="%1."/>
      <w:lvlJc w:val="left"/>
      <w:pPr>
        <w:ind w:left="477" w:hanging="360"/>
      </w:pPr>
      <w:rPr>
        <w:rFonts w:hint="default"/>
      </w:rPr>
    </w:lvl>
    <w:lvl w:ilvl="1" w:tplc="04050019" w:tentative="1">
      <w:start w:val="1"/>
      <w:numFmt w:val="lowerLetter"/>
      <w:lvlText w:val="%2."/>
      <w:lvlJc w:val="left"/>
      <w:pPr>
        <w:ind w:left="1197" w:hanging="360"/>
      </w:pPr>
    </w:lvl>
    <w:lvl w:ilvl="2" w:tplc="0405001B" w:tentative="1">
      <w:start w:val="1"/>
      <w:numFmt w:val="lowerRoman"/>
      <w:lvlText w:val="%3."/>
      <w:lvlJc w:val="right"/>
      <w:pPr>
        <w:ind w:left="1917" w:hanging="180"/>
      </w:pPr>
    </w:lvl>
    <w:lvl w:ilvl="3" w:tplc="0405000F" w:tentative="1">
      <w:start w:val="1"/>
      <w:numFmt w:val="decimal"/>
      <w:lvlText w:val="%4."/>
      <w:lvlJc w:val="left"/>
      <w:pPr>
        <w:ind w:left="2637" w:hanging="360"/>
      </w:pPr>
    </w:lvl>
    <w:lvl w:ilvl="4" w:tplc="04050019" w:tentative="1">
      <w:start w:val="1"/>
      <w:numFmt w:val="lowerLetter"/>
      <w:lvlText w:val="%5."/>
      <w:lvlJc w:val="left"/>
      <w:pPr>
        <w:ind w:left="3357" w:hanging="360"/>
      </w:pPr>
    </w:lvl>
    <w:lvl w:ilvl="5" w:tplc="0405001B" w:tentative="1">
      <w:start w:val="1"/>
      <w:numFmt w:val="lowerRoman"/>
      <w:lvlText w:val="%6."/>
      <w:lvlJc w:val="right"/>
      <w:pPr>
        <w:ind w:left="4077" w:hanging="180"/>
      </w:pPr>
    </w:lvl>
    <w:lvl w:ilvl="6" w:tplc="0405000F" w:tentative="1">
      <w:start w:val="1"/>
      <w:numFmt w:val="decimal"/>
      <w:lvlText w:val="%7."/>
      <w:lvlJc w:val="left"/>
      <w:pPr>
        <w:ind w:left="4797" w:hanging="360"/>
      </w:pPr>
    </w:lvl>
    <w:lvl w:ilvl="7" w:tplc="04050019" w:tentative="1">
      <w:start w:val="1"/>
      <w:numFmt w:val="lowerLetter"/>
      <w:lvlText w:val="%8."/>
      <w:lvlJc w:val="left"/>
      <w:pPr>
        <w:ind w:left="5517" w:hanging="360"/>
      </w:pPr>
    </w:lvl>
    <w:lvl w:ilvl="8" w:tplc="0405001B" w:tentative="1">
      <w:start w:val="1"/>
      <w:numFmt w:val="lowerRoman"/>
      <w:lvlText w:val="%9."/>
      <w:lvlJc w:val="right"/>
      <w:pPr>
        <w:ind w:left="6237" w:hanging="180"/>
      </w:pPr>
    </w:lvl>
  </w:abstractNum>
  <w:abstractNum w:abstractNumId="58" w15:restartNumberingAfterBreak="0">
    <w:nsid w:val="7E2D5698"/>
    <w:multiLevelType w:val="hybridMultilevel"/>
    <w:tmpl w:val="7A58E5BE"/>
    <w:lvl w:ilvl="0" w:tplc="27228A78">
      <w:start w:val="1"/>
      <w:numFmt w:val="decimal"/>
      <w:lvlText w:val="%1."/>
      <w:lvlJc w:val="left"/>
      <w:pPr>
        <w:ind w:left="1090" w:hanging="360"/>
      </w:pPr>
      <w:rPr>
        <w:rFonts w:hint="default"/>
        <w:b w:val="0"/>
      </w:rPr>
    </w:lvl>
    <w:lvl w:ilvl="1" w:tplc="04050019" w:tentative="1">
      <w:start w:val="1"/>
      <w:numFmt w:val="lowerLetter"/>
      <w:lvlText w:val="%2."/>
      <w:lvlJc w:val="left"/>
      <w:pPr>
        <w:ind w:left="1810" w:hanging="360"/>
      </w:pPr>
    </w:lvl>
    <w:lvl w:ilvl="2" w:tplc="0405001B" w:tentative="1">
      <w:start w:val="1"/>
      <w:numFmt w:val="lowerRoman"/>
      <w:lvlText w:val="%3."/>
      <w:lvlJc w:val="right"/>
      <w:pPr>
        <w:ind w:left="2530" w:hanging="180"/>
      </w:pPr>
    </w:lvl>
    <w:lvl w:ilvl="3" w:tplc="0405000F" w:tentative="1">
      <w:start w:val="1"/>
      <w:numFmt w:val="decimal"/>
      <w:lvlText w:val="%4."/>
      <w:lvlJc w:val="left"/>
      <w:pPr>
        <w:ind w:left="3250" w:hanging="360"/>
      </w:pPr>
    </w:lvl>
    <w:lvl w:ilvl="4" w:tplc="04050019" w:tentative="1">
      <w:start w:val="1"/>
      <w:numFmt w:val="lowerLetter"/>
      <w:lvlText w:val="%5."/>
      <w:lvlJc w:val="left"/>
      <w:pPr>
        <w:ind w:left="3970" w:hanging="360"/>
      </w:pPr>
    </w:lvl>
    <w:lvl w:ilvl="5" w:tplc="0405001B" w:tentative="1">
      <w:start w:val="1"/>
      <w:numFmt w:val="lowerRoman"/>
      <w:lvlText w:val="%6."/>
      <w:lvlJc w:val="right"/>
      <w:pPr>
        <w:ind w:left="4690" w:hanging="180"/>
      </w:pPr>
    </w:lvl>
    <w:lvl w:ilvl="6" w:tplc="0405000F" w:tentative="1">
      <w:start w:val="1"/>
      <w:numFmt w:val="decimal"/>
      <w:lvlText w:val="%7."/>
      <w:lvlJc w:val="left"/>
      <w:pPr>
        <w:ind w:left="5410" w:hanging="360"/>
      </w:pPr>
    </w:lvl>
    <w:lvl w:ilvl="7" w:tplc="04050019" w:tentative="1">
      <w:start w:val="1"/>
      <w:numFmt w:val="lowerLetter"/>
      <w:lvlText w:val="%8."/>
      <w:lvlJc w:val="left"/>
      <w:pPr>
        <w:ind w:left="6130" w:hanging="360"/>
      </w:pPr>
    </w:lvl>
    <w:lvl w:ilvl="8" w:tplc="0405001B" w:tentative="1">
      <w:start w:val="1"/>
      <w:numFmt w:val="lowerRoman"/>
      <w:lvlText w:val="%9."/>
      <w:lvlJc w:val="right"/>
      <w:pPr>
        <w:ind w:left="6850" w:hanging="180"/>
      </w:pPr>
    </w:lvl>
  </w:abstractNum>
  <w:abstractNum w:abstractNumId="59" w15:restartNumberingAfterBreak="0">
    <w:nsid w:val="7E3F022E"/>
    <w:multiLevelType w:val="hybridMultilevel"/>
    <w:tmpl w:val="9EB054B8"/>
    <w:lvl w:ilvl="0" w:tplc="0405000F">
      <w:start w:val="1"/>
      <w:numFmt w:val="decimal"/>
      <w:lvlText w:val="%1."/>
      <w:lvlJc w:val="left"/>
      <w:pPr>
        <w:ind w:left="477" w:hanging="360"/>
      </w:pPr>
      <w:rPr>
        <w:rFonts w:hint="default"/>
      </w:rPr>
    </w:lvl>
    <w:lvl w:ilvl="1" w:tplc="04050019" w:tentative="1">
      <w:start w:val="1"/>
      <w:numFmt w:val="lowerLetter"/>
      <w:lvlText w:val="%2."/>
      <w:lvlJc w:val="left"/>
      <w:pPr>
        <w:ind w:left="1197" w:hanging="360"/>
      </w:pPr>
    </w:lvl>
    <w:lvl w:ilvl="2" w:tplc="0405001B" w:tentative="1">
      <w:start w:val="1"/>
      <w:numFmt w:val="lowerRoman"/>
      <w:lvlText w:val="%3."/>
      <w:lvlJc w:val="right"/>
      <w:pPr>
        <w:ind w:left="1917" w:hanging="180"/>
      </w:pPr>
    </w:lvl>
    <w:lvl w:ilvl="3" w:tplc="0405000F" w:tentative="1">
      <w:start w:val="1"/>
      <w:numFmt w:val="decimal"/>
      <w:lvlText w:val="%4."/>
      <w:lvlJc w:val="left"/>
      <w:pPr>
        <w:ind w:left="2637" w:hanging="360"/>
      </w:pPr>
    </w:lvl>
    <w:lvl w:ilvl="4" w:tplc="04050019" w:tentative="1">
      <w:start w:val="1"/>
      <w:numFmt w:val="lowerLetter"/>
      <w:lvlText w:val="%5."/>
      <w:lvlJc w:val="left"/>
      <w:pPr>
        <w:ind w:left="3357" w:hanging="360"/>
      </w:pPr>
    </w:lvl>
    <w:lvl w:ilvl="5" w:tplc="0405001B" w:tentative="1">
      <w:start w:val="1"/>
      <w:numFmt w:val="lowerRoman"/>
      <w:lvlText w:val="%6."/>
      <w:lvlJc w:val="right"/>
      <w:pPr>
        <w:ind w:left="4077" w:hanging="180"/>
      </w:pPr>
    </w:lvl>
    <w:lvl w:ilvl="6" w:tplc="0405000F" w:tentative="1">
      <w:start w:val="1"/>
      <w:numFmt w:val="decimal"/>
      <w:lvlText w:val="%7."/>
      <w:lvlJc w:val="left"/>
      <w:pPr>
        <w:ind w:left="4797" w:hanging="360"/>
      </w:pPr>
    </w:lvl>
    <w:lvl w:ilvl="7" w:tplc="04050019" w:tentative="1">
      <w:start w:val="1"/>
      <w:numFmt w:val="lowerLetter"/>
      <w:lvlText w:val="%8."/>
      <w:lvlJc w:val="left"/>
      <w:pPr>
        <w:ind w:left="5517" w:hanging="360"/>
      </w:pPr>
    </w:lvl>
    <w:lvl w:ilvl="8" w:tplc="0405001B" w:tentative="1">
      <w:start w:val="1"/>
      <w:numFmt w:val="lowerRoman"/>
      <w:lvlText w:val="%9."/>
      <w:lvlJc w:val="right"/>
      <w:pPr>
        <w:ind w:left="6237" w:hanging="180"/>
      </w:pPr>
    </w:lvl>
  </w:abstractNum>
  <w:abstractNum w:abstractNumId="60" w15:restartNumberingAfterBreak="0">
    <w:nsid w:val="7F3576AC"/>
    <w:multiLevelType w:val="hybridMultilevel"/>
    <w:tmpl w:val="CFDE162A"/>
    <w:lvl w:ilvl="0" w:tplc="BF441FF4">
      <w:start w:val="1"/>
      <w:numFmt w:val="lowerLetter"/>
      <w:lvlText w:val="%1)"/>
      <w:lvlJc w:val="left"/>
      <w:pPr>
        <w:ind w:left="1440" w:hanging="360"/>
      </w:pPr>
      <w:rPr>
        <w:rFonts w:ascii="Times New Roman" w:eastAsia="Times New Roman" w:hAnsi="Times New Roman" w:cs="Times New Roman"/>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num w:numId="1">
    <w:abstractNumId w:val="25"/>
  </w:num>
  <w:num w:numId="2">
    <w:abstractNumId w:val="43"/>
  </w:num>
  <w:num w:numId="3">
    <w:abstractNumId w:val="21"/>
  </w:num>
  <w:num w:numId="4">
    <w:abstractNumId w:val="38"/>
  </w:num>
  <w:num w:numId="5">
    <w:abstractNumId w:val="14"/>
  </w:num>
  <w:num w:numId="6">
    <w:abstractNumId w:val="15"/>
  </w:num>
  <w:num w:numId="7">
    <w:abstractNumId w:val="13"/>
  </w:num>
  <w:num w:numId="8">
    <w:abstractNumId w:val="51"/>
  </w:num>
  <w:num w:numId="9">
    <w:abstractNumId w:val="49"/>
  </w:num>
  <w:num w:numId="10">
    <w:abstractNumId w:val="29"/>
  </w:num>
  <w:num w:numId="11">
    <w:abstractNumId w:val="54"/>
  </w:num>
  <w:num w:numId="12">
    <w:abstractNumId w:val="35"/>
  </w:num>
  <w:num w:numId="13">
    <w:abstractNumId w:val="6"/>
  </w:num>
  <w:num w:numId="14">
    <w:abstractNumId w:val="12"/>
  </w:num>
  <w:num w:numId="15">
    <w:abstractNumId w:val="59"/>
  </w:num>
  <w:num w:numId="16">
    <w:abstractNumId w:val="57"/>
  </w:num>
  <w:num w:numId="17">
    <w:abstractNumId w:val="41"/>
  </w:num>
  <w:num w:numId="18">
    <w:abstractNumId w:val="17"/>
  </w:num>
  <w:num w:numId="19">
    <w:abstractNumId w:val="2"/>
  </w:num>
  <w:num w:numId="20">
    <w:abstractNumId w:val="58"/>
  </w:num>
  <w:num w:numId="21">
    <w:abstractNumId w:val="24"/>
  </w:num>
  <w:num w:numId="22">
    <w:abstractNumId w:val="19"/>
  </w:num>
  <w:num w:numId="23">
    <w:abstractNumId w:val="18"/>
  </w:num>
  <w:num w:numId="24">
    <w:abstractNumId w:val="8"/>
  </w:num>
  <w:num w:numId="25">
    <w:abstractNumId w:val="23"/>
  </w:num>
  <w:num w:numId="26">
    <w:abstractNumId w:val="20"/>
  </w:num>
  <w:num w:numId="27">
    <w:abstractNumId w:val="27"/>
  </w:num>
  <w:num w:numId="28">
    <w:abstractNumId w:val="0"/>
  </w:num>
  <w:num w:numId="29">
    <w:abstractNumId w:val="52"/>
  </w:num>
  <w:num w:numId="30">
    <w:abstractNumId w:val="16"/>
  </w:num>
  <w:num w:numId="31">
    <w:abstractNumId w:val="48"/>
  </w:num>
  <w:num w:numId="32">
    <w:abstractNumId w:val="26"/>
  </w:num>
  <w:num w:numId="33">
    <w:abstractNumId w:val="4"/>
  </w:num>
  <w:num w:numId="34">
    <w:abstractNumId w:val="44"/>
  </w:num>
  <w:num w:numId="35">
    <w:abstractNumId w:val="37"/>
  </w:num>
  <w:num w:numId="36">
    <w:abstractNumId w:val="30"/>
  </w:num>
  <w:num w:numId="37">
    <w:abstractNumId w:val="46"/>
  </w:num>
  <w:num w:numId="38">
    <w:abstractNumId w:val="39"/>
  </w:num>
  <w:num w:numId="39">
    <w:abstractNumId w:val="53"/>
  </w:num>
  <w:num w:numId="40">
    <w:abstractNumId w:val="3"/>
  </w:num>
  <w:num w:numId="41">
    <w:abstractNumId w:val="45"/>
  </w:num>
  <w:num w:numId="42">
    <w:abstractNumId w:val="5"/>
  </w:num>
  <w:num w:numId="43">
    <w:abstractNumId w:val="40"/>
  </w:num>
  <w:num w:numId="44">
    <w:abstractNumId w:val="11"/>
  </w:num>
  <w:num w:numId="45">
    <w:abstractNumId w:val="42"/>
  </w:num>
  <w:num w:numId="46">
    <w:abstractNumId w:val="50"/>
  </w:num>
  <w:num w:numId="47">
    <w:abstractNumId w:val="28"/>
  </w:num>
  <w:num w:numId="48">
    <w:abstractNumId w:val="31"/>
  </w:num>
  <w:num w:numId="49">
    <w:abstractNumId w:val="10"/>
  </w:num>
  <w:num w:numId="50">
    <w:abstractNumId w:val="36"/>
  </w:num>
  <w:num w:numId="51">
    <w:abstractNumId w:val="55"/>
  </w:num>
  <w:num w:numId="52">
    <w:abstractNumId w:val="56"/>
  </w:num>
  <w:num w:numId="53">
    <w:abstractNumId w:val="1"/>
  </w:num>
  <w:num w:numId="54">
    <w:abstractNumId w:val="33"/>
  </w:num>
  <w:num w:numId="55">
    <w:abstractNumId w:val="22"/>
  </w:num>
  <w:num w:numId="56">
    <w:abstractNumId w:val="9"/>
  </w:num>
  <w:num w:numId="57">
    <w:abstractNumId w:val="60"/>
  </w:num>
  <w:num w:numId="58">
    <w:abstractNumId w:val="32"/>
  </w:num>
  <w:num w:numId="59">
    <w:abstractNumId w:val="47"/>
  </w:num>
  <w:num w:numId="60">
    <w:abstractNumId w:val="34"/>
  </w:num>
  <w:num w:numId="61">
    <w:abstractNumId w:val="7"/>
  </w:num>
  <w:numIdMacAtCleanup w:val="5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9"/>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F3D0C"/>
    <w:rsid w:val="00001795"/>
    <w:rsid w:val="000206FC"/>
    <w:rsid w:val="00022F20"/>
    <w:rsid w:val="00033ECB"/>
    <w:rsid w:val="00034BFE"/>
    <w:rsid w:val="000354B0"/>
    <w:rsid w:val="00036B1D"/>
    <w:rsid w:val="00046A38"/>
    <w:rsid w:val="00070DFC"/>
    <w:rsid w:val="00074BE4"/>
    <w:rsid w:val="000760F0"/>
    <w:rsid w:val="00080818"/>
    <w:rsid w:val="000945EA"/>
    <w:rsid w:val="0009517D"/>
    <w:rsid w:val="00095591"/>
    <w:rsid w:val="000A720F"/>
    <w:rsid w:val="000B022C"/>
    <w:rsid w:val="000B1B46"/>
    <w:rsid w:val="000B61CF"/>
    <w:rsid w:val="000C372F"/>
    <w:rsid w:val="000D09E6"/>
    <w:rsid w:val="000D6ECB"/>
    <w:rsid w:val="000D70CF"/>
    <w:rsid w:val="000E308B"/>
    <w:rsid w:val="000E3E3C"/>
    <w:rsid w:val="000F0DA4"/>
    <w:rsid w:val="000F409F"/>
    <w:rsid w:val="000F45E9"/>
    <w:rsid w:val="001006FD"/>
    <w:rsid w:val="00100900"/>
    <w:rsid w:val="00105CD8"/>
    <w:rsid w:val="00111B26"/>
    <w:rsid w:val="001163D2"/>
    <w:rsid w:val="0012086E"/>
    <w:rsid w:val="00125472"/>
    <w:rsid w:val="00130EBE"/>
    <w:rsid w:val="00136A1F"/>
    <w:rsid w:val="001509AC"/>
    <w:rsid w:val="00154C32"/>
    <w:rsid w:val="00160A28"/>
    <w:rsid w:val="00160BC7"/>
    <w:rsid w:val="001629E9"/>
    <w:rsid w:val="001739A6"/>
    <w:rsid w:val="00182497"/>
    <w:rsid w:val="00187784"/>
    <w:rsid w:val="00190AFB"/>
    <w:rsid w:val="001925C2"/>
    <w:rsid w:val="00195828"/>
    <w:rsid w:val="00196758"/>
    <w:rsid w:val="001A41F5"/>
    <w:rsid w:val="001B2F61"/>
    <w:rsid w:val="001B5578"/>
    <w:rsid w:val="001D2E2A"/>
    <w:rsid w:val="001D45DA"/>
    <w:rsid w:val="001D6934"/>
    <w:rsid w:val="001D7AF6"/>
    <w:rsid w:val="001E284C"/>
    <w:rsid w:val="001E6A2A"/>
    <w:rsid w:val="001F1B82"/>
    <w:rsid w:val="002015F9"/>
    <w:rsid w:val="00205FF3"/>
    <w:rsid w:val="00207D7C"/>
    <w:rsid w:val="00211280"/>
    <w:rsid w:val="00215B8B"/>
    <w:rsid w:val="00222194"/>
    <w:rsid w:val="002317AD"/>
    <w:rsid w:val="00240D8D"/>
    <w:rsid w:val="00243D90"/>
    <w:rsid w:val="00244ABF"/>
    <w:rsid w:val="00244EEF"/>
    <w:rsid w:val="00257F14"/>
    <w:rsid w:val="00260FF7"/>
    <w:rsid w:val="00263093"/>
    <w:rsid w:val="00263ED2"/>
    <w:rsid w:val="00274438"/>
    <w:rsid w:val="0028104F"/>
    <w:rsid w:val="00281B46"/>
    <w:rsid w:val="0028396F"/>
    <w:rsid w:val="00293477"/>
    <w:rsid w:val="00293B04"/>
    <w:rsid w:val="00293C71"/>
    <w:rsid w:val="002A2FC2"/>
    <w:rsid w:val="002A3567"/>
    <w:rsid w:val="002A50DF"/>
    <w:rsid w:val="002A727A"/>
    <w:rsid w:val="002D009C"/>
    <w:rsid w:val="002D3E11"/>
    <w:rsid w:val="002D438C"/>
    <w:rsid w:val="002D729F"/>
    <w:rsid w:val="002E4506"/>
    <w:rsid w:val="002F795B"/>
    <w:rsid w:val="0030032B"/>
    <w:rsid w:val="00302007"/>
    <w:rsid w:val="00304549"/>
    <w:rsid w:val="00310C59"/>
    <w:rsid w:val="00311377"/>
    <w:rsid w:val="003149F2"/>
    <w:rsid w:val="00315A25"/>
    <w:rsid w:val="00317BF8"/>
    <w:rsid w:val="00321C25"/>
    <w:rsid w:val="0032777F"/>
    <w:rsid w:val="00333B05"/>
    <w:rsid w:val="00334AA4"/>
    <w:rsid w:val="0033564C"/>
    <w:rsid w:val="00342F7A"/>
    <w:rsid w:val="00351E43"/>
    <w:rsid w:val="00366DD3"/>
    <w:rsid w:val="0037401C"/>
    <w:rsid w:val="00381A3C"/>
    <w:rsid w:val="00381B27"/>
    <w:rsid w:val="003863E7"/>
    <w:rsid w:val="003A39A7"/>
    <w:rsid w:val="003B479C"/>
    <w:rsid w:val="003B6867"/>
    <w:rsid w:val="003B74A5"/>
    <w:rsid w:val="003C1126"/>
    <w:rsid w:val="003E5AAD"/>
    <w:rsid w:val="003E6439"/>
    <w:rsid w:val="003E7C77"/>
    <w:rsid w:val="0040149F"/>
    <w:rsid w:val="00401CE6"/>
    <w:rsid w:val="0040407A"/>
    <w:rsid w:val="00407ACC"/>
    <w:rsid w:val="00412360"/>
    <w:rsid w:val="00412701"/>
    <w:rsid w:val="00421CBE"/>
    <w:rsid w:val="00422D1B"/>
    <w:rsid w:val="0042567E"/>
    <w:rsid w:val="004339E8"/>
    <w:rsid w:val="00434922"/>
    <w:rsid w:val="004435D1"/>
    <w:rsid w:val="00464E7C"/>
    <w:rsid w:val="004671B2"/>
    <w:rsid w:val="00485A9C"/>
    <w:rsid w:val="004A10BC"/>
    <w:rsid w:val="004A7D7C"/>
    <w:rsid w:val="004C41AF"/>
    <w:rsid w:val="004D1513"/>
    <w:rsid w:val="004D1A7D"/>
    <w:rsid w:val="004D2B5A"/>
    <w:rsid w:val="004E5C90"/>
    <w:rsid w:val="004F364F"/>
    <w:rsid w:val="004F630B"/>
    <w:rsid w:val="004F650C"/>
    <w:rsid w:val="005056EF"/>
    <w:rsid w:val="00512720"/>
    <w:rsid w:val="00522DA4"/>
    <w:rsid w:val="0052683D"/>
    <w:rsid w:val="00534E8F"/>
    <w:rsid w:val="00537B81"/>
    <w:rsid w:val="00540721"/>
    <w:rsid w:val="005525DB"/>
    <w:rsid w:val="00555AA7"/>
    <w:rsid w:val="00566855"/>
    <w:rsid w:val="005949CE"/>
    <w:rsid w:val="005A4CDA"/>
    <w:rsid w:val="005A5445"/>
    <w:rsid w:val="005B6E42"/>
    <w:rsid w:val="005C2361"/>
    <w:rsid w:val="005C3B37"/>
    <w:rsid w:val="005C4595"/>
    <w:rsid w:val="005C668B"/>
    <w:rsid w:val="005D1073"/>
    <w:rsid w:val="005D5386"/>
    <w:rsid w:val="005E1C6B"/>
    <w:rsid w:val="005E386B"/>
    <w:rsid w:val="005F2385"/>
    <w:rsid w:val="005F257D"/>
    <w:rsid w:val="005F273E"/>
    <w:rsid w:val="005F2E1D"/>
    <w:rsid w:val="005F511B"/>
    <w:rsid w:val="005F5861"/>
    <w:rsid w:val="006042BE"/>
    <w:rsid w:val="006072A4"/>
    <w:rsid w:val="00624B1A"/>
    <w:rsid w:val="00635412"/>
    <w:rsid w:val="00635A6B"/>
    <w:rsid w:val="00635E0F"/>
    <w:rsid w:val="00641F81"/>
    <w:rsid w:val="0064430E"/>
    <w:rsid w:val="00656088"/>
    <w:rsid w:val="00666FAB"/>
    <w:rsid w:val="0069011E"/>
    <w:rsid w:val="00692CBB"/>
    <w:rsid w:val="006A3749"/>
    <w:rsid w:val="006A5458"/>
    <w:rsid w:val="006A6D09"/>
    <w:rsid w:val="006C06C6"/>
    <w:rsid w:val="006C7864"/>
    <w:rsid w:val="006D2A9D"/>
    <w:rsid w:val="006D3E09"/>
    <w:rsid w:val="006D68C7"/>
    <w:rsid w:val="006E08B2"/>
    <w:rsid w:val="006F7B2B"/>
    <w:rsid w:val="0070008D"/>
    <w:rsid w:val="007076C3"/>
    <w:rsid w:val="0071319A"/>
    <w:rsid w:val="00714A66"/>
    <w:rsid w:val="00715148"/>
    <w:rsid w:val="007157A2"/>
    <w:rsid w:val="00720703"/>
    <w:rsid w:val="00730722"/>
    <w:rsid w:val="0073246F"/>
    <w:rsid w:val="00735AC1"/>
    <w:rsid w:val="00740DEE"/>
    <w:rsid w:val="00744126"/>
    <w:rsid w:val="007447C6"/>
    <w:rsid w:val="00752A8E"/>
    <w:rsid w:val="00757434"/>
    <w:rsid w:val="00762265"/>
    <w:rsid w:val="0076330E"/>
    <w:rsid w:val="0076361D"/>
    <w:rsid w:val="0076481E"/>
    <w:rsid w:val="00764937"/>
    <w:rsid w:val="00787040"/>
    <w:rsid w:val="00792237"/>
    <w:rsid w:val="0079543A"/>
    <w:rsid w:val="007B27AA"/>
    <w:rsid w:val="007C208D"/>
    <w:rsid w:val="007C3109"/>
    <w:rsid w:val="007C45AF"/>
    <w:rsid w:val="007D0B51"/>
    <w:rsid w:val="007D0C7F"/>
    <w:rsid w:val="007F57C6"/>
    <w:rsid w:val="00810325"/>
    <w:rsid w:val="00811877"/>
    <w:rsid w:val="0082786D"/>
    <w:rsid w:val="00841805"/>
    <w:rsid w:val="00855A04"/>
    <w:rsid w:val="00856FE5"/>
    <w:rsid w:val="008627D0"/>
    <w:rsid w:val="00865E9B"/>
    <w:rsid w:val="00886568"/>
    <w:rsid w:val="00886E4F"/>
    <w:rsid w:val="0089389E"/>
    <w:rsid w:val="008959E0"/>
    <w:rsid w:val="008A4A48"/>
    <w:rsid w:val="008A5E64"/>
    <w:rsid w:val="008A7448"/>
    <w:rsid w:val="008B1A78"/>
    <w:rsid w:val="008C3208"/>
    <w:rsid w:val="008C4413"/>
    <w:rsid w:val="008C5B60"/>
    <w:rsid w:val="008D4800"/>
    <w:rsid w:val="008F546C"/>
    <w:rsid w:val="008F5FC6"/>
    <w:rsid w:val="008F6ABE"/>
    <w:rsid w:val="00900802"/>
    <w:rsid w:val="00900B2A"/>
    <w:rsid w:val="00910B29"/>
    <w:rsid w:val="0091398D"/>
    <w:rsid w:val="00915B0B"/>
    <w:rsid w:val="0093252E"/>
    <w:rsid w:val="00935C2F"/>
    <w:rsid w:val="00937A91"/>
    <w:rsid w:val="00940BEC"/>
    <w:rsid w:val="0094122E"/>
    <w:rsid w:val="00941B05"/>
    <w:rsid w:val="0095705C"/>
    <w:rsid w:val="00961B6C"/>
    <w:rsid w:val="00962D65"/>
    <w:rsid w:val="009805EC"/>
    <w:rsid w:val="00982310"/>
    <w:rsid w:val="00997323"/>
    <w:rsid w:val="009A14F5"/>
    <w:rsid w:val="009A5515"/>
    <w:rsid w:val="009A70E5"/>
    <w:rsid w:val="009A74B6"/>
    <w:rsid w:val="009B0D2B"/>
    <w:rsid w:val="009C0DAF"/>
    <w:rsid w:val="009C2FC1"/>
    <w:rsid w:val="009C4870"/>
    <w:rsid w:val="009C5C7E"/>
    <w:rsid w:val="009C7BC4"/>
    <w:rsid w:val="009D4916"/>
    <w:rsid w:val="009D6D89"/>
    <w:rsid w:val="009D79EC"/>
    <w:rsid w:val="009E7436"/>
    <w:rsid w:val="009F4B0D"/>
    <w:rsid w:val="009F60A9"/>
    <w:rsid w:val="009F64B1"/>
    <w:rsid w:val="00A00CA7"/>
    <w:rsid w:val="00A030F1"/>
    <w:rsid w:val="00A032B8"/>
    <w:rsid w:val="00A11B62"/>
    <w:rsid w:val="00A13205"/>
    <w:rsid w:val="00A14159"/>
    <w:rsid w:val="00A15478"/>
    <w:rsid w:val="00A1561A"/>
    <w:rsid w:val="00A30433"/>
    <w:rsid w:val="00A35CE8"/>
    <w:rsid w:val="00A43E0A"/>
    <w:rsid w:val="00A66991"/>
    <w:rsid w:val="00A709B7"/>
    <w:rsid w:val="00A77CDC"/>
    <w:rsid w:val="00A80170"/>
    <w:rsid w:val="00A8138B"/>
    <w:rsid w:val="00A82A46"/>
    <w:rsid w:val="00AA0ED3"/>
    <w:rsid w:val="00AC1E78"/>
    <w:rsid w:val="00AC6218"/>
    <w:rsid w:val="00AC7CD2"/>
    <w:rsid w:val="00AD0436"/>
    <w:rsid w:val="00AD13FB"/>
    <w:rsid w:val="00AE1AC8"/>
    <w:rsid w:val="00AE504F"/>
    <w:rsid w:val="00B01A63"/>
    <w:rsid w:val="00B0326D"/>
    <w:rsid w:val="00B05817"/>
    <w:rsid w:val="00B222B6"/>
    <w:rsid w:val="00B2263C"/>
    <w:rsid w:val="00B23D42"/>
    <w:rsid w:val="00B30FD4"/>
    <w:rsid w:val="00B3119C"/>
    <w:rsid w:val="00B37621"/>
    <w:rsid w:val="00B4126F"/>
    <w:rsid w:val="00B53159"/>
    <w:rsid w:val="00B57C04"/>
    <w:rsid w:val="00B73200"/>
    <w:rsid w:val="00B74F83"/>
    <w:rsid w:val="00B80482"/>
    <w:rsid w:val="00B814F2"/>
    <w:rsid w:val="00B96CEB"/>
    <w:rsid w:val="00BA1EBD"/>
    <w:rsid w:val="00BA22CA"/>
    <w:rsid w:val="00BB35E9"/>
    <w:rsid w:val="00BB47CE"/>
    <w:rsid w:val="00BC178A"/>
    <w:rsid w:val="00BC7A26"/>
    <w:rsid w:val="00BD5302"/>
    <w:rsid w:val="00BD56C7"/>
    <w:rsid w:val="00BE261A"/>
    <w:rsid w:val="00BE2B80"/>
    <w:rsid w:val="00BE6D10"/>
    <w:rsid w:val="00BF3D0C"/>
    <w:rsid w:val="00BF5B93"/>
    <w:rsid w:val="00C036E9"/>
    <w:rsid w:val="00C345D3"/>
    <w:rsid w:val="00C47F54"/>
    <w:rsid w:val="00C642B7"/>
    <w:rsid w:val="00C6485D"/>
    <w:rsid w:val="00C67AEB"/>
    <w:rsid w:val="00C707E1"/>
    <w:rsid w:val="00C73F46"/>
    <w:rsid w:val="00C80613"/>
    <w:rsid w:val="00C8502B"/>
    <w:rsid w:val="00CB7054"/>
    <w:rsid w:val="00CC302D"/>
    <w:rsid w:val="00CD1AA4"/>
    <w:rsid w:val="00CD50FF"/>
    <w:rsid w:val="00CD6ECC"/>
    <w:rsid w:val="00CF3440"/>
    <w:rsid w:val="00CF4A65"/>
    <w:rsid w:val="00CF4CC4"/>
    <w:rsid w:val="00CF637E"/>
    <w:rsid w:val="00CF66EE"/>
    <w:rsid w:val="00D0112B"/>
    <w:rsid w:val="00D026E9"/>
    <w:rsid w:val="00D02937"/>
    <w:rsid w:val="00D11AD8"/>
    <w:rsid w:val="00D1264F"/>
    <w:rsid w:val="00D1721C"/>
    <w:rsid w:val="00D42708"/>
    <w:rsid w:val="00D56017"/>
    <w:rsid w:val="00D60D0E"/>
    <w:rsid w:val="00D833B0"/>
    <w:rsid w:val="00D84BD5"/>
    <w:rsid w:val="00D870AF"/>
    <w:rsid w:val="00D935E4"/>
    <w:rsid w:val="00D947CA"/>
    <w:rsid w:val="00D95743"/>
    <w:rsid w:val="00DA17E3"/>
    <w:rsid w:val="00DA52B3"/>
    <w:rsid w:val="00DA7C02"/>
    <w:rsid w:val="00DD2965"/>
    <w:rsid w:val="00DD5DA4"/>
    <w:rsid w:val="00DD65C5"/>
    <w:rsid w:val="00DE58BF"/>
    <w:rsid w:val="00DE734A"/>
    <w:rsid w:val="00DF0B0C"/>
    <w:rsid w:val="00E009BE"/>
    <w:rsid w:val="00E04B9B"/>
    <w:rsid w:val="00E05DD0"/>
    <w:rsid w:val="00E05E0D"/>
    <w:rsid w:val="00E13079"/>
    <w:rsid w:val="00E25589"/>
    <w:rsid w:val="00E25CE1"/>
    <w:rsid w:val="00E37438"/>
    <w:rsid w:val="00E37730"/>
    <w:rsid w:val="00E41695"/>
    <w:rsid w:val="00E47610"/>
    <w:rsid w:val="00E63D37"/>
    <w:rsid w:val="00E80B7D"/>
    <w:rsid w:val="00EB761A"/>
    <w:rsid w:val="00EC55D9"/>
    <w:rsid w:val="00ED0D07"/>
    <w:rsid w:val="00EE232C"/>
    <w:rsid w:val="00EE32E8"/>
    <w:rsid w:val="00EE757C"/>
    <w:rsid w:val="00EF42DD"/>
    <w:rsid w:val="00EF77B4"/>
    <w:rsid w:val="00F21924"/>
    <w:rsid w:val="00F23D71"/>
    <w:rsid w:val="00F26DCD"/>
    <w:rsid w:val="00F3203A"/>
    <w:rsid w:val="00F354AE"/>
    <w:rsid w:val="00F36197"/>
    <w:rsid w:val="00F443E6"/>
    <w:rsid w:val="00F50986"/>
    <w:rsid w:val="00F6317F"/>
    <w:rsid w:val="00F6784E"/>
    <w:rsid w:val="00F70BF3"/>
    <w:rsid w:val="00F70D56"/>
    <w:rsid w:val="00F760B6"/>
    <w:rsid w:val="00F816B1"/>
    <w:rsid w:val="00F851F3"/>
    <w:rsid w:val="00F85D20"/>
    <w:rsid w:val="00F878AC"/>
    <w:rsid w:val="00F90F01"/>
    <w:rsid w:val="00FA34A8"/>
    <w:rsid w:val="00FA4ED2"/>
    <w:rsid w:val="00FB5E32"/>
    <w:rsid w:val="00FC303A"/>
    <w:rsid w:val="00FC4AF6"/>
    <w:rsid w:val="00FC75D7"/>
    <w:rsid w:val="00FE078C"/>
    <w:rsid w:val="00FE1CF7"/>
    <w:rsid w:val="00FE3E24"/>
    <w:rsid w:val="00FE5313"/>
    <w:rsid w:val="00FE7CE4"/>
    <w:rsid w:val="00FF0CA6"/>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72C07E3"/>
  <w15:docId w15:val="{79C9AC19-0EAD-4712-B7E7-89A13EB8C7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cs-CZ" w:eastAsia="en-US" w:bidi="ar-SA"/>
      </w:rPr>
    </w:rPrDefault>
    <w:pPrDefault>
      <w:pPr>
        <w:spacing w:after="160" w:line="259"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1" w:unhideWhenUsed="1" w:qFormat="1"/>
    <w:lsdException w:name="heading 3" w:semiHidden="1" w:uiPriority="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uiPriority w:val="1"/>
    <w:qFormat/>
    <w:rsid w:val="00BF3D0C"/>
    <w:pPr>
      <w:widowControl w:val="0"/>
      <w:spacing w:after="0" w:line="240" w:lineRule="auto"/>
    </w:pPr>
    <w:rPr>
      <w:rFonts w:ascii="Calibri" w:eastAsia="Calibri" w:hAnsi="Calibri" w:cs="Times New Roman"/>
      <w:lang w:val="en-US"/>
    </w:rPr>
  </w:style>
  <w:style w:type="paragraph" w:styleId="Nadpis1">
    <w:name w:val="heading 1"/>
    <w:basedOn w:val="Normln"/>
    <w:next w:val="Normln"/>
    <w:link w:val="Nadpis1Char"/>
    <w:uiPriority w:val="9"/>
    <w:qFormat/>
    <w:rsid w:val="00BF3D0C"/>
    <w:pPr>
      <w:keepNext/>
      <w:spacing w:before="240" w:after="60"/>
      <w:outlineLvl w:val="0"/>
    </w:pPr>
    <w:rPr>
      <w:rFonts w:ascii="Cambria" w:eastAsia="Times New Roman" w:hAnsi="Cambria"/>
      <w:b/>
      <w:bCs/>
      <w:kern w:val="32"/>
      <w:sz w:val="32"/>
      <w:szCs w:val="32"/>
    </w:rPr>
  </w:style>
  <w:style w:type="paragraph" w:styleId="Nadpis2">
    <w:name w:val="heading 2"/>
    <w:basedOn w:val="Normln"/>
    <w:link w:val="Nadpis2Char"/>
    <w:uiPriority w:val="1"/>
    <w:qFormat/>
    <w:rsid w:val="00BF3D0C"/>
    <w:pPr>
      <w:spacing w:before="37"/>
      <w:ind w:left="730"/>
      <w:outlineLvl w:val="1"/>
    </w:pPr>
    <w:rPr>
      <w:rFonts w:ascii="Times New Roman" w:eastAsia="Times New Roman" w:hAnsi="Times New Roman"/>
      <w:b/>
      <w:bCs/>
      <w:i/>
      <w:sz w:val="28"/>
      <w:szCs w:val="28"/>
    </w:rPr>
  </w:style>
  <w:style w:type="paragraph" w:styleId="Nadpis3">
    <w:name w:val="heading 3"/>
    <w:basedOn w:val="Normln"/>
    <w:next w:val="Normln"/>
    <w:link w:val="Nadpis3Char"/>
    <w:uiPriority w:val="1"/>
    <w:unhideWhenUsed/>
    <w:qFormat/>
    <w:rsid w:val="00BF3D0C"/>
    <w:pPr>
      <w:keepNext/>
      <w:spacing w:before="240" w:after="60"/>
      <w:outlineLvl w:val="2"/>
    </w:pPr>
    <w:rPr>
      <w:rFonts w:ascii="Cambria" w:eastAsia="Times New Roman" w:hAnsi="Cambria"/>
      <w:b/>
      <w:bCs/>
      <w:sz w:val="26"/>
      <w:szCs w:val="26"/>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uiPriority w:val="9"/>
    <w:rsid w:val="00BF3D0C"/>
    <w:rPr>
      <w:rFonts w:ascii="Cambria" w:eastAsia="Times New Roman" w:hAnsi="Cambria" w:cs="Times New Roman"/>
      <w:b/>
      <w:bCs/>
      <w:kern w:val="32"/>
      <w:sz w:val="32"/>
      <w:szCs w:val="32"/>
      <w:lang w:val="en-US"/>
    </w:rPr>
  </w:style>
  <w:style w:type="character" w:customStyle="1" w:styleId="Nadpis2Char">
    <w:name w:val="Nadpis 2 Char"/>
    <w:basedOn w:val="Standardnpsmoodstavce"/>
    <w:link w:val="Nadpis2"/>
    <w:uiPriority w:val="1"/>
    <w:rsid w:val="00BF3D0C"/>
    <w:rPr>
      <w:rFonts w:ascii="Times New Roman" w:eastAsia="Times New Roman" w:hAnsi="Times New Roman" w:cs="Times New Roman"/>
      <w:b/>
      <w:bCs/>
      <w:i/>
      <w:sz w:val="28"/>
      <w:szCs w:val="28"/>
      <w:lang w:val="en-US"/>
    </w:rPr>
  </w:style>
  <w:style w:type="character" w:customStyle="1" w:styleId="Nadpis3Char">
    <w:name w:val="Nadpis 3 Char"/>
    <w:basedOn w:val="Standardnpsmoodstavce"/>
    <w:link w:val="Nadpis3"/>
    <w:uiPriority w:val="1"/>
    <w:rsid w:val="00BF3D0C"/>
    <w:rPr>
      <w:rFonts w:ascii="Cambria" w:eastAsia="Times New Roman" w:hAnsi="Cambria" w:cs="Times New Roman"/>
      <w:b/>
      <w:bCs/>
      <w:sz w:val="26"/>
      <w:szCs w:val="26"/>
      <w:lang w:val="en-US"/>
    </w:rPr>
  </w:style>
  <w:style w:type="paragraph" w:styleId="Odstavecseseznamem">
    <w:name w:val="List Paragraph"/>
    <w:basedOn w:val="Normln"/>
    <w:uiPriority w:val="1"/>
    <w:qFormat/>
    <w:rsid w:val="00BF3D0C"/>
    <w:pPr>
      <w:ind w:left="720"/>
      <w:contextualSpacing/>
    </w:pPr>
  </w:style>
  <w:style w:type="paragraph" w:styleId="Zkladntext">
    <w:name w:val="Body Text"/>
    <w:basedOn w:val="Normln"/>
    <w:link w:val="ZkladntextChar"/>
    <w:uiPriority w:val="1"/>
    <w:qFormat/>
    <w:rsid w:val="00BF3D0C"/>
    <w:pPr>
      <w:ind w:left="478" w:hanging="360"/>
    </w:pPr>
    <w:rPr>
      <w:rFonts w:ascii="Times New Roman" w:eastAsia="Times New Roman" w:hAnsi="Times New Roman"/>
      <w:sz w:val="24"/>
      <w:szCs w:val="24"/>
    </w:rPr>
  </w:style>
  <w:style w:type="character" w:customStyle="1" w:styleId="ZkladntextChar">
    <w:name w:val="Základní text Char"/>
    <w:basedOn w:val="Standardnpsmoodstavce"/>
    <w:link w:val="Zkladntext"/>
    <w:uiPriority w:val="1"/>
    <w:rsid w:val="00BF3D0C"/>
    <w:rPr>
      <w:rFonts w:ascii="Times New Roman" w:eastAsia="Times New Roman" w:hAnsi="Times New Roman" w:cs="Times New Roman"/>
      <w:sz w:val="24"/>
      <w:szCs w:val="24"/>
      <w:lang w:val="en-US"/>
    </w:rPr>
  </w:style>
  <w:style w:type="paragraph" w:styleId="Textpoznpodarou">
    <w:name w:val="footnote text"/>
    <w:basedOn w:val="Normln"/>
    <w:link w:val="TextpoznpodarouChar"/>
    <w:semiHidden/>
    <w:unhideWhenUsed/>
    <w:rsid w:val="00BF3D0C"/>
    <w:rPr>
      <w:sz w:val="20"/>
      <w:szCs w:val="20"/>
    </w:rPr>
  </w:style>
  <w:style w:type="character" w:customStyle="1" w:styleId="TextpoznpodarouChar">
    <w:name w:val="Text pozn. pod čarou Char"/>
    <w:basedOn w:val="Standardnpsmoodstavce"/>
    <w:link w:val="Textpoznpodarou"/>
    <w:semiHidden/>
    <w:rsid w:val="00BF3D0C"/>
    <w:rPr>
      <w:rFonts w:ascii="Calibri" w:eastAsia="Calibri" w:hAnsi="Calibri" w:cs="Times New Roman"/>
      <w:sz w:val="20"/>
      <w:szCs w:val="20"/>
      <w:lang w:val="en-US"/>
    </w:rPr>
  </w:style>
  <w:style w:type="character" w:styleId="Znakapoznpodarou">
    <w:name w:val="footnote reference"/>
    <w:basedOn w:val="Standardnpsmoodstavce"/>
    <w:semiHidden/>
    <w:unhideWhenUsed/>
    <w:rsid w:val="00BF3D0C"/>
    <w:rPr>
      <w:vertAlign w:val="superscript"/>
    </w:rPr>
  </w:style>
  <w:style w:type="character" w:styleId="Odkaznakoment">
    <w:name w:val="annotation reference"/>
    <w:basedOn w:val="Standardnpsmoodstavce"/>
    <w:uiPriority w:val="99"/>
    <w:semiHidden/>
    <w:unhideWhenUsed/>
    <w:rsid w:val="00BF3D0C"/>
    <w:rPr>
      <w:sz w:val="16"/>
      <w:szCs w:val="16"/>
    </w:rPr>
  </w:style>
  <w:style w:type="paragraph" w:styleId="Textkomente">
    <w:name w:val="annotation text"/>
    <w:basedOn w:val="Normln"/>
    <w:link w:val="TextkomenteChar"/>
    <w:uiPriority w:val="99"/>
    <w:semiHidden/>
    <w:unhideWhenUsed/>
    <w:rsid w:val="00BF3D0C"/>
    <w:rPr>
      <w:sz w:val="20"/>
      <w:szCs w:val="20"/>
    </w:rPr>
  </w:style>
  <w:style w:type="character" w:customStyle="1" w:styleId="TextkomenteChar">
    <w:name w:val="Text komentáře Char"/>
    <w:basedOn w:val="Standardnpsmoodstavce"/>
    <w:link w:val="Textkomente"/>
    <w:uiPriority w:val="99"/>
    <w:semiHidden/>
    <w:rsid w:val="00BF3D0C"/>
    <w:rPr>
      <w:rFonts w:ascii="Calibri" w:eastAsia="Calibri" w:hAnsi="Calibri" w:cs="Times New Roman"/>
      <w:sz w:val="20"/>
      <w:szCs w:val="20"/>
      <w:lang w:val="en-US"/>
    </w:rPr>
  </w:style>
  <w:style w:type="paragraph" w:styleId="Textbubliny">
    <w:name w:val="Balloon Text"/>
    <w:basedOn w:val="Normln"/>
    <w:link w:val="TextbublinyChar"/>
    <w:uiPriority w:val="99"/>
    <w:semiHidden/>
    <w:unhideWhenUsed/>
    <w:rsid w:val="00BF3D0C"/>
    <w:rPr>
      <w:rFonts w:ascii="Tahoma" w:hAnsi="Tahoma" w:cs="Tahoma"/>
      <w:sz w:val="16"/>
      <w:szCs w:val="16"/>
    </w:rPr>
  </w:style>
  <w:style w:type="character" w:customStyle="1" w:styleId="TextbublinyChar">
    <w:name w:val="Text bubliny Char"/>
    <w:basedOn w:val="Standardnpsmoodstavce"/>
    <w:link w:val="Textbubliny"/>
    <w:uiPriority w:val="99"/>
    <w:semiHidden/>
    <w:rsid w:val="00BF3D0C"/>
    <w:rPr>
      <w:rFonts w:ascii="Tahoma" w:eastAsia="Calibri" w:hAnsi="Tahoma" w:cs="Tahoma"/>
      <w:sz w:val="16"/>
      <w:szCs w:val="16"/>
      <w:lang w:val="en-US"/>
    </w:rPr>
  </w:style>
  <w:style w:type="table" w:customStyle="1" w:styleId="NormalTable0">
    <w:name w:val="Normal Table0"/>
    <w:uiPriority w:val="2"/>
    <w:semiHidden/>
    <w:unhideWhenUsed/>
    <w:qFormat/>
    <w:rsid w:val="00BF3D0C"/>
    <w:pPr>
      <w:widowControl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paragraph" w:styleId="Pedmtkomente">
    <w:name w:val="annotation subject"/>
    <w:basedOn w:val="Textkomente"/>
    <w:next w:val="Textkomente"/>
    <w:link w:val="PedmtkomenteChar"/>
    <w:uiPriority w:val="99"/>
    <w:semiHidden/>
    <w:unhideWhenUsed/>
    <w:rsid w:val="00BF3D0C"/>
    <w:rPr>
      <w:b/>
      <w:bCs/>
    </w:rPr>
  </w:style>
  <w:style w:type="character" w:customStyle="1" w:styleId="PedmtkomenteChar">
    <w:name w:val="Předmět komentáře Char"/>
    <w:basedOn w:val="TextkomenteChar"/>
    <w:link w:val="Pedmtkomente"/>
    <w:uiPriority w:val="99"/>
    <w:semiHidden/>
    <w:rsid w:val="00BF3D0C"/>
    <w:rPr>
      <w:rFonts w:ascii="Calibri" w:eastAsia="Calibri" w:hAnsi="Calibri" w:cs="Times New Roman"/>
      <w:b/>
      <w:bCs/>
      <w:sz w:val="20"/>
      <w:szCs w:val="20"/>
      <w:lang w:val="en-US"/>
    </w:rPr>
  </w:style>
  <w:style w:type="character" w:styleId="Hypertextovodkaz">
    <w:name w:val="Hyperlink"/>
    <w:basedOn w:val="Standardnpsmoodstavce"/>
    <w:uiPriority w:val="99"/>
    <w:semiHidden/>
    <w:unhideWhenUsed/>
    <w:rsid w:val="00BF3D0C"/>
    <w:rPr>
      <w:color w:val="0000FF"/>
      <w:u w:val="single"/>
    </w:rPr>
  </w:style>
  <w:style w:type="paragraph" w:styleId="Zhlav">
    <w:name w:val="header"/>
    <w:basedOn w:val="Normln"/>
    <w:link w:val="ZhlavChar"/>
    <w:uiPriority w:val="99"/>
    <w:unhideWhenUsed/>
    <w:rsid w:val="00BF3D0C"/>
    <w:pPr>
      <w:tabs>
        <w:tab w:val="center" w:pos="4536"/>
        <w:tab w:val="right" w:pos="9072"/>
      </w:tabs>
    </w:pPr>
  </w:style>
  <w:style w:type="character" w:customStyle="1" w:styleId="ZhlavChar">
    <w:name w:val="Záhlaví Char"/>
    <w:basedOn w:val="Standardnpsmoodstavce"/>
    <w:link w:val="Zhlav"/>
    <w:uiPriority w:val="99"/>
    <w:rsid w:val="00BF3D0C"/>
    <w:rPr>
      <w:rFonts w:ascii="Calibri" w:eastAsia="Calibri" w:hAnsi="Calibri" w:cs="Times New Roman"/>
      <w:lang w:val="en-US"/>
    </w:rPr>
  </w:style>
  <w:style w:type="paragraph" w:styleId="Zpat">
    <w:name w:val="footer"/>
    <w:basedOn w:val="Normln"/>
    <w:link w:val="ZpatChar"/>
    <w:uiPriority w:val="99"/>
    <w:unhideWhenUsed/>
    <w:rsid w:val="00BF3D0C"/>
    <w:pPr>
      <w:tabs>
        <w:tab w:val="center" w:pos="4536"/>
        <w:tab w:val="right" w:pos="9072"/>
      </w:tabs>
      <w:jc w:val="center"/>
    </w:pPr>
  </w:style>
  <w:style w:type="character" w:customStyle="1" w:styleId="ZpatChar">
    <w:name w:val="Zápatí Char"/>
    <w:basedOn w:val="Standardnpsmoodstavce"/>
    <w:link w:val="Zpat"/>
    <w:uiPriority w:val="99"/>
    <w:rsid w:val="00BF3D0C"/>
    <w:rPr>
      <w:rFonts w:ascii="Calibri" w:eastAsia="Calibri" w:hAnsi="Calibri" w:cs="Times New Roman"/>
      <w:lang w:val="en-US"/>
    </w:rPr>
  </w:style>
  <w:style w:type="numbering" w:customStyle="1" w:styleId="stI">
    <w:name w:val="Část I."/>
    <w:uiPriority w:val="99"/>
    <w:rsid w:val="00BB47CE"/>
    <w:pPr>
      <w:numPr>
        <w:numId w:val="49"/>
      </w:numPr>
    </w:pPr>
  </w:style>
  <w:style w:type="paragraph" w:styleId="Textvysvtlivek">
    <w:name w:val="endnote text"/>
    <w:basedOn w:val="Normln"/>
    <w:link w:val="TextvysvtlivekChar"/>
    <w:uiPriority w:val="99"/>
    <w:semiHidden/>
    <w:unhideWhenUsed/>
    <w:rsid w:val="00034BFE"/>
    <w:rPr>
      <w:sz w:val="20"/>
      <w:szCs w:val="20"/>
    </w:rPr>
  </w:style>
  <w:style w:type="character" w:customStyle="1" w:styleId="TextvysvtlivekChar">
    <w:name w:val="Text vysvětlivek Char"/>
    <w:basedOn w:val="Standardnpsmoodstavce"/>
    <w:link w:val="Textvysvtlivek"/>
    <w:uiPriority w:val="99"/>
    <w:semiHidden/>
    <w:rsid w:val="00034BFE"/>
    <w:rPr>
      <w:rFonts w:ascii="Calibri" w:eastAsia="Calibri" w:hAnsi="Calibri" w:cs="Times New Roman"/>
      <w:sz w:val="20"/>
      <w:szCs w:val="20"/>
      <w:lang w:val="en-US"/>
    </w:rPr>
  </w:style>
  <w:style w:type="character" w:styleId="Odkaznavysvtlivky">
    <w:name w:val="endnote reference"/>
    <w:basedOn w:val="Standardnpsmoodstavce"/>
    <w:uiPriority w:val="99"/>
    <w:semiHidden/>
    <w:unhideWhenUsed/>
    <w:rsid w:val="00034BFE"/>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mailto:tomas.nigrin@ruk.cuni.cz" TargetMode="External"/></Relationships>
</file>

<file path=word/theme/theme1.xml><?xml version="1.0" encoding="utf-8"?>
<a:theme xmlns:a="http://schemas.openxmlformats.org/drawingml/2006/main" name="Motiv Office">
  <a:themeElements>
    <a:clrScheme name="Kancelář">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celář">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2.xml><?xml version="1.0" encoding="utf-8"?>
<ct:contentTypeSchema xmlns:ct="http://schemas.microsoft.com/office/2006/metadata/contentType" xmlns:ma="http://schemas.microsoft.com/office/2006/metadata/properties/metaAttributes" ct:_="" ma:_="" ma:contentTypeName="Dokument" ma:contentTypeID="0x010100350E1597853D9C4291733811B9A4C533" ma:contentTypeVersion="4" ma:contentTypeDescription="Vytvoří nový dokument" ma:contentTypeScope="" ma:versionID="c4a8dbac65a0215a6469383aaddfbb94">
  <xsd:schema xmlns:xsd="http://www.w3.org/2001/XMLSchema" xmlns:xs="http://www.w3.org/2001/XMLSchema" xmlns:p="http://schemas.microsoft.com/office/2006/metadata/properties" xmlns:ns2="669acb4e-bfff-43fa-93ec-c15ea9074887" xmlns:ns3="e5188be5-ed51-4fbf-9ba6-f4c980773e5c" targetNamespace="http://schemas.microsoft.com/office/2006/metadata/properties" ma:root="true" ma:fieldsID="46a325de2a574bd4582be19924679b6e" ns2:_="" ns3:_="">
    <xsd:import namespace="669acb4e-bfff-43fa-93ec-c15ea9074887"/>
    <xsd:import namespace="e5188be5-ed51-4fbf-9ba6-f4c980773e5c"/>
    <xsd:element name="properties">
      <xsd:complexType>
        <xsd:sequence>
          <xsd:element name="documentManagement">
            <xsd:complexType>
              <xsd:all>
                <xsd:element ref="ns2:_dlc_DocId" minOccurs="0"/>
                <xsd:element ref="ns2:_dlc_DocIdUrl" minOccurs="0"/>
                <xsd:element ref="ns2:_dlc_DocIdPersistId" minOccurs="0"/>
                <xsd:element ref="ns3:SharedWithUsers" minOccurs="0"/>
                <xsd:element ref="ns3:SharedWithDetails" minOccurs="0"/>
                <xsd:element ref="ns3:LastSharedByUser" minOccurs="0"/>
                <xsd:element ref="ns3:LastSharedBy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69acb4e-bfff-43fa-93ec-c15ea9074887" elementFormDefault="qualified">
    <xsd:import namespace="http://schemas.microsoft.com/office/2006/documentManagement/types"/>
    <xsd:import namespace="http://schemas.microsoft.com/office/infopath/2007/PartnerControls"/>
    <xsd:element name="_dlc_DocId" ma:index="8" nillable="true" ma:displayName="Hodnota ID dokumentu" ma:description="Hodnota ID dokumentu přiřazená této položce" ma:internalName="_dlc_DocId" ma:readOnly="true">
      <xsd:simpleType>
        <xsd:restriction base="dms:Text"/>
      </xsd:simpleType>
    </xsd:element>
    <xsd:element name="_dlc_DocIdUrl" ma:index="9" nillable="true" ma:displayName="ID dokumentu" ma:description="Trvalý odkaz na tento dok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e5188be5-ed51-4fbf-9ba6-f4c980773e5c" elementFormDefault="qualified">
    <xsd:import namespace="http://schemas.microsoft.com/office/2006/documentManagement/types"/>
    <xsd:import namespace="http://schemas.microsoft.com/office/infopath/2007/PartnerControls"/>
    <xsd:element name="SharedWithUsers" ma:index="11" nillable="true" ma:displayName="Sdílí se s"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dílené s podrobnostmi" ma:description="" ma:internalName="SharedWithDetails" ma:readOnly="true">
      <xsd:simpleType>
        <xsd:restriction base="dms:Note">
          <xsd:maxLength value="255"/>
        </xsd:restriction>
      </xsd:simpleType>
    </xsd:element>
    <xsd:element name="LastSharedByUser" ma:index="13" nillable="true" ma:displayName="Naposledy sdílel(a)" ma:description="" ma:internalName="LastSharedByUser" ma:readOnly="true">
      <xsd:simpleType>
        <xsd:restriction base="dms:Note">
          <xsd:maxLength value="255"/>
        </xsd:restriction>
      </xsd:simpleType>
    </xsd:element>
    <xsd:element name="LastSharedByTime" ma:index="14" nillable="true" ma:displayName="Čas posledního sdílení" ma:description="" ma:internalName="LastSharedByTime" ma:readOnly="true">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obsahu"/>
        <xsd:element ref="dc:title" minOccurs="0" maxOccurs="1" ma:index="4" ma:displayName="Nadpi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dlc_DocId xmlns="669acb4e-bfff-43fa-93ec-c15ea9074887">SJNTW423CER2-58650304-173</_dlc_DocId>
    <_dlc_DocIdUrl xmlns="669acb4e-bfff-43fa-93ec-c15ea9074887">
      <Url>https://lfhk.sharepoint.com/sites/dokumentylf/novepredpisy/_layouts/15/DocIdRedir.aspx?ID=SJNTW423CER2-58650304-173</Url>
      <Description>SJNTW423CER2-58650304-173</Description>
    </_dlc_DocIdUrl>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D7ED97C-58D3-4833-8AD4-B11E50D6CA05}">
  <ds:schemaRefs>
    <ds:schemaRef ds:uri="http://schemas.microsoft.com/sharepoint/events"/>
  </ds:schemaRefs>
</ds:datastoreItem>
</file>

<file path=customXml/itemProps2.xml><?xml version="1.0" encoding="utf-8"?>
<ds:datastoreItem xmlns:ds="http://schemas.openxmlformats.org/officeDocument/2006/customXml" ds:itemID="{CB3F0D3E-1AC9-4896-AC75-679BC0A44C0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69acb4e-bfff-43fa-93ec-c15ea9074887"/>
    <ds:schemaRef ds:uri="e5188be5-ed51-4fbf-9ba6-f4c980773e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367861A-B225-4A39-BEE2-6BF1C372CA18}">
  <ds:schemaRefs>
    <ds:schemaRef ds:uri="http://schemas.microsoft.com/office/2006/metadata/properties"/>
    <ds:schemaRef ds:uri="http://schemas.microsoft.com/office/infopath/2007/PartnerControls"/>
    <ds:schemaRef ds:uri="669acb4e-bfff-43fa-93ec-c15ea9074887"/>
  </ds:schemaRefs>
</ds:datastoreItem>
</file>

<file path=customXml/itemProps4.xml><?xml version="1.0" encoding="utf-8"?>
<ds:datastoreItem xmlns:ds="http://schemas.openxmlformats.org/officeDocument/2006/customXml" ds:itemID="{0658FC07-A2ED-4E4D-BD0B-4F0B54FD8FCB}">
  <ds:schemaRefs>
    <ds:schemaRef ds:uri="http://schemas.openxmlformats.org/officeDocument/2006/bibliography"/>
  </ds:schemaRefs>
</ds:datastoreItem>
</file>

<file path=customXml/itemProps5.xml><?xml version="1.0" encoding="utf-8"?>
<ds:datastoreItem xmlns:ds="http://schemas.openxmlformats.org/officeDocument/2006/customXml" ds:itemID="{A03B4CC0-4759-4823-A749-5D49B60682B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19</Pages>
  <Words>5521</Words>
  <Characters>32580</Characters>
  <Application>Microsoft Office Word</Application>
  <DocSecurity>0</DocSecurity>
  <Lines>271</Lines>
  <Paragraphs>76</Paragraphs>
  <ScaleCrop>false</ScaleCrop>
  <HeadingPairs>
    <vt:vector size="4" baseType="variant">
      <vt:variant>
        <vt:lpstr>Název</vt:lpstr>
      </vt:variant>
      <vt:variant>
        <vt:i4>1</vt:i4>
      </vt:variant>
      <vt:variant>
        <vt:lpstr>Title</vt:lpstr>
      </vt:variant>
      <vt:variant>
        <vt:i4>1</vt:i4>
      </vt:variant>
    </vt:vector>
  </HeadingPairs>
  <TitlesOfParts>
    <vt:vector size="2" baseType="lpstr">
      <vt:lpstr/>
      <vt:lpstr/>
    </vt:vector>
  </TitlesOfParts>
  <Company>Charles University</Company>
  <LinksUpToDate>false</LinksUpToDate>
  <CharactersWithSpaces>38025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Vojtíšková, Iveta</dc:creator>
  <cp:lastModifiedBy>Adela</cp:lastModifiedBy>
  <cp:revision>4</cp:revision>
  <dcterms:created xsi:type="dcterms:W3CDTF">2020-07-24T04:56:00Z</dcterms:created>
  <dcterms:modified xsi:type="dcterms:W3CDTF">2020-07-24T04:58:00Z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0x010100350E1597853D9C4291733811B9A4C533</vt:lpwstr>
  </property>
  <property fmtid="{D5CDD505-2E9C-101B-9397-08002B2CF9AE}" pid="3" name="_dlc_DocIdItemGuid">
    <vt:lpwstr>662fb752-04ba-4e47-8299-6c092b06aadb</vt:lpwstr>
  </property>
</Properties>
</file>