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FF2" w:rsidRDefault="00FD4FF2" w:rsidP="009332D1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cs-CZ"/>
        </w:rPr>
      </w:pP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cs-CZ"/>
        </w:rPr>
        <w:t>Stanovisko PřF + MFF</w:t>
      </w:r>
      <w:bookmarkStart w:id="0" w:name="_GoBack"/>
      <w:bookmarkEnd w:id="0"/>
    </w:p>
    <w:p w:rsidR="00FD4FF2" w:rsidRDefault="00FD4FF2" w:rsidP="009332D1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cs-CZ"/>
        </w:rPr>
      </w:pPr>
    </w:p>
    <w:p w:rsidR="009332D1" w:rsidRPr="009332D1" w:rsidRDefault="009332D1" w:rsidP="009332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332D1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cs-CZ"/>
        </w:rPr>
        <w:t>Paní magistro,</w:t>
      </w:r>
    </w:p>
    <w:p w:rsidR="009332D1" w:rsidRPr="009332D1" w:rsidRDefault="009332D1" w:rsidP="00933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t>zasílám Vám naše návrhy k zaslaným dílčím změnám Statutu. Naše návrhy na HŘ a JŘ přijdou jako společné návrhy (možná již došly) z MFF.</w:t>
      </w:r>
    </w:p>
    <w:p w:rsidR="009332D1" w:rsidRPr="009332D1" w:rsidRDefault="009332D1" w:rsidP="00933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t>Se srdečným pozdravem</w:t>
      </w:r>
    </w:p>
    <w:p w:rsidR="009332D1" w:rsidRPr="009332D1" w:rsidRDefault="009332D1" w:rsidP="00933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t>Jiří Zima</w:t>
      </w:r>
    </w:p>
    <w:p w:rsidR="009332D1" w:rsidRPr="009332D1" w:rsidRDefault="009332D1" w:rsidP="00933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</w:p>
    <w:p w:rsidR="009332D1" w:rsidRPr="009332D1" w:rsidRDefault="009332D1" w:rsidP="00933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t>Stanovisko PřF UK k novelám Studijního a zkušebního řádu, Rigorózního řádu a Řádu CŽV:</w:t>
      </w:r>
    </w:p>
    <w:p w:rsidR="009332D1" w:rsidRPr="009332D1" w:rsidRDefault="009332D1" w:rsidP="00933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t>1.) Děkan PřF UK </w:t>
      </w:r>
      <w:r w:rsidRPr="009332D1">
        <w:rPr>
          <w:rFonts w:ascii="Arial" w:eastAsia="Times New Roman" w:hAnsi="Arial" w:cs="Arial"/>
          <w:b/>
          <w:bCs/>
          <w:color w:val="222222"/>
          <w:sz w:val="24"/>
          <w:szCs w:val="24"/>
          <w:lang w:eastAsia="cs-CZ"/>
        </w:rPr>
        <w:t>nesouhlasí s návrhem doplnění čl. 10 odst. 6 Studijního a zkušebního řádu UK</w:t>
      </w: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t> o nové věty:„V případě, že školitel nemůže nadále vykonávat činnost školitele, rezignuje nebo je odvolán, jmenuje děkan bez zbytečného odkladu na návrh oborové rady danému studentovi nového školitele. </w:t>
      </w:r>
      <w:r w:rsidRPr="009332D1">
        <w:rPr>
          <w:rFonts w:ascii="Arial" w:eastAsia="Times New Roman" w:hAnsi="Arial" w:cs="Arial"/>
          <w:i/>
          <w:iCs/>
          <w:color w:val="222222"/>
          <w:sz w:val="24"/>
          <w:szCs w:val="24"/>
          <w:lang w:eastAsia="cs-CZ"/>
        </w:rPr>
        <w:t>Pokud je to vzhledem k nebezpečí z prodlení nutné, jmenuje děkan školitelem předsedu oborové rady.</w:t>
      </w: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t>“ Navrhujeme vypustit poslední větu.</w:t>
      </w:r>
    </w:p>
    <w:p w:rsidR="009332D1" w:rsidRPr="009332D1" w:rsidRDefault="009332D1" w:rsidP="00933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t>Odůvodnění stanoviska č. 1.)</w:t>
      </w:r>
    </w:p>
    <w:p w:rsidR="009332D1" w:rsidRPr="009332D1" w:rsidRDefault="009332D1" w:rsidP="00933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t>Je jistě třeba vyřešit a právně ukotvit situaci nahrazení školitele v případě jeho úmrtí, osobních antipatií či změny zaměření disertační práce. Joto je úkolem oborové rady, která se snaží, aby se minimalizovaly situace, kdy je student bez školitele. Nicméně k roli školitele nemůžeme nikoho nutit a nemůže být nucen do této role ani předseda oborové rady, pokud je oborově jinak zaměřen.</w:t>
      </w:r>
    </w:p>
    <w:p w:rsidR="009332D1" w:rsidRPr="009332D1" w:rsidRDefault="009332D1" w:rsidP="00933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t>2.) Děkan PřF UK </w:t>
      </w:r>
      <w:r w:rsidRPr="009332D1">
        <w:rPr>
          <w:rFonts w:ascii="Arial" w:eastAsia="Times New Roman" w:hAnsi="Arial" w:cs="Arial"/>
          <w:b/>
          <w:bCs/>
          <w:color w:val="222222"/>
          <w:sz w:val="24"/>
          <w:szCs w:val="24"/>
          <w:lang w:eastAsia="cs-CZ"/>
        </w:rPr>
        <w:t>nesouhlasí s návrhem doplnění čl. 9 odst. 6 Studijního a zkušebního řádu UK o novou větu</w:t>
      </w: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t>: „Student je povinen spolu s bakalářskou, diplomovou a disertační prací odevzdat i čestné prohlášení, že při jejím zpracování dodržel zásady a další pravidla ochrany osobních údajů stanovené právními předpisy a opatřením rektora.[1]“</w:t>
      </w:r>
    </w:p>
    <w:p w:rsidR="009332D1" w:rsidRPr="009332D1" w:rsidRDefault="009332D1" w:rsidP="00933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t>3.) Analogicky děkan PřF UK </w:t>
      </w:r>
      <w:r w:rsidRPr="009332D1">
        <w:rPr>
          <w:rFonts w:ascii="Arial" w:eastAsia="Times New Roman" w:hAnsi="Arial" w:cs="Arial"/>
          <w:b/>
          <w:bCs/>
          <w:color w:val="222222"/>
          <w:sz w:val="24"/>
          <w:szCs w:val="24"/>
          <w:lang w:eastAsia="cs-CZ"/>
        </w:rPr>
        <w:t>nesouhlasí s návrhem doplnění čl. 4 odst. 3 Rigorózního řádu Univerzity Karlovy o novou větu</w:t>
      </w: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t>: „Uchazeč je povinen spolu s rigorózní prací odevzdat i čestné prohlášení, že při jejím zpracování dodržel zásady a další pravidla ochrany osobních údajů stanovené právními předpisy a opatřením rektora.[1]“  </w:t>
      </w: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br/>
        <w:t>4.) Analogicky děkan PřF UK </w:t>
      </w:r>
      <w:r w:rsidRPr="009332D1">
        <w:rPr>
          <w:rFonts w:ascii="Arial" w:eastAsia="Times New Roman" w:hAnsi="Arial" w:cs="Arial"/>
          <w:b/>
          <w:bCs/>
          <w:color w:val="222222"/>
          <w:sz w:val="24"/>
          <w:szCs w:val="24"/>
          <w:lang w:eastAsia="cs-CZ"/>
        </w:rPr>
        <w:t>nesouhlasí s návrhem doplnit nový odstavec 3 k čl. 8, který zní</w:t>
      </w: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t>: „ Účastník je povinen spolu se závěrečnou prací odevzdat i čestné prohlášení, že při jejím zpracování dodržel zásady a další pravidla ochrany osobních údajů stanovené právními předpisy a opatřením rektora.[1]“ </w:t>
      </w:r>
    </w:p>
    <w:p w:rsidR="009332D1" w:rsidRPr="009332D1" w:rsidRDefault="009332D1" w:rsidP="00933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t>________________________________</w:t>
      </w: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br/>
        <w:t>[1] Opatření rektora č. 16/2018 – Zásady a pravidla ochrany osobních údajů</w:t>
      </w: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br/>
        <w:t>Odůvodnění stanoviska č. 2.), 3.) a 4.):</w:t>
      </w:r>
    </w:p>
    <w:p w:rsidR="009332D1" w:rsidRPr="009332D1" w:rsidRDefault="009332D1" w:rsidP="009332D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  <w:r w:rsidRPr="009332D1">
        <w:rPr>
          <w:rFonts w:ascii="Arial" w:eastAsia="Times New Roman" w:hAnsi="Arial" w:cs="Arial"/>
          <w:color w:val="222222"/>
          <w:sz w:val="24"/>
          <w:szCs w:val="24"/>
          <w:lang w:eastAsia="cs-CZ"/>
        </w:rPr>
        <w:t>Celá řada bakalářských, diplomových, disertačních, rigorózní a závěrečných prací na PřF UK nezpracovává osobní údaje a dané čestné prohlášení je pak tedy bezpředmětné. Zaváděním další povinnosti považujeme za kontraproduktivní. </w:t>
      </w:r>
    </w:p>
    <w:p w:rsidR="00772E31" w:rsidRDefault="00772E31"/>
    <w:sectPr w:rsidR="00772E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22B"/>
    <w:rsid w:val="00772E31"/>
    <w:rsid w:val="009332D1"/>
    <w:rsid w:val="00BA222B"/>
    <w:rsid w:val="00FD4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7AF90"/>
  <w15:chartTrackingRefBased/>
  <w15:docId w15:val="{3314E4AE-5C7D-4D7E-8C18-833CCBB2F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D4F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D4F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751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9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1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69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44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02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43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512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604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981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26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79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798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361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Akademicky Senat</dc:creator>
  <cp:keywords/>
  <dc:description/>
  <cp:lastModifiedBy>Akademicky Senat</cp:lastModifiedBy>
  <cp:revision>2</cp:revision>
  <cp:lastPrinted>2019-06-10T11:55:00Z</cp:lastPrinted>
  <dcterms:created xsi:type="dcterms:W3CDTF">2019-06-10T11:43:00Z</dcterms:created>
  <dcterms:modified xsi:type="dcterms:W3CDTF">2019-06-10T12:02:00Z</dcterms:modified>
</cp:coreProperties>
</file>