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5EE52D" w14:textId="0C02A116" w:rsidR="00E04D8F" w:rsidRDefault="00E04D8F" w:rsidP="00F03F80">
      <w:pPr>
        <w:pStyle w:val="Nzevopaten"/>
        <w:spacing w:after="0"/>
        <w:ind w:left="426" w:hanging="426"/>
        <w:rPr>
          <w:sz w:val="28"/>
          <w:szCs w:val="28"/>
        </w:rPr>
      </w:pPr>
      <w:r w:rsidRPr="00704124">
        <w:rPr>
          <w:sz w:val="28"/>
          <w:szCs w:val="28"/>
        </w:rPr>
        <w:t>UNIVERZITA KARLOVA</w:t>
      </w:r>
    </w:p>
    <w:p w14:paraId="0FFC4FE1" w14:textId="27A767A4" w:rsidR="00682D7B" w:rsidRPr="00704124" w:rsidRDefault="00682D7B" w:rsidP="00F03F80">
      <w:pPr>
        <w:pStyle w:val="Nzevopaten"/>
        <w:spacing w:after="0"/>
        <w:ind w:left="426" w:hanging="426"/>
        <w:rPr>
          <w:b w:val="0"/>
          <w:sz w:val="28"/>
          <w:szCs w:val="28"/>
        </w:rPr>
      </w:pPr>
      <w:r>
        <w:rPr>
          <w:sz w:val="28"/>
          <w:szCs w:val="28"/>
        </w:rPr>
        <w:t>LÉKAŘSKÁ FAKULTA V HRADCI KRÁLOVÉ</w:t>
      </w:r>
    </w:p>
    <w:p w14:paraId="5BEA8C94" w14:textId="2324EAE4" w:rsidR="00E04D8F" w:rsidRDefault="00E04D8F" w:rsidP="00236204">
      <w:pPr>
        <w:pStyle w:val="Nzevopaten"/>
        <w:spacing w:after="0"/>
        <w:rPr>
          <w:sz w:val="28"/>
          <w:szCs w:val="28"/>
        </w:rPr>
      </w:pPr>
    </w:p>
    <w:p w14:paraId="4A57341B" w14:textId="77777777" w:rsidR="005D2309" w:rsidRPr="00704124" w:rsidRDefault="005D2309" w:rsidP="00236204">
      <w:pPr>
        <w:pStyle w:val="Nzevopaten"/>
        <w:spacing w:after="0"/>
        <w:rPr>
          <w:sz w:val="28"/>
          <w:szCs w:val="28"/>
        </w:rPr>
      </w:pPr>
    </w:p>
    <w:p w14:paraId="42F03704" w14:textId="77777777" w:rsidR="00682D7B" w:rsidRDefault="00E04D8F" w:rsidP="00F03F80">
      <w:pPr>
        <w:pStyle w:val="Nzevopaten"/>
        <w:spacing w:after="0"/>
        <w:rPr>
          <w:sz w:val="28"/>
          <w:szCs w:val="28"/>
        </w:rPr>
      </w:pPr>
      <w:r w:rsidRPr="00704124">
        <w:rPr>
          <w:sz w:val="28"/>
          <w:szCs w:val="28"/>
        </w:rPr>
        <w:t xml:space="preserve">DISCIPLINÁRNÍ ŘÁD PRO STUDENTY </w:t>
      </w:r>
    </w:p>
    <w:p w14:paraId="4EDA719C" w14:textId="147B7D95" w:rsidR="00924790" w:rsidRPr="00704124" w:rsidRDefault="00E04D8F" w:rsidP="00F03F80">
      <w:pPr>
        <w:pStyle w:val="Nzevopaten"/>
        <w:spacing w:after="0"/>
        <w:rPr>
          <w:sz w:val="28"/>
          <w:szCs w:val="28"/>
        </w:rPr>
      </w:pPr>
      <w:r w:rsidRPr="00704124">
        <w:rPr>
          <w:sz w:val="28"/>
          <w:szCs w:val="28"/>
        </w:rPr>
        <w:t>LÉKAŘSKÉ FAKULTY V HRADCI KRÁLOVÉ</w:t>
      </w:r>
    </w:p>
    <w:p w14:paraId="2F61A790" w14:textId="3F8483C7" w:rsidR="00A96A00" w:rsidRDefault="00A96A00" w:rsidP="00236204">
      <w:pPr>
        <w:pStyle w:val="Nzevopaten"/>
        <w:spacing w:after="0"/>
        <w:ind w:left="426" w:hanging="426"/>
        <w:rPr>
          <w:sz w:val="28"/>
          <w:szCs w:val="28"/>
        </w:rPr>
      </w:pPr>
    </w:p>
    <w:p w14:paraId="59C04F0B" w14:textId="50CBFE0F" w:rsidR="005D2309" w:rsidRDefault="005D2309" w:rsidP="00236204">
      <w:pPr>
        <w:pStyle w:val="Nzevopaten"/>
        <w:spacing w:after="0"/>
        <w:ind w:left="426" w:hanging="426"/>
        <w:rPr>
          <w:sz w:val="28"/>
          <w:szCs w:val="28"/>
        </w:rPr>
      </w:pPr>
    </w:p>
    <w:p w14:paraId="3CDE6702" w14:textId="77777777" w:rsidR="00A33613" w:rsidRDefault="00A33613" w:rsidP="00236204">
      <w:pPr>
        <w:pStyle w:val="Nzevopaten"/>
        <w:spacing w:after="0"/>
        <w:ind w:left="426" w:hanging="426"/>
        <w:rPr>
          <w:sz w:val="28"/>
          <w:szCs w:val="28"/>
        </w:rPr>
      </w:pPr>
    </w:p>
    <w:p w14:paraId="5B6FB618" w14:textId="77777777" w:rsidR="005D2309" w:rsidRPr="00F03F80" w:rsidRDefault="005D2309" w:rsidP="00236204">
      <w:pPr>
        <w:pStyle w:val="Nzevopaten"/>
        <w:spacing w:after="0"/>
        <w:ind w:left="426" w:hanging="426"/>
        <w:rPr>
          <w:sz w:val="28"/>
          <w:szCs w:val="28"/>
        </w:rPr>
      </w:pPr>
    </w:p>
    <w:p w14:paraId="03B37217" w14:textId="6702333E" w:rsidR="00A96A00" w:rsidRPr="00A96A00" w:rsidRDefault="00924790" w:rsidP="00F03F80">
      <w:pPr>
        <w:ind w:left="426" w:hanging="426"/>
        <w:jc w:val="center"/>
        <w:rPr>
          <w:i/>
          <w:iCs/>
        </w:rPr>
      </w:pPr>
      <w:r w:rsidRPr="00A96A00">
        <w:rPr>
          <w:i/>
          <w:iCs/>
        </w:rPr>
        <w:t xml:space="preserve">Akademický senát </w:t>
      </w:r>
      <w:r w:rsidR="00E04D8F" w:rsidRPr="00A96A00">
        <w:rPr>
          <w:i/>
          <w:iCs/>
        </w:rPr>
        <w:t xml:space="preserve">Lékařské </w:t>
      </w:r>
      <w:r w:rsidRPr="00A96A00">
        <w:rPr>
          <w:i/>
          <w:iCs/>
        </w:rPr>
        <w:t>fakulty</w:t>
      </w:r>
      <w:r w:rsidR="00840965" w:rsidRPr="00A96A00">
        <w:rPr>
          <w:i/>
          <w:iCs/>
        </w:rPr>
        <w:t xml:space="preserve"> </w:t>
      </w:r>
      <w:r w:rsidR="00E04D8F" w:rsidRPr="00A96A00">
        <w:rPr>
          <w:i/>
          <w:iCs/>
        </w:rPr>
        <w:t xml:space="preserve">v Hradci Králové </w:t>
      </w:r>
    </w:p>
    <w:p w14:paraId="54A76BD7" w14:textId="2B87ED8E" w:rsidR="00924790" w:rsidRPr="00A96A00" w:rsidRDefault="00A96A00" w:rsidP="004052F6">
      <w:pPr>
        <w:ind w:left="426" w:hanging="426"/>
        <w:jc w:val="center"/>
        <w:rPr>
          <w:i/>
          <w:iCs/>
        </w:rPr>
      </w:pPr>
      <w:r w:rsidRPr="00A96A00">
        <w:rPr>
          <w:i/>
          <w:iCs/>
        </w:rPr>
        <w:t xml:space="preserve"> </w:t>
      </w:r>
      <w:proofErr w:type="gramStart"/>
      <w:r w:rsidR="00924790" w:rsidRPr="00A96A00">
        <w:rPr>
          <w:i/>
          <w:iCs/>
        </w:rPr>
        <w:t>se</w:t>
      </w:r>
      <w:proofErr w:type="gramEnd"/>
      <w:r w:rsidR="00924790" w:rsidRPr="00A96A00">
        <w:rPr>
          <w:i/>
          <w:iCs/>
        </w:rPr>
        <w:t xml:space="preserve"> podle § 27 odst. 1 písm. b) a § 33 odst. 2 písm. </w:t>
      </w:r>
      <w:r w:rsidR="00840965" w:rsidRPr="00A96A00">
        <w:rPr>
          <w:i/>
          <w:iCs/>
        </w:rPr>
        <w:t>e</w:t>
      </w:r>
      <w:r w:rsidR="00924790" w:rsidRPr="00A96A00">
        <w:rPr>
          <w:i/>
          <w:iCs/>
        </w:rPr>
        <w:t>) zákona č. 111/1998 Sb.,</w:t>
      </w:r>
      <w:r w:rsidR="00840965" w:rsidRPr="00A96A00">
        <w:rPr>
          <w:i/>
          <w:iCs/>
        </w:rPr>
        <w:t xml:space="preserve"> </w:t>
      </w:r>
      <w:r w:rsidR="00924790" w:rsidRPr="00A96A00">
        <w:rPr>
          <w:i/>
          <w:iCs/>
        </w:rPr>
        <w:t xml:space="preserve">o vysokých školách a o změně a doplnění dalších zákonů (zákon o vysokých školách), </w:t>
      </w:r>
      <w:r w:rsidR="00840965" w:rsidRPr="00A96A00">
        <w:rPr>
          <w:i/>
          <w:iCs/>
        </w:rPr>
        <w:t xml:space="preserve">ve znění pozdějších předpisů (dále jen „zákon o vysokých školách“), </w:t>
      </w:r>
      <w:r w:rsidR="00F358E6" w:rsidRPr="00A96A00">
        <w:rPr>
          <w:i/>
          <w:iCs/>
        </w:rPr>
        <w:t>a podle</w:t>
      </w:r>
      <w:r w:rsidR="00C05846" w:rsidRPr="00A96A00">
        <w:rPr>
          <w:i/>
          <w:iCs/>
        </w:rPr>
        <w:t xml:space="preserve"> </w:t>
      </w:r>
      <w:r w:rsidR="00523CBB" w:rsidRPr="00A96A00">
        <w:rPr>
          <w:i/>
          <w:iCs/>
        </w:rPr>
        <w:t xml:space="preserve">čl. 46 odst. 1 písm. e) </w:t>
      </w:r>
      <w:r w:rsidRPr="00A96A00">
        <w:rPr>
          <w:i/>
          <w:iCs/>
        </w:rPr>
        <w:t xml:space="preserve">Statutu </w:t>
      </w:r>
      <w:r w:rsidR="00E04D8F" w:rsidRPr="00A96A00">
        <w:rPr>
          <w:i/>
          <w:iCs/>
        </w:rPr>
        <w:t xml:space="preserve">Lékařské </w:t>
      </w:r>
      <w:r w:rsidR="00F358E6" w:rsidRPr="00A96A00">
        <w:rPr>
          <w:i/>
          <w:iCs/>
        </w:rPr>
        <w:t>fakulty</w:t>
      </w:r>
      <w:r w:rsidR="00E04D8F" w:rsidRPr="00A96A00">
        <w:rPr>
          <w:i/>
          <w:iCs/>
        </w:rPr>
        <w:t xml:space="preserve"> v Hradci Králové</w:t>
      </w:r>
      <w:r w:rsidR="00F358E6" w:rsidRPr="00A96A00">
        <w:rPr>
          <w:i/>
          <w:iCs/>
        </w:rPr>
        <w:t xml:space="preserve">, v platném znění, </w:t>
      </w:r>
      <w:r w:rsidR="0023129B">
        <w:rPr>
          <w:i/>
          <w:iCs/>
        </w:rPr>
        <w:t>usnesl na </w:t>
      </w:r>
      <w:r w:rsidR="00924790" w:rsidRPr="00A96A00">
        <w:rPr>
          <w:i/>
          <w:iCs/>
        </w:rPr>
        <w:t xml:space="preserve">tomto Disciplinárním řádu pro studenty </w:t>
      </w:r>
      <w:r w:rsidR="00E04D8F" w:rsidRPr="00A96A00">
        <w:rPr>
          <w:i/>
          <w:iCs/>
        </w:rPr>
        <w:t xml:space="preserve">Lékařské </w:t>
      </w:r>
      <w:r w:rsidR="00924790" w:rsidRPr="00A96A00">
        <w:rPr>
          <w:i/>
          <w:iCs/>
        </w:rPr>
        <w:t>fakulty</w:t>
      </w:r>
      <w:r w:rsidR="00840965" w:rsidRPr="00A96A00">
        <w:rPr>
          <w:i/>
          <w:iCs/>
        </w:rPr>
        <w:t xml:space="preserve"> </w:t>
      </w:r>
      <w:r w:rsidR="00E04D8F" w:rsidRPr="00A96A00">
        <w:rPr>
          <w:i/>
          <w:iCs/>
        </w:rPr>
        <w:t>v Hradci Králové</w:t>
      </w:r>
      <w:r w:rsidRPr="00A96A00">
        <w:rPr>
          <w:i/>
          <w:iCs/>
        </w:rPr>
        <w:t>,</w:t>
      </w:r>
      <w:r w:rsidR="00840965" w:rsidRPr="00A96A00">
        <w:rPr>
          <w:i/>
          <w:iCs/>
        </w:rPr>
        <w:t xml:space="preserve"> </w:t>
      </w:r>
      <w:r w:rsidR="00924790" w:rsidRPr="00A96A00">
        <w:rPr>
          <w:i/>
          <w:iCs/>
        </w:rPr>
        <w:t>jako jejím vnitřním předpisu:</w:t>
      </w:r>
    </w:p>
    <w:p w14:paraId="3866DB65" w14:textId="024117AD" w:rsidR="005D2309" w:rsidRDefault="005D2309" w:rsidP="00F03F80">
      <w:pPr>
        <w:ind w:left="426" w:hanging="426"/>
        <w:jc w:val="center"/>
        <w:rPr>
          <w:iCs/>
        </w:rPr>
      </w:pPr>
    </w:p>
    <w:p w14:paraId="16360046" w14:textId="77777777" w:rsidR="00A33613" w:rsidRPr="00A96A00" w:rsidRDefault="00A33613" w:rsidP="00F03F80">
      <w:pPr>
        <w:ind w:left="426" w:hanging="426"/>
        <w:jc w:val="center"/>
        <w:rPr>
          <w:iCs/>
        </w:rPr>
      </w:pPr>
    </w:p>
    <w:p w14:paraId="4A2C30F4" w14:textId="77777777" w:rsidR="00401E6A" w:rsidRDefault="00401E6A" w:rsidP="00F03F80">
      <w:pPr>
        <w:pStyle w:val="slolnku"/>
        <w:spacing w:before="0"/>
        <w:ind w:left="426" w:hanging="426"/>
        <w:rPr>
          <w:szCs w:val="24"/>
        </w:rPr>
      </w:pPr>
    </w:p>
    <w:p w14:paraId="35E0FB36" w14:textId="77777777" w:rsidR="00924790" w:rsidRPr="00A96A00" w:rsidRDefault="00924790" w:rsidP="00F03F80">
      <w:pPr>
        <w:pStyle w:val="slolnku"/>
        <w:spacing w:before="0"/>
        <w:ind w:left="426" w:hanging="426"/>
        <w:rPr>
          <w:szCs w:val="24"/>
        </w:rPr>
      </w:pPr>
      <w:r w:rsidRPr="00A96A00">
        <w:rPr>
          <w:szCs w:val="24"/>
        </w:rPr>
        <w:t>Čl.</w:t>
      </w:r>
      <w:r w:rsidR="00840965" w:rsidRPr="00A96A00">
        <w:rPr>
          <w:szCs w:val="24"/>
        </w:rPr>
        <w:t xml:space="preserve"> </w:t>
      </w:r>
      <w:r w:rsidRPr="00A96A00">
        <w:rPr>
          <w:szCs w:val="24"/>
        </w:rPr>
        <w:t>1</w:t>
      </w:r>
    </w:p>
    <w:p w14:paraId="131213DF" w14:textId="27276C43" w:rsidR="00924790" w:rsidRDefault="00924790" w:rsidP="00F03F80">
      <w:pPr>
        <w:pStyle w:val="Nzevlnku"/>
        <w:spacing w:after="0"/>
        <w:ind w:left="426" w:hanging="426"/>
        <w:rPr>
          <w:szCs w:val="24"/>
        </w:rPr>
      </w:pPr>
      <w:r w:rsidRPr="00A96A00">
        <w:rPr>
          <w:szCs w:val="24"/>
        </w:rPr>
        <w:t>Úvodní ustanovení</w:t>
      </w:r>
    </w:p>
    <w:p w14:paraId="2E7103B5" w14:textId="77777777" w:rsidR="00A96A00" w:rsidRPr="00A96A00" w:rsidRDefault="00A96A00" w:rsidP="00F03F80">
      <w:pPr>
        <w:pStyle w:val="Nzevlnku"/>
        <w:spacing w:after="0"/>
        <w:ind w:left="426" w:hanging="426"/>
        <w:rPr>
          <w:szCs w:val="24"/>
        </w:rPr>
      </w:pPr>
    </w:p>
    <w:p w14:paraId="64C28B39" w14:textId="631132BD" w:rsidR="00924790" w:rsidRDefault="006463AF" w:rsidP="00F03F80">
      <w:pPr>
        <w:pStyle w:val="Seznam-seln0"/>
        <w:numPr>
          <w:ilvl w:val="0"/>
          <w:numId w:val="0"/>
        </w:numPr>
        <w:spacing w:after="0"/>
        <w:rPr>
          <w:rFonts w:cs="Times New Roman"/>
          <w:color w:val="000000" w:themeColor="text1"/>
        </w:rPr>
      </w:pPr>
      <w:r w:rsidRPr="00A96A00">
        <w:rPr>
          <w:rFonts w:cs="Times New Roman"/>
          <w:color w:val="000000" w:themeColor="text1"/>
        </w:rPr>
        <w:t xml:space="preserve">Disciplinární přestupky </w:t>
      </w:r>
      <w:r w:rsidR="006D1C86" w:rsidRPr="00A96A00">
        <w:rPr>
          <w:rFonts w:cs="Times New Roman"/>
          <w:color w:val="000000" w:themeColor="text1"/>
        </w:rPr>
        <w:t xml:space="preserve">studentů zapsaných na </w:t>
      </w:r>
      <w:r w:rsidR="00E04D8F" w:rsidRPr="00A96A00">
        <w:rPr>
          <w:rFonts w:cs="Times New Roman"/>
          <w:color w:val="000000" w:themeColor="text1"/>
        </w:rPr>
        <w:t xml:space="preserve">Lékařské </w:t>
      </w:r>
      <w:r w:rsidR="006D1C86" w:rsidRPr="00A96A00">
        <w:rPr>
          <w:rFonts w:cs="Times New Roman"/>
          <w:color w:val="000000" w:themeColor="text1"/>
        </w:rPr>
        <w:t>fakul</w:t>
      </w:r>
      <w:r w:rsidR="00B10FFC" w:rsidRPr="00A96A00">
        <w:rPr>
          <w:rFonts w:cs="Times New Roman"/>
          <w:color w:val="000000" w:themeColor="text1"/>
        </w:rPr>
        <w:t xml:space="preserve">tě </w:t>
      </w:r>
      <w:r w:rsidR="00E04D8F" w:rsidRPr="00A96A00">
        <w:rPr>
          <w:rFonts w:cs="Times New Roman"/>
          <w:color w:val="000000" w:themeColor="text1"/>
        </w:rPr>
        <w:t xml:space="preserve">v Hradci Králové </w:t>
      </w:r>
      <w:r w:rsidR="00B10FFC" w:rsidRPr="00A96A00">
        <w:rPr>
          <w:rFonts w:cs="Times New Roman"/>
          <w:color w:val="000000" w:themeColor="text1"/>
        </w:rPr>
        <w:t xml:space="preserve">(dále jen </w:t>
      </w:r>
      <w:r w:rsidR="006D1C86" w:rsidRPr="00A96A00">
        <w:rPr>
          <w:rFonts w:cs="Times New Roman"/>
          <w:color w:val="000000" w:themeColor="text1"/>
        </w:rPr>
        <w:t>„fakulta“), ukládání sankcí za tyto přestupky</w:t>
      </w:r>
      <w:r w:rsidRPr="00A96A00">
        <w:rPr>
          <w:rFonts w:cs="Times New Roman"/>
          <w:color w:val="000000" w:themeColor="text1"/>
        </w:rPr>
        <w:t>,</w:t>
      </w:r>
      <w:r w:rsidR="006D1C86" w:rsidRPr="00A96A00">
        <w:rPr>
          <w:rFonts w:cs="Times New Roman"/>
          <w:color w:val="000000" w:themeColor="text1"/>
        </w:rPr>
        <w:t xml:space="preserve"> disciplinární řízení </w:t>
      </w:r>
      <w:r w:rsidR="008C5261">
        <w:rPr>
          <w:rFonts w:cs="Times New Roman"/>
          <w:color w:val="000000" w:themeColor="text1"/>
        </w:rPr>
        <w:t>a podrobnosti o </w:t>
      </w:r>
      <w:r w:rsidR="00D710E0" w:rsidRPr="00704124">
        <w:rPr>
          <w:rFonts w:cs="Times New Roman"/>
          <w:color w:val="000000" w:themeColor="text1"/>
        </w:rPr>
        <w:t>D</w:t>
      </w:r>
      <w:r w:rsidRPr="00704124">
        <w:rPr>
          <w:rFonts w:cs="Times New Roman"/>
          <w:color w:val="000000" w:themeColor="text1"/>
        </w:rPr>
        <w:t>isciplinární komisi</w:t>
      </w:r>
      <w:r w:rsidR="00D710E0" w:rsidRPr="00704124">
        <w:rPr>
          <w:rFonts w:cs="Times New Roman"/>
          <w:color w:val="000000" w:themeColor="text1"/>
        </w:rPr>
        <w:t xml:space="preserve"> Lékařské</w:t>
      </w:r>
      <w:r w:rsidRPr="00704124">
        <w:rPr>
          <w:rFonts w:cs="Times New Roman"/>
          <w:color w:val="000000" w:themeColor="text1"/>
        </w:rPr>
        <w:t xml:space="preserve"> fakulty </w:t>
      </w:r>
      <w:r w:rsidR="00D710E0" w:rsidRPr="00704124">
        <w:rPr>
          <w:rFonts w:cs="Times New Roman"/>
          <w:color w:val="000000" w:themeColor="text1"/>
        </w:rPr>
        <w:t>v Hradci Králové</w:t>
      </w:r>
      <w:r w:rsidR="00D710E0">
        <w:rPr>
          <w:rFonts w:cs="Times New Roman"/>
          <w:color w:val="000000" w:themeColor="text1"/>
        </w:rPr>
        <w:t xml:space="preserve"> </w:t>
      </w:r>
      <w:r w:rsidRPr="00A96A00">
        <w:rPr>
          <w:rFonts w:cs="Times New Roman"/>
          <w:color w:val="000000" w:themeColor="text1"/>
        </w:rPr>
        <w:t>(dále jen „komise“) upravuje</w:t>
      </w:r>
      <w:r w:rsidR="00C0688B">
        <w:rPr>
          <w:rFonts w:cs="Times New Roman"/>
          <w:color w:val="000000" w:themeColor="text1"/>
        </w:rPr>
        <w:t xml:space="preserve"> zákon o </w:t>
      </w:r>
      <w:r w:rsidR="00FB2CF2" w:rsidRPr="00A96A00">
        <w:rPr>
          <w:rFonts w:cs="Times New Roman"/>
          <w:color w:val="000000" w:themeColor="text1"/>
        </w:rPr>
        <w:t>vysokých školách</w:t>
      </w:r>
      <w:r w:rsidR="00FB2CF2" w:rsidRPr="00A96A00">
        <w:rPr>
          <w:rStyle w:val="Znakapoznpodarou"/>
          <w:rFonts w:cs="Times New Roman"/>
          <w:color w:val="000000" w:themeColor="text1"/>
        </w:rPr>
        <w:footnoteReference w:id="1"/>
      </w:r>
      <w:r w:rsidR="00C0688B">
        <w:rPr>
          <w:rFonts w:cs="Times New Roman"/>
          <w:color w:val="000000" w:themeColor="text1"/>
        </w:rPr>
        <w:t xml:space="preserve">, </w:t>
      </w:r>
      <w:r w:rsidRPr="00A96A00">
        <w:rPr>
          <w:rFonts w:cs="Times New Roman"/>
          <w:color w:val="000000" w:themeColor="text1"/>
        </w:rPr>
        <w:t>správní řád</w:t>
      </w:r>
      <w:r w:rsidR="008172F3">
        <w:rPr>
          <w:rStyle w:val="Znakapoznpodarou"/>
          <w:rFonts w:cs="Times New Roman"/>
          <w:color w:val="000000" w:themeColor="text1"/>
        </w:rPr>
        <w:footnoteReference w:id="2"/>
      </w:r>
      <w:r w:rsidR="00A33613">
        <w:rPr>
          <w:rFonts w:cs="Times New Roman"/>
          <w:color w:val="000000" w:themeColor="text1"/>
        </w:rPr>
        <w:t>,</w:t>
      </w:r>
      <w:r w:rsidR="00C0688B">
        <w:rPr>
          <w:rFonts w:cs="Times New Roman"/>
          <w:color w:val="000000" w:themeColor="text1"/>
        </w:rPr>
        <w:t xml:space="preserve"> </w:t>
      </w:r>
      <w:r w:rsidR="006512BA">
        <w:rPr>
          <w:rFonts w:cs="Times New Roman"/>
          <w:color w:val="000000" w:themeColor="text1"/>
        </w:rPr>
        <w:t>Disciplinární řád pro </w:t>
      </w:r>
      <w:r w:rsidR="007B5F75">
        <w:rPr>
          <w:rFonts w:cs="Times New Roman"/>
          <w:color w:val="000000" w:themeColor="text1"/>
        </w:rPr>
        <w:t xml:space="preserve">studenty </w:t>
      </w:r>
      <w:r w:rsidR="007B5F75" w:rsidRPr="00704124">
        <w:rPr>
          <w:rFonts w:cs="Times New Roman"/>
          <w:color w:val="000000" w:themeColor="text1"/>
        </w:rPr>
        <w:t>U</w:t>
      </w:r>
      <w:r w:rsidR="00C0688B" w:rsidRPr="00704124">
        <w:rPr>
          <w:rFonts w:cs="Times New Roman"/>
          <w:color w:val="000000" w:themeColor="text1"/>
        </w:rPr>
        <w:t xml:space="preserve">niverzity </w:t>
      </w:r>
      <w:r w:rsidR="007B5F75" w:rsidRPr="00704124">
        <w:rPr>
          <w:rFonts w:cs="Times New Roman"/>
          <w:color w:val="000000" w:themeColor="text1"/>
        </w:rPr>
        <w:t>Karlovy (dále jen „Disciplinární řád pro studenty univerzity“)</w:t>
      </w:r>
      <w:r w:rsidR="007B5F75">
        <w:rPr>
          <w:rFonts w:cs="Times New Roman"/>
          <w:color w:val="000000" w:themeColor="text1"/>
        </w:rPr>
        <w:t xml:space="preserve"> </w:t>
      </w:r>
      <w:r w:rsidR="00C0688B" w:rsidRPr="00A96A00">
        <w:rPr>
          <w:rFonts w:cs="Times New Roman"/>
          <w:color w:val="000000" w:themeColor="text1"/>
        </w:rPr>
        <w:t>a</w:t>
      </w:r>
      <w:r w:rsidR="004608CC">
        <w:rPr>
          <w:rFonts w:cs="Times New Roman"/>
          <w:color w:val="000000" w:themeColor="text1"/>
        </w:rPr>
        <w:t xml:space="preserve"> tento Disciplinární řád pro studenty Lékařské fakulty v Hradci Králové (dále jen „Disciplinární řád pro studenty fakulty“).</w:t>
      </w:r>
    </w:p>
    <w:p w14:paraId="7DA9B56A" w14:textId="77777777" w:rsidR="000772E8" w:rsidRDefault="000772E8" w:rsidP="00F03F80">
      <w:pPr>
        <w:pStyle w:val="slolnku"/>
        <w:spacing w:before="0"/>
        <w:ind w:left="426" w:hanging="426"/>
        <w:rPr>
          <w:szCs w:val="24"/>
        </w:rPr>
      </w:pPr>
    </w:p>
    <w:p w14:paraId="4E23B038" w14:textId="77777777" w:rsidR="00401E6A" w:rsidRDefault="00401E6A" w:rsidP="00F03F80">
      <w:pPr>
        <w:pStyle w:val="slolnku"/>
        <w:spacing w:before="0"/>
        <w:ind w:left="426" w:hanging="426"/>
        <w:rPr>
          <w:szCs w:val="24"/>
        </w:rPr>
      </w:pPr>
    </w:p>
    <w:p w14:paraId="1C5EEDF7" w14:textId="77777777" w:rsidR="00401E6A" w:rsidRDefault="00401E6A" w:rsidP="00F03F80">
      <w:pPr>
        <w:pStyle w:val="slolnku"/>
        <w:spacing w:before="0"/>
        <w:ind w:left="426" w:hanging="426"/>
        <w:rPr>
          <w:szCs w:val="24"/>
        </w:rPr>
      </w:pPr>
    </w:p>
    <w:p w14:paraId="1664051E" w14:textId="77777777" w:rsidR="00924790" w:rsidRPr="00A96A00" w:rsidRDefault="00924790" w:rsidP="00F03F80">
      <w:pPr>
        <w:pStyle w:val="slolnku"/>
        <w:spacing w:before="0"/>
        <w:ind w:left="426" w:hanging="426"/>
        <w:rPr>
          <w:szCs w:val="24"/>
        </w:rPr>
      </w:pPr>
      <w:r w:rsidRPr="00A96A00">
        <w:rPr>
          <w:szCs w:val="24"/>
        </w:rPr>
        <w:t>Čl. 2</w:t>
      </w:r>
    </w:p>
    <w:p w14:paraId="399DC426" w14:textId="45693D3A" w:rsidR="00924790" w:rsidRDefault="00924790" w:rsidP="00F03F80">
      <w:pPr>
        <w:pStyle w:val="Nzevlnku"/>
        <w:spacing w:after="0"/>
        <w:ind w:left="426" w:hanging="426"/>
        <w:rPr>
          <w:szCs w:val="24"/>
        </w:rPr>
      </w:pPr>
      <w:r w:rsidRPr="00A96A00">
        <w:rPr>
          <w:szCs w:val="24"/>
        </w:rPr>
        <w:t>Disciplinární komise</w:t>
      </w:r>
      <w:r w:rsidR="00525CE4" w:rsidRPr="00A96A00">
        <w:rPr>
          <w:szCs w:val="24"/>
        </w:rPr>
        <w:t xml:space="preserve"> fakulty</w:t>
      </w:r>
    </w:p>
    <w:p w14:paraId="715EA67F" w14:textId="77777777" w:rsidR="00A96A00" w:rsidRPr="00A96A00" w:rsidRDefault="00A96A00" w:rsidP="00F03F80">
      <w:pPr>
        <w:pStyle w:val="Nzevlnku"/>
        <w:spacing w:after="0"/>
        <w:ind w:left="426" w:hanging="426"/>
        <w:rPr>
          <w:b w:val="0"/>
          <w:szCs w:val="24"/>
        </w:rPr>
      </w:pPr>
    </w:p>
    <w:p w14:paraId="16FEE746" w14:textId="0CCBC3C0" w:rsidR="005A2C58" w:rsidRPr="00A02F6F" w:rsidRDefault="00D72B62" w:rsidP="00F03F80">
      <w:pPr>
        <w:pStyle w:val="Seznam-seln0"/>
        <w:numPr>
          <w:ilvl w:val="0"/>
          <w:numId w:val="22"/>
        </w:numPr>
        <w:spacing w:after="0"/>
        <w:ind w:left="426" w:hanging="426"/>
        <w:rPr>
          <w:rFonts w:eastAsia="Arial" w:cs="Times New Roman"/>
        </w:rPr>
      </w:pPr>
      <w:r w:rsidRPr="00A96A00">
        <w:rPr>
          <w:rStyle w:val="Zakladnitext"/>
          <w:sz w:val="24"/>
          <w:szCs w:val="24"/>
        </w:rPr>
        <w:t>K</w:t>
      </w:r>
      <w:r w:rsidR="00525CE4" w:rsidRPr="00A96A00">
        <w:rPr>
          <w:rStyle w:val="Zakladnitext"/>
          <w:sz w:val="24"/>
          <w:szCs w:val="24"/>
        </w:rPr>
        <w:t>omise</w:t>
      </w:r>
      <w:r w:rsidR="00724B13" w:rsidRPr="00A96A00">
        <w:rPr>
          <w:rStyle w:val="Zakladnitext"/>
          <w:sz w:val="24"/>
          <w:szCs w:val="24"/>
        </w:rPr>
        <w:t xml:space="preserve"> </w:t>
      </w:r>
      <w:r w:rsidR="00525CE4" w:rsidRPr="00A96A00">
        <w:rPr>
          <w:rStyle w:val="Zakladnitext"/>
          <w:sz w:val="24"/>
          <w:szCs w:val="24"/>
        </w:rPr>
        <w:t xml:space="preserve">má </w:t>
      </w:r>
      <w:r w:rsidR="00BA2A19" w:rsidRPr="00704124">
        <w:rPr>
          <w:rStyle w:val="Zakladnitext"/>
          <w:sz w:val="24"/>
          <w:szCs w:val="24"/>
        </w:rPr>
        <w:t>šest</w:t>
      </w:r>
      <w:r w:rsidR="00BA2A19">
        <w:rPr>
          <w:rStyle w:val="Zakladnitext"/>
          <w:sz w:val="24"/>
          <w:szCs w:val="24"/>
        </w:rPr>
        <w:t xml:space="preserve"> </w:t>
      </w:r>
      <w:r w:rsidR="00525CE4" w:rsidRPr="00A96A00">
        <w:rPr>
          <w:rStyle w:val="Zakladnitext"/>
          <w:sz w:val="24"/>
          <w:szCs w:val="24"/>
        </w:rPr>
        <w:t>členů</w:t>
      </w:r>
      <w:r w:rsidR="005A2C58" w:rsidRPr="00A96A00">
        <w:rPr>
          <w:rStyle w:val="Zakladnitext"/>
          <w:sz w:val="24"/>
          <w:szCs w:val="24"/>
        </w:rPr>
        <w:t>.</w:t>
      </w:r>
      <w:r w:rsidR="00C0688B">
        <w:rPr>
          <w:rStyle w:val="Zakladnitext"/>
          <w:sz w:val="24"/>
          <w:szCs w:val="24"/>
        </w:rPr>
        <w:t xml:space="preserve"> </w:t>
      </w:r>
      <w:r w:rsidR="00C0688B" w:rsidRPr="003863E7">
        <w:t>Polovinu členů komise tvoří studenti</w:t>
      </w:r>
      <w:r w:rsidR="00C0688B" w:rsidRPr="00A02F6F">
        <w:t>. Náhradníky jsou dva akademičtí pracovníci a dva studenti.</w:t>
      </w:r>
    </w:p>
    <w:p w14:paraId="7FF57921" w14:textId="3C7B7860" w:rsidR="00CB2BB2" w:rsidRPr="00A02F6F" w:rsidRDefault="00CB2BB2" w:rsidP="00F03F80">
      <w:pPr>
        <w:pStyle w:val="Seznam-seln0"/>
        <w:numPr>
          <w:ilvl w:val="0"/>
          <w:numId w:val="22"/>
        </w:numPr>
        <w:spacing w:after="0"/>
        <w:ind w:left="426" w:hanging="426"/>
        <w:rPr>
          <w:rStyle w:val="Zakladnitext"/>
          <w:rFonts w:eastAsia="Arial"/>
          <w:sz w:val="24"/>
          <w:szCs w:val="24"/>
          <w:shd w:val="clear" w:color="auto" w:fill="auto"/>
        </w:rPr>
      </w:pPr>
      <w:r w:rsidRPr="00A02F6F">
        <w:t xml:space="preserve">Členy komise a náhradníky jmenuje a odvolává děkan z řad členů akademické obce fakulty po předchozím souhlasu </w:t>
      </w:r>
      <w:r w:rsidR="00A02F6F" w:rsidRPr="00704124">
        <w:t xml:space="preserve">Akademického </w:t>
      </w:r>
      <w:r w:rsidRPr="00704124">
        <w:t>senátu</w:t>
      </w:r>
      <w:r w:rsidR="00A02F6F" w:rsidRPr="00704124">
        <w:t xml:space="preserve"> Lékařské fakulty v Hradci </w:t>
      </w:r>
      <w:r w:rsidR="00A02F6F" w:rsidRPr="00704124">
        <w:lastRenderedPageBreak/>
        <w:t>Králové (dále jen „akademický senát“)</w:t>
      </w:r>
      <w:r w:rsidRPr="00A02F6F">
        <w:t>. Komise si ze svých členů volí a odvolává svého předsedu.</w:t>
      </w:r>
    </w:p>
    <w:p w14:paraId="600B9C2E" w14:textId="55D7CACE" w:rsidR="00924790" w:rsidRPr="00A96A00" w:rsidRDefault="00525CE4" w:rsidP="00F03F80">
      <w:pPr>
        <w:pStyle w:val="Seznam-seln0"/>
        <w:numPr>
          <w:ilvl w:val="0"/>
          <w:numId w:val="22"/>
        </w:numPr>
        <w:spacing w:after="0"/>
        <w:ind w:left="426" w:hanging="426"/>
        <w:rPr>
          <w:rFonts w:cs="Times New Roman"/>
        </w:rPr>
      </w:pPr>
      <w:r w:rsidRPr="00A96A00">
        <w:rPr>
          <w:rStyle w:val="Zakladnitext"/>
          <w:sz w:val="24"/>
          <w:szCs w:val="24"/>
        </w:rPr>
        <w:t xml:space="preserve">Funkční období členů komise je </w:t>
      </w:r>
      <w:r w:rsidR="00C35F40" w:rsidRPr="00A96A00">
        <w:rPr>
          <w:rStyle w:val="Zakladnitext"/>
          <w:sz w:val="24"/>
          <w:szCs w:val="24"/>
        </w:rPr>
        <w:t>dvouleté</w:t>
      </w:r>
      <w:r w:rsidRPr="00A96A00">
        <w:rPr>
          <w:rStyle w:val="Zakladnitext"/>
          <w:color w:val="000000"/>
          <w:sz w:val="24"/>
          <w:szCs w:val="24"/>
        </w:rPr>
        <w:t xml:space="preserve"> </w:t>
      </w:r>
      <w:r w:rsidR="00466BF7" w:rsidRPr="00A96A00">
        <w:rPr>
          <w:rStyle w:val="Zakladnitext"/>
          <w:color w:val="000000"/>
          <w:sz w:val="24"/>
          <w:szCs w:val="24"/>
        </w:rPr>
        <w:t xml:space="preserve">a </w:t>
      </w:r>
      <w:r w:rsidRPr="00A96A00">
        <w:rPr>
          <w:rStyle w:val="Zakladnitext"/>
          <w:color w:val="000000"/>
          <w:sz w:val="24"/>
          <w:szCs w:val="24"/>
        </w:rPr>
        <w:t xml:space="preserve">začíná </w:t>
      </w:r>
      <w:r w:rsidR="005A2C58" w:rsidRPr="00A96A00">
        <w:rPr>
          <w:rStyle w:val="Zakladnitext"/>
          <w:color w:val="000000"/>
          <w:sz w:val="24"/>
          <w:szCs w:val="24"/>
        </w:rPr>
        <w:t>jmenováním.</w:t>
      </w:r>
    </w:p>
    <w:p w14:paraId="273C460B" w14:textId="77777777" w:rsidR="0062677E" w:rsidRPr="00A96A00" w:rsidRDefault="00724B13" w:rsidP="00F03F80">
      <w:pPr>
        <w:pStyle w:val="Seznam-seln0"/>
        <w:spacing w:after="0"/>
        <w:ind w:left="426" w:hanging="426"/>
        <w:rPr>
          <w:rStyle w:val="Zakladnitext"/>
          <w:rFonts w:eastAsia="Arial"/>
          <w:sz w:val="24"/>
          <w:szCs w:val="24"/>
          <w:shd w:val="clear" w:color="auto" w:fill="auto"/>
        </w:rPr>
      </w:pPr>
      <w:r w:rsidRPr="00A96A00">
        <w:rPr>
          <w:rStyle w:val="Zakladnitext"/>
          <w:sz w:val="24"/>
          <w:szCs w:val="24"/>
        </w:rPr>
        <w:t>Členství v komisi zaniká</w:t>
      </w:r>
    </w:p>
    <w:p w14:paraId="48955291" w14:textId="77777777" w:rsidR="0062677E" w:rsidRPr="00A96A00" w:rsidRDefault="00724B13" w:rsidP="00F03F80">
      <w:pPr>
        <w:pStyle w:val="Seznam-seln0"/>
        <w:numPr>
          <w:ilvl w:val="1"/>
          <w:numId w:val="19"/>
        </w:numPr>
        <w:spacing w:after="0"/>
        <w:ind w:left="851" w:hanging="425"/>
        <w:rPr>
          <w:rFonts w:cs="Times New Roman"/>
        </w:rPr>
      </w:pPr>
      <w:r w:rsidRPr="00A96A00">
        <w:rPr>
          <w:rFonts w:cs="Times New Roman"/>
        </w:rPr>
        <w:t>uplynutí</w:t>
      </w:r>
      <w:r w:rsidR="00C567E0" w:rsidRPr="00A96A00">
        <w:rPr>
          <w:rFonts w:cs="Times New Roman"/>
        </w:rPr>
        <w:t>m</w:t>
      </w:r>
      <w:r w:rsidRPr="00A96A00">
        <w:rPr>
          <w:rFonts w:cs="Times New Roman"/>
        </w:rPr>
        <w:t xml:space="preserve"> funkčního období,</w:t>
      </w:r>
    </w:p>
    <w:p w14:paraId="39A4E1D4" w14:textId="77777777" w:rsidR="0062677E" w:rsidRPr="00A96A00" w:rsidRDefault="00C567E0" w:rsidP="00F03F80">
      <w:pPr>
        <w:pStyle w:val="Seznam-seln0"/>
        <w:numPr>
          <w:ilvl w:val="1"/>
          <w:numId w:val="19"/>
        </w:numPr>
        <w:spacing w:after="0"/>
        <w:ind w:left="851" w:hanging="425"/>
        <w:rPr>
          <w:rFonts w:cs="Times New Roman"/>
        </w:rPr>
      </w:pPr>
      <w:r w:rsidRPr="00A96A00">
        <w:rPr>
          <w:rFonts w:cs="Times New Roman"/>
        </w:rPr>
        <w:t>před</w:t>
      </w:r>
      <w:r w:rsidR="00724B13" w:rsidRPr="00A96A00">
        <w:rPr>
          <w:rFonts w:cs="Times New Roman"/>
        </w:rPr>
        <w:t xml:space="preserve"> uplynutím funkčního období</w:t>
      </w:r>
    </w:p>
    <w:p w14:paraId="780B8793" w14:textId="77777777" w:rsidR="0062677E" w:rsidRPr="00A96A00" w:rsidRDefault="00E9545B" w:rsidP="00F03F80">
      <w:pPr>
        <w:pStyle w:val="Seznam-seln0"/>
        <w:numPr>
          <w:ilvl w:val="2"/>
          <w:numId w:val="19"/>
        </w:numPr>
        <w:spacing w:after="0"/>
        <w:ind w:left="1134" w:hanging="141"/>
        <w:rPr>
          <w:rFonts w:cs="Times New Roman"/>
        </w:rPr>
      </w:pPr>
      <w:r w:rsidRPr="00A96A00">
        <w:rPr>
          <w:rFonts w:cs="Times New Roman"/>
        </w:rPr>
        <w:t>zánikem členství v akademické obci fakulty</w:t>
      </w:r>
      <w:r w:rsidR="005A2C58" w:rsidRPr="00A96A00">
        <w:rPr>
          <w:rFonts w:cs="Times New Roman"/>
        </w:rPr>
        <w:t>,</w:t>
      </w:r>
    </w:p>
    <w:p w14:paraId="52689D88" w14:textId="707A407B" w:rsidR="00E9545B" w:rsidRDefault="00E9545B" w:rsidP="00F03F80">
      <w:pPr>
        <w:pStyle w:val="Seznam-seln0"/>
        <w:numPr>
          <w:ilvl w:val="2"/>
          <w:numId w:val="19"/>
        </w:numPr>
        <w:spacing w:after="0"/>
        <w:ind w:left="1134" w:hanging="141"/>
        <w:rPr>
          <w:rFonts w:cs="Times New Roman"/>
        </w:rPr>
      </w:pPr>
      <w:r w:rsidRPr="00A96A00">
        <w:rPr>
          <w:rFonts w:cs="Times New Roman"/>
        </w:rPr>
        <w:t>dnem doručení písemného prohlášení, jímž se člen či náhradník vzdá členství nebo náhradnictví v</w:t>
      </w:r>
      <w:r w:rsidR="005A2C58" w:rsidRPr="00A96A00">
        <w:rPr>
          <w:rFonts w:cs="Times New Roman"/>
        </w:rPr>
        <w:t> </w:t>
      </w:r>
      <w:r w:rsidRPr="00A96A00">
        <w:rPr>
          <w:rFonts w:cs="Times New Roman"/>
        </w:rPr>
        <w:t>komisi</w:t>
      </w:r>
      <w:r w:rsidR="000148AC">
        <w:rPr>
          <w:rFonts w:cs="Times New Roman"/>
        </w:rPr>
        <w:t>,</w:t>
      </w:r>
    </w:p>
    <w:p w14:paraId="33740D8D" w14:textId="535845D3" w:rsidR="000148AC" w:rsidRPr="00A02F6F" w:rsidRDefault="000148AC" w:rsidP="00F03F80">
      <w:pPr>
        <w:pStyle w:val="Seznam-seln0"/>
        <w:numPr>
          <w:ilvl w:val="2"/>
          <w:numId w:val="19"/>
        </w:numPr>
        <w:spacing w:after="0"/>
        <w:ind w:left="1134" w:hanging="141"/>
        <w:rPr>
          <w:rFonts w:cs="Times New Roman"/>
        </w:rPr>
      </w:pPr>
      <w:r w:rsidRPr="00A02F6F">
        <w:rPr>
          <w:rFonts w:cs="Times New Roman"/>
        </w:rPr>
        <w:t xml:space="preserve">dnem, ke kterému děkan člena komise s předchozím </w:t>
      </w:r>
      <w:r w:rsidR="007423B0" w:rsidRPr="00A02F6F">
        <w:rPr>
          <w:rFonts w:cs="Times New Roman"/>
        </w:rPr>
        <w:t xml:space="preserve">souhlasem </w:t>
      </w:r>
      <w:r w:rsidR="0034239C" w:rsidRPr="00A02F6F">
        <w:rPr>
          <w:rFonts w:cs="Times New Roman"/>
        </w:rPr>
        <w:t xml:space="preserve">akademického </w:t>
      </w:r>
      <w:r w:rsidR="007423B0" w:rsidRPr="00A02F6F">
        <w:rPr>
          <w:rFonts w:cs="Times New Roman"/>
        </w:rPr>
        <w:t xml:space="preserve">senátu </w:t>
      </w:r>
      <w:r w:rsidRPr="00A02F6F">
        <w:rPr>
          <w:rFonts w:cs="Times New Roman"/>
        </w:rPr>
        <w:t>odvolal.</w:t>
      </w:r>
    </w:p>
    <w:p w14:paraId="1B6E9DD5" w14:textId="77777777" w:rsidR="000772E8" w:rsidRDefault="000772E8" w:rsidP="00F03F80">
      <w:pPr>
        <w:pStyle w:val="slolnku"/>
        <w:spacing w:before="0"/>
        <w:ind w:left="426" w:hanging="426"/>
        <w:rPr>
          <w:szCs w:val="24"/>
        </w:rPr>
      </w:pPr>
    </w:p>
    <w:p w14:paraId="08195021" w14:textId="77777777" w:rsidR="00401E6A" w:rsidRDefault="00401E6A" w:rsidP="00F03F80">
      <w:pPr>
        <w:pStyle w:val="slolnku"/>
        <w:spacing w:before="0"/>
        <w:ind w:left="426" w:hanging="426"/>
        <w:rPr>
          <w:szCs w:val="24"/>
        </w:rPr>
      </w:pPr>
    </w:p>
    <w:p w14:paraId="28CCF499" w14:textId="77777777" w:rsidR="00401E6A" w:rsidRDefault="00401E6A" w:rsidP="00F03F80">
      <w:pPr>
        <w:pStyle w:val="slolnku"/>
        <w:spacing w:before="0"/>
        <w:ind w:left="426" w:hanging="426"/>
        <w:rPr>
          <w:szCs w:val="24"/>
        </w:rPr>
      </w:pPr>
    </w:p>
    <w:p w14:paraId="59A3F839" w14:textId="4447BE39" w:rsidR="00D72B62" w:rsidRPr="00A96A00" w:rsidRDefault="00D72B62" w:rsidP="00F03F80">
      <w:pPr>
        <w:pStyle w:val="slolnku"/>
        <w:spacing w:before="0"/>
        <w:ind w:left="426" w:hanging="426"/>
        <w:rPr>
          <w:szCs w:val="24"/>
        </w:rPr>
      </w:pPr>
      <w:r w:rsidRPr="00A96A00">
        <w:rPr>
          <w:szCs w:val="24"/>
        </w:rPr>
        <w:t xml:space="preserve">Čl. </w:t>
      </w:r>
      <w:r w:rsidR="00DA7F74" w:rsidRPr="00A96A00">
        <w:rPr>
          <w:szCs w:val="24"/>
        </w:rPr>
        <w:t>3</w:t>
      </w:r>
    </w:p>
    <w:p w14:paraId="138B14A7" w14:textId="1EBE9674" w:rsidR="00D72B62" w:rsidRDefault="001552CD" w:rsidP="00F03F80">
      <w:pPr>
        <w:pStyle w:val="Seznam-seln0"/>
        <w:numPr>
          <w:ilvl w:val="0"/>
          <w:numId w:val="0"/>
        </w:numPr>
        <w:spacing w:after="0"/>
        <w:ind w:left="426" w:hanging="426"/>
        <w:jc w:val="center"/>
        <w:rPr>
          <w:rFonts w:cs="Times New Roman"/>
          <w:b/>
          <w:bCs/>
          <w:color w:val="000000"/>
        </w:rPr>
      </w:pPr>
      <w:r w:rsidRPr="00A96A00">
        <w:rPr>
          <w:rFonts w:cs="Times New Roman"/>
          <w:b/>
          <w:bCs/>
          <w:color w:val="000000"/>
        </w:rPr>
        <w:t>Pravidla jednání komise</w:t>
      </w:r>
    </w:p>
    <w:p w14:paraId="109EAD52" w14:textId="77777777" w:rsidR="00A96A00" w:rsidRPr="00A96A00" w:rsidRDefault="00A96A00" w:rsidP="00F03F80">
      <w:pPr>
        <w:pStyle w:val="Seznam-seln0"/>
        <w:numPr>
          <w:ilvl w:val="0"/>
          <w:numId w:val="0"/>
        </w:numPr>
        <w:spacing w:after="0"/>
        <w:ind w:left="426" w:hanging="426"/>
        <w:jc w:val="center"/>
        <w:rPr>
          <w:rFonts w:cs="Times New Roman"/>
          <w:b/>
          <w:bCs/>
          <w:color w:val="000000"/>
        </w:rPr>
      </w:pPr>
    </w:p>
    <w:p w14:paraId="5A1F659F" w14:textId="6D2AED0B" w:rsidR="00A26A4B" w:rsidRPr="00A96A00" w:rsidRDefault="00A26A4B" w:rsidP="00F03F80">
      <w:pPr>
        <w:pStyle w:val="Seznam-seln0"/>
        <w:numPr>
          <w:ilvl w:val="0"/>
          <w:numId w:val="23"/>
        </w:numPr>
        <w:spacing w:after="0"/>
        <w:ind w:left="426" w:hanging="426"/>
        <w:rPr>
          <w:rFonts w:cs="Times New Roman"/>
        </w:rPr>
      </w:pPr>
      <w:r w:rsidRPr="00A96A00">
        <w:rPr>
          <w:rFonts w:cs="Times New Roman"/>
        </w:rPr>
        <w:t>Pokud komise obdrží návrh na zahájení disciplinárn</w:t>
      </w:r>
      <w:r w:rsidR="00A02F6F">
        <w:rPr>
          <w:rFonts w:cs="Times New Roman"/>
        </w:rPr>
        <w:t>ího řízení s členem komise nebo </w:t>
      </w:r>
      <w:r w:rsidRPr="00A96A00">
        <w:rPr>
          <w:rFonts w:cs="Times New Roman"/>
        </w:rPr>
        <w:t>náhradníkem, je tento člen nebo náhradník vyloučen z projednávání této věci.</w:t>
      </w:r>
    </w:p>
    <w:p w14:paraId="05563098" w14:textId="00B53980" w:rsidR="00924790" w:rsidRPr="00A96A00" w:rsidRDefault="25197504" w:rsidP="00F03F80">
      <w:pPr>
        <w:numPr>
          <w:ilvl w:val="0"/>
          <w:numId w:val="23"/>
        </w:numPr>
        <w:ind w:left="426" w:hanging="426"/>
      </w:pPr>
      <w:r w:rsidRPr="00A96A00">
        <w:t>Vyloučen z projednávání věci je rovněž člen komise nebo náh</w:t>
      </w:r>
      <w:r w:rsidR="00A96A00">
        <w:t>radník, jestliže se zřetelem na </w:t>
      </w:r>
      <w:r w:rsidRPr="00A96A00">
        <w:t xml:space="preserve">jeho poměr k věci, studentovi, o jehož </w:t>
      </w:r>
      <w:r w:rsidR="000148AC">
        <w:t xml:space="preserve">disciplinárním </w:t>
      </w:r>
      <w:r w:rsidR="00A02F6F">
        <w:t>přestupku je rozhodováno, nebo </w:t>
      </w:r>
      <w:r w:rsidRPr="00A96A00">
        <w:t xml:space="preserve">k zástupci studenta, lze mít </w:t>
      </w:r>
      <w:r w:rsidR="008203BD">
        <w:t>pochybnost o jeho nepodjatosti.</w:t>
      </w:r>
    </w:p>
    <w:p w14:paraId="22F8BFB3" w14:textId="59F9CD31" w:rsidR="00E54742" w:rsidRPr="00A96A00" w:rsidRDefault="23A2D65D" w:rsidP="00F03F80">
      <w:pPr>
        <w:numPr>
          <w:ilvl w:val="0"/>
          <w:numId w:val="23"/>
        </w:numPr>
        <w:ind w:left="426" w:hanging="426"/>
      </w:pPr>
      <w:r w:rsidRPr="00A96A00">
        <w:t>Komise rozhoduje tajným hlasováním, pokud o to požád</w:t>
      </w:r>
      <w:r w:rsidR="008203BD">
        <w:t>á alespoň jeden z jejích členů.</w:t>
      </w:r>
    </w:p>
    <w:p w14:paraId="4CD44FE9" w14:textId="0FFFF8C7" w:rsidR="00E54742" w:rsidRPr="00A96A00" w:rsidRDefault="0062350B" w:rsidP="00F03F80">
      <w:pPr>
        <w:numPr>
          <w:ilvl w:val="0"/>
          <w:numId w:val="23"/>
        </w:numPr>
        <w:ind w:left="426" w:hanging="426"/>
      </w:pPr>
      <w:r w:rsidRPr="00A96A00">
        <w:t>Komisi poskytuje součinnost děkanát.</w:t>
      </w:r>
    </w:p>
    <w:p w14:paraId="3FF11F8A" w14:textId="25443FD9" w:rsidR="4F5CA9C6" w:rsidRDefault="6CB84855" w:rsidP="00F03F80">
      <w:pPr>
        <w:numPr>
          <w:ilvl w:val="0"/>
          <w:numId w:val="23"/>
        </w:numPr>
        <w:ind w:left="426" w:hanging="426"/>
      </w:pPr>
      <w:r w:rsidRPr="00A96A00">
        <w:t>K</w:t>
      </w:r>
      <w:r w:rsidR="4F5CA9C6" w:rsidRPr="00A96A00">
        <w:t xml:space="preserve">omise si může podle povahy </w:t>
      </w:r>
      <w:r w:rsidR="000148AC">
        <w:t xml:space="preserve">disciplinárního </w:t>
      </w:r>
      <w:r w:rsidR="4F5CA9C6" w:rsidRPr="00A96A00">
        <w:t>přestup</w:t>
      </w:r>
      <w:r w:rsidR="00A02F6F">
        <w:t>ku vyžádat odborný posudek nebo </w:t>
      </w:r>
      <w:r w:rsidR="4F5CA9C6" w:rsidRPr="00A96A00">
        <w:t>na jednání komise přizvat nestranného odborníka.</w:t>
      </w:r>
    </w:p>
    <w:p w14:paraId="61A1E8D8" w14:textId="77777777" w:rsidR="000772E8" w:rsidRDefault="000772E8" w:rsidP="00F03F80">
      <w:pPr>
        <w:pStyle w:val="slolnku0"/>
        <w:spacing w:before="0"/>
        <w:ind w:left="426" w:hanging="426"/>
        <w:outlineLvl w:val="0"/>
        <w:rPr>
          <w:szCs w:val="24"/>
        </w:rPr>
      </w:pPr>
    </w:p>
    <w:p w14:paraId="786CFC55" w14:textId="77777777" w:rsidR="00401E6A" w:rsidRPr="00401E6A" w:rsidRDefault="00401E6A" w:rsidP="00401E6A"/>
    <w:p w14:paraId="59D055B1" w14:textId="77777777" w:rsidR="00401E6A" w:rsidRDefault="00401E6A" w:rsidP="00F03F80">
      <w:pPr>
        <w:pStyle w:val="slolnku0"/>
        <w:spacing w:before="0"/>
        <w:ind w:left="426" w:hanging="426"/>
        <w:outlineLvl w:val="0"/>
        <w:rPr>
          <w:szCs w:val="24"/>
        </w:rPr>
      </w:pPr>
    </w:p>
    <w:p w14:paraId="64C3FD2C" w14:textId="47ACA991" w:rsidR="0051298B" w:rsidRPr="00A96A00" w:rsidRDefault="0051298B" w:rsidP="00F03F80">
      <w:pPr>
        <w:pStyle w:val="slolnku0"/>
        <w:spacing w:before="0"/>
        <w:ind w:left="426" w:hanging="426"/>
        <w:outlineLvl w:val="0"/>
        <w:rPr>
          <w:szCs w:val="24"/>
        </w:rPr>
      </w:pPr>
      <w:r w:rsidRPr="00A96A00">
        <w:rPr>
          <w:szCs w:val="24"/>
        </w:rPr>
        <w:t xml:space="preserve">Čl. </w:t>
      </w:r>
      <w:r w:rsidR="00DA7F74" w:rsidRPr="00A96A00">
        <w:rPr>
          <w:szCs w:val="24"/>
        </w:rPr>
        <w:t>4</w:t>
      </w:r>
    </w:p>
    <w:p w14:paraId="4DD47559" w14:textId="43E9FC2A" w:rsidR="0051298B" w:rsidRDefault="00A61E7F" w:rsidP="00F03F80">
      <w:pPr>
        <w:pStyle w:val="Nzevlnku0"/>
        <w:spacing w:after="0"/>
        <w:ind w:left="426" w:hanging="426"/>
        <w:rPr>
          <w:szCs w:val="24"/>
        </w:rPr>
      </w:pPr>
      <w:r w:rsidRPr="00A96A00">
        <w:rPr>
          <w:szCs w:val="24"/>
        </w:rPr>
        <w:t>Přechodn</w:t>
      </w:r>
      <w:r>
        <w:rPr>
          <w:szCs w:val="24"/>
        </w:rPr>
        <w:t>á</w:t>
      </w:r>
      <w:r w:rsidRPr="00A96A00">
        <w:rPr>
          <w:szCs w:val="24"/>
        </w:rPr>
        <w:t xml:space="preserve"> </w:t>
      </w:r>
      <w:r w:rsidR="0051298B" w:rsidRPr="00A96A00">
        <w:rPr>
          <w:szCs w:val="24"/>
        </w:rPr>
        <w:t>ustanovení</w:t>
      </w:r>
    </w:p>
    <w:p w14:paraId="59BF80A4" w14:textId="77777777" w:rsidR="00A96A00" w:rsidRPr="00A96A00" w:rsidRDefault="00A96A00" w:rsidP="00F03F80">
      <w:pPr>
        <w:pStyle w:val="Nzevlnku0"/>
        <w:spacing w:after="0"/>
        <w:ind w:left="426" w:hanging="426"/>
        <w:rPr>
          <w:b w:val="0"/>
          <w:szCs w:val="24"/>
        </w:rPr>
      </w:pPr>
    </w:p>
    <w:p w14:paraId="6AA6B48A" w14:textId="5135350B" w:rsidR="0051298B" w:rsidRPr="00A96A00" w:rsidRDefault="006463AF" w:rsidP="00F03F80">
      <w:pPr>
        <w:pStyle w:val="Seznam-seln0"/>
        <w:numPr>
          <w:ilvl w:val="0"/>
          <w:numId w:val="24"/>
        </w:numPr>
        <w:spacing w:after="0"/>
        <w:ind w:left="426" w:hanging="426"/>
        <w:rPr>
          <w:rFonts w:cs="Times New Roman"/>
        </w:rPr>
      </w:pPr>
      <w:r w:rsidRPr="00A96A00">
        <w:rPr>
          <w:rFonts w:cs="Times New Roman"/>
        </w:rPr>
        <w:t>Disciplinární ří</w:t>
      </w:r>
      <w:r w:rsidR="0051298B" w:rsidRPr="00A96A00">
        <w:rPr>
          <w:rFonts w:cs="Times New Roman"/>
        </w:rPr>
        <w:t xml:space="preserve">zení zahájená před účinností tohoto </w:t>
      </w:r>
      <w:r w:rsidR="004608CC">
        <w:rPr>
          <w:rFonts w:cs="Times New Roman"/>
        </w:rPr>
        <w:t xml:space="preserve">Disciplinárního řádu pro studenty fakulty </w:t>
      </w:r>
      <w:r w:rsidR="0051298B" w:rsidRPr="00A96A00">
        <w:rPr>
          <w:rFonts w:cs="Times New Roman"/>
        </w:rPr>
        <w:t xml:space="preserve">se dokončí podle tohoto </w:t>
      </w:r>
      <w:r w:rsidR="004608CC">
        <w:rPr>
          <w:rFonts w:cs="Times New Roman"/>
        </w:rPr>
        <w:t xml:space="preserve">řádu </w:t>
      </w:r>
      <w:r w:rsidR="00A96A00">
        <w:rPr>
          <w:rFonts w:cs="Times New Roman"/>
        </w:rPr>
        <w:t>a </w:t>
      </w:r>
      <w:r w:rsidR="005A2C58" w:rsidRPr="00A96A00">
        <w:rPr>
          <w:rFonts w:cs="Times New Roman"/>
        </w:rPr>
        <w:t xml:space="preserve">podle Disciplinárního řádu pro studenty </w:t>
      </w:r>
      <w:r w:rsidR="00B30097" w:rsidRPr="00A96A00">
        <w:rPr>
          <w:rFonts w:cs="Times New Roman"/>
        </w:rPr>
        <w:t>univerzity</w:t>
      </w:r>
      <w:r w:rsidR="0051298B" w:rsidRPr="00A96A00">
        <w:rPr>
          <w:rFonts w:cs="Times New Roman"/>
        </w:rPr>
        <w:t>.</w:t>
      </w:r>
    </w:p>
    <w:p w14:paraId="5B756D38" w14:textId="7083DF49" w:rsidR="0051298B" w:rsidRDefault="00DA7F74" w:rsidP="00F03F80">
      <w:pPr>
        <w:pStyle w:val="Seznam-seln0"/>
        <w:numPr>
          <w:ilvl w:val="0"/>
          <w:numId w:val="24"/>
        </w:numPr>
        <w:spacing w:after="0"/>
        <w:ind w:left="426" w:hanging="426"/>
        <w:rPr>
          <w:rFonts w:cs="Times New Roman"/>
        </w:rPr>
      </w:pPr>
      <w:r w:rsidRPr="00A96A00">
        <w:rPr>
          <w:rFonts w:cs="Times New Roman"/>
        </w:rPr>
        <w:t>Funkční období komise jmenované před účinností tohoto řádu zůstává nedotčeno.</w:t>
      </w:r>
    </w:p>
    <w:p w14:paraId="54E49E83" w14:textId="77777777" w:rsidR="000772E8" w:rsidRDefault="000772E8" w:rsidP="00F03F80">
      <w:pPr>
        <w:pStyle w:val="slolnku"/>
        <w:spacing w:before="0"/>
        <w:ind w:left="426" w:hanging="426"/>
        <w:rPr>
          <w:szCs w:val="24"/>
        </w:rPr>
      </w:pPr>
    </w:p>
    <w:p w14:paraId="3BA9B40C" w14:textId="77777777" w:rsidR="00401E6A" w:rsidRPr="00401E6A" w:rsidRDefault="00401E6A" w:rsidP="00401E6A"/>
    <w:p w14:paraId="2874456A" w14:textId="77777777" w:rsidR="00401E6A" w:rsidRDefault="00401E6A" w:rsidP="00F03F80">
      <w:pPr>
        <w:pStyle w:val="slolnku"/>
        <w:spacing w:before="0"/>
        <w:ind w:left="426" w:hanging="426"/>
        <w:rPr>
          <w:szCs w:val="24"/>
        </w:rPr>
      </w:pPr>
    </w:p>
    <w:p w14:paraId="4561FA1E" w14:textId="5E35AFF4" w:rsidR="00924790" w:rsidRPr="00A96A00" w:rsidRDefault="00924790" w:rsidP="00F03F80">
      <w:pPr>
        <w:pStyle w:val="slolnku"/>
        <w:spacing w:before="0"/>
        <w:ind w:left="426" w:hanging="426"/>
        <w:rPr>
          <w:szCs w:val="24"/>
        </w:rPr>
      </w:pPr>
      <w:r w:rsidRPr="00A96A00">
        <w:rPr>
          <w:szCs w:val="24"/>
        </w:rPr>
        <w:t xml:space="preserve">Čl. </w:t>
      </w:r>
      <w:r w:rsidR="00C05846" w:rsidRPr="00A96A00">
        <w:rPr>
          <w:szCs w:val="24"/>
        </w:rPr>
        <w:t>5</w:t>
      </w:r>
    </w:p>
    <w:p w14:paraId="5AC53839" w14:textId="469E8135" w:rsidR="00924790" w:rsidRDefault="0051298B" w:rsidP="00F03F80">
      <w:pPr>
        <w:pStyle w:val="Nzevlnku"/>
        <w:spacing w:after="0"/>
        <w:ind w:left="426" w:hanging="426"/>
        <w:rPr>
          <w:szCs w:val="24"/>
        </w:rPr>
      </w:pPr>
      <w:r w:rsidRPr="00A96A00">
        <w:rPr>
          <w:szCs w:val="24"/>
        </w:rPr>
        <w:t>Z</w:t>
      </w:r>
      <w:r w:rsidR="00924790" w:rsidRPr="00A96A00">
        <w:rPr>
          <w:szCs w:val="24"/>
        </w:rPr>
        <w:t>ávěrečná ustanovení</w:t>
      </w:r>
    </w:p>
    <w:p w14:paraId="49CF9E0D" w14:textId="77777777" w:rsidR="00D20B0C" w:rsidRPr="00A96A00" w:rsidRDefault="00D20B0C" w:rsidP="00F03F80">
      <w:pPr>
        <w:pStyle w:val="Nzevlnku"/>
        <w:spacing w:after="0"/>
        <w:ind w:left="426" w:hanging="426"/>
        <w:rPr>
          <w:szCs w:val="24"/>
        </w:rPr>
      </w:pPr>
    </w:p>
    <w:p w14:paraId="20DDA5CF" w14:textId="17435C98" w:rsidR="0051298B" w:rsidRPr="00A96A00" w:rsidRDefault="00D20B0C" w:rsidP="00F03F80">
      <w:pPr>
        <w:pStyle w:val="Seznam-seln0"/>
        <w:numPr>
          <w:ilvl w:val="0"/>
          <w:numId w:val="17"/>
        </w:numPr>
        <w:spacing w:after="0"/>
        <w:ind w:left="426" w:hanging="426"/>
        <w:rPr>
          <w:rFonts w:cs="Times New Roman"/>
        </w:rPr>
      </w:pPr>
      <w:r>
        <w:rPr>
          <w:rFonts w:cs="Times New Roman"/>
        </w:rPr>
        <w:t xml:space="preserve">Zrušuje se </w:t>
      </w:r>
      <w:r w:rsidR="0051298B" w:rsidRPr="00A96A00">
        <w:rPr>
          <w:rFonts w:cs="Times New Roman"/>
        </w:rPr>
        <w:t xml:space="preserve">Disciplinární řád pro studenty </w:t>
      </w:r>
      <w:r w:rsidR="73448695" w:rsidRPr="00A96A00">
        <w:rPr>
          <w:rFonts w:cs="Times New Roman"/>
        </w:rPr>
        <w:t xml:space="preserve">Lékařské </w:t>
      </w:r>
      <w:r w:rsidR="0051298B" w:rsidRPr="00A96A00">
        <w:rPr>
          <w:rFonts w:cs="Times New Roman"/>
        </w:rPr>
        <w:t>fakulty</w:t>
      </w:r>
      <w:r w:rsidR="00BA2A19">
        <w:rPr>
          <w:rFonts w:cs="Times New Roman"/>
        </w:rPr>
        <w:t xml:space="preserve"> v Hradci Králové</w:t>
      </w:r>
      <w:r w:rsidR="0051298B" w:rsidRPr="00A96A00">
        <w:rPr>
          <w:rFonts w:cs="Times New Roman"/>
        </w:rPr>
        <w:t xml:space="preserve"> schválený </w:t>
      </w:r>
      <w:r w:rsidR="00A02F6F">
        <w:rPr>
          <w:rFonts w:cs="Times New Roman"/>
        </w:rPr>
        <w:t>A</w:t>
      </w:r>
      <w:r w:rsidRPr="00A96A00">
        <w:rPr>
          <w:rFonts w:cs="Times New Roman"/>
        </w:rPr>
        <w:t xml:space="preserve">kademickým </w:t>
      </w:r>
      <w:r w:rsidR="0051298B" w:rsidRPr="00A96A00">
        <w:rPr>
          <w:rFonts w:cs="Times New Roman"/>
        </w:rPr>
        <w:t xml:space="preserve">senátem </w:t>
      </w:r>
      <w:r w:rsidR="00A02F6F">
        <w:rPr>
          <w:rFonts w:cs="Times New Roman"/>
        </w:rPr>
        <w:t>U</w:t>
      </w:r>
      <w:r w:rsidR="00AD6C56" w:rsidRPr="00A96A00">
        <w:rPr>
          <w:rFonts w:cs="Times New Roman"/>
        </w:rPr>
        <w:t>niverzity</w:t>
      </w:r>
      <w:r w:rsidR="00A02F6F">
        <w:rPr>
          <w:rFonts w:cs="Times New Roman"/>
        </w:rPr>
        <w:t xml:space="preserve"> Karlovy</w:t>
      </w:r>
      <w:r w:rsidR="00DA7F74" w:rsidRPr="00A96A00">
        <w:rPr>
          <w:rFonts w:cs="Times New Roman"/>
        </w:rPr>
        <w:t xml:space="preserve"> dne </w:t>
      </w:r>
      <w:r w:rsidR="00523CBB" w:rsidRPr="00A96A00">
        <w:rPr>
          <w:rFonts w:cs="Times New Roman"/>
        </w:rPr>
        <w:t>1</w:t>
      </w:r>
      <w:r w:rsidR="73448695" w:rsidRPr="00A96A00">
        <w:rPr>
          <w:rFonts w:cs="Times New Roman"/>
        </w:rPr>
        <w:t>0</w:t>
      </w:r>
      <w:r w:rsidR="00523CBB" w:rsidRPr="00A96A00">
        <w:rPr>
          <w:rFonts w:cs="Times New Roman"/>
        </w:rPr>
        <w:t xml:space="preserve">. </w:t>
      </w:r>
      <w:r w:rsidR="73448695" w:rsidRPr="00A96A00">
        <w:rPr>
          <w:rFonts w:cs="Times New Roman"/>
        </w:rPr>
        <w:t>října</w:t>
      </w:r>
      <w:r w:rsidR="00523CBB" w:rsidRPr="00A96A00">
        <w:rPr>
          <w:rFonts w:cs="Times New Roman"/>
        </w:rPr>
        <w:t xml:space="preserve"> 2008.</w:t>
      </w:r>
    </w:p>
    <w:p w14:paraId="35C95D56" w14:textId="227AFC63" w:rsidR="00AD6C56" w:rsidRPr="00A96A00" w:rsidRDefault="00924790" w:rsidP="00F03F80">
      <w:pPr>
        <w:pStyle w:val="Seznam-seln0"/>
        <w:numPr>
          <w:ilvl w:val="0"/>
          <w:numId w:val="17"/>
        </w:numPr>
        <w:spacing w:after="0"/>
        <w:ind w:left="426" w:hanging="426"/>
        <w:rPr>
          <w:rFonts w:cs="Times New Roman"/>
        </w:rPr>
      </w:pPr>
      <w:r w:rsidRPr="00A96A00">
        <w:rPr>
          <w:rFonts w:cs="Times New Roman"/>
        </w:rPr>
        <w:lastRenderedPageBreak/>
        <w:t xml:space="preserve">Tento řád byl schválen </w:t>
      </w:r>
      <w:r w:rsidR="00A02F6F">
        <w:rPr>
          <w:rFonts w:cs="Times New Roman"/>
        </w:rPr>
        <w:t>A</w:t>
      </w:r>
      <w:r w:rsidR="44E496E1" w:rsidRPr="00A96A00">
        <w:rPr>
          <w:rFonts w:cs="Times New Roman"/>
        </w:rPr>
        <w:t>kademickým</w:t>
      </w:r>
      <w:r w:rsidR="6C6A2FF9" w:rsidRPr="00A96A00">
        <w:rPr>
          <w:rFonts w:cs="Times New Roman"/>
        </w:rPr>
        <w:t xml:space="preserve"> </w:t>
      </w:r>
      <w:r w:rsidRPr="00A96A00">
        <w:rPr>
          <w:rFonts w:cs="Times New Roman"/>
        </w:rPr>
        <w:t xml:space="preserve">senátem </w:t>
      </w:r>
      <w:r w:rsidR="00A02F6F">
        <w:rPr>
          <w:rFonts w:cs="Times New Roman"/>
        </w:rPr>
        <w:t xml:space="preserve">Lékařské </w:t>
      </w:r>
      <w:r w:rsidR="00AD6C56" w:rsidRPr="00A96A00">
        <w:rPr>
          <w:rFonts w:cs="Times New Roman"/>
        </w:rPr>
        <w:t xml:space="preserve">fakulty </w:t>
      </w:r>
      <w:r w:rsidR="00A02F6F">
        <w:rPr>
          <w:rFonts w:cs="Times New Roman"/>
        </w:rPr>
        <w:t xml:space="preserve">v Hradci Králové </w:t>
      </w:r>
      <w:r w:rsidRPr="00A96A00">
        <w:rPr>
          <w:rFonts w:cs="Times New Roman"/>
        </w:rPr>
        <w:t xml:space="preserve">dne </w:t>
      </w:r>
      <w:r w:rsidR="00E426E0">
        <w:rPr>
          <w:rFonts w:cs="Times New Roman"/>
        </w:rPr>
        <w:t>2</w:t>
      </w:r>
      <w:r w:rsidR="00956476">
        <w:rPr>
          <w:rFonts w:cs="Times New Roman"/>
        </w:rPr>
        <w:t>9. května</w:t>
      </w:r>
      <w:bookmarkStart w:id="0" w:name="_GoBack"/>
      <w:bookmarkEnd w:id="0"/>
      <w:r w:rsidR="00A02F6F">
        <w:rPr>
          <w:rFonts w:cs="Times New Roman"/>
        </w:rPr>
        <w:t xml:space="preserve"> </w:t>
      </w:r>
      <w:r w:rsidR="00AD6C56" w:rsidRPr="00A96A00">
        <w:rPr>
          <w:rFonts w:cs="Times New Roman"/>
        </w:rPr>
        <w:t>2017.</w:t>
      </w:r>
    </w:p>
    <w:p w14:paraId="5B0ACF0D" w14:textId="0DA5C789" w:rsidR="00924790" w:rsidRPr="00A96A00" w:rsidRDefault="00AD6C56" w:rsidP="00F03F80">
      <w:pPr>
        <w:pStyle w:val="Seznam-seln0"/>
        <w:numPr>
          <w:ilvl w:val="0"/>
          <w:numId w:val="17"/>
        </w:numPr>
        <w:spacing w:after="0"/>
        <w:ind w:left="426" w:hanging="426"/>
        <w:rPr>
          <w:rFonts w:cs="Times New Roman"/>
        </w:rPr>
      </w:pPr>
      <w:r w:rsidRPr="00A96A00">
        <w:rPr>
          <w:rFonts w:cs="Times New Roman"/>
        </w:rPr>
        <w:t xml:space="preserve">Tento řád </w:t>
      </w:r>
      <w:r w:rsidR="38C98665" w:rsidRPr="00A96A00">
        <w:rPr>
          <w:rFonts w:cs="Times New Roman"/>
        </w:rPr>
        <w:t xml:space="preserve">byl schválen </w:t>
      </w:r>
      <w:r w:rsidR="00A02F6F">
        <w:rPr>
          <w:rFonts w:cs="Times New Roman"/>
        </w:rPr>
        <w:t>A</w:t>
      </w:r>
      <w:r w:rsidR="38C98665" w:rsidRPr="00A96A00">
        <w:rPr>
          <w:rFonts w:cs="Times New Roman"/>
        </w:rPr>
        <w:t xml:space="preserve">kademickým senátem </w:t>
      </w:r>
      <w:r w:rsidR="00A02F6F">
        <w:rPr>
          <w:rFonts w:cs="Times New Roman"/>
        </w:rPr>
        <w:t>Univerzity Karlovy</w:t>
      </w:r>
      <w:r w:rsidR="38C98665" w:rsidRPr="00A96A00">
        <w:rPr>
          <w:rFonts w:cs="Times New Roman"/>
        </w:rPr>
        <w:t xml:space="preserve"> dne </w:t>
      </w:r>
      <w:r w:rsidR="00445781">
        <w:t>……………….</w:t>
      </w:r>
      <w:r w:rsidR="00445781" w:rsidRPr="00A00FBC">
        <w:t>.</w:t>
      </w:r>
    </w:p>
    <w:p w14:paraId="48B61896" w14:textId="551D2BFB" w:rsidR="00924790" w:rsidRPr="00A96A00" w:rsidRDefault="00924790" w:rsidP="00F03F80">
      <w:pPr>
        <w:pStyle w:val="Seznam-seln0"/>
        <w:numPr>
          <w:ilvl w:val="0"/>
          <w:numId w:val="17"/>
        </w:numPr>
        <w:spacing w:after="0"/>
        <w:ind w:left="426" w:hanging="426"/>
        <w:rPr>
          <w:rFonts w:cs="Times New Roman"/>
        </w:rPr>
      </w:pPr>
      <w:r w:rsidRPr="00A96A00">
        <w:rPr>
          <w:rFonts w:cs="Times New Roman"/>
        </w:rPr>
        <w:t xml:space="preserve">Tento řád nabývá </w:t>
      </w:r>
      <w:r w:rsidR="28FF45D9" w:rsidRPr="00A96A00">
        <w:rPr>
          <w:rFonts w:cs="Times New Roman"/>
        </w:rPr>
        <w:t>platnosti</w:t>
      </w:r>
      <w:r w:rsidR="204BC0E4" w:rsidRPr="00A96A00">
        <w:rPr>
          <w:rFonts w:cs="Times New Roman"/>
        </w:rPr>
        <w:t xml:space="preserve"> dnem schválení </w:t>
      </w:r>
      <w:r w:rsidR="00A02F6F">
        <w:rPr>
          <w:rFonts w:cs="Times New Roman"/>
        </w:rPr>
        <w:t>A</w:t>
      </w:r>
      <w:r w:rsidR="204BC0E4" w:rsidRPr="00A96A00">
        <w:rPr>
          <w:rFonts w:cs="Times New Roman"/>
        </w:rPr>
        <w:t xml:space="preserve">kademickým senátem </w:t>
      </w:r>
      <w:r w:rsidR="00A02F6F">
        <w:rPr>
          <w:rFonts w:cs="Times New Roman"/>
        </w:rPr>
        <w:t>U</w:t>
      </w:r>
      <w:r w:rsidR="204BC0E4" w:rsidRPr="00A96A00">
        <w:rPr>
          <w:rFonts w:cs="Times New Roman"/>
        </w:rPr>
        <w:t>niverzity</w:t>
      </w:r>
      <w:r w:rsidR="00A02F6F">
        <w:rPr>
          <w:rFonts w:cs="Times New Roman"/>
        </w:rPr>
        <w:t xml:space="preserve"> Karlovy</w:t>
      </w:r>
      <w:r w:rsidR="204BC0E4" w:rsidRPr="00A96A00">
        <w:rPr>
          <w:rFonts w:cs="Times New Roman"/>
        </w:rPr>
        <w:t xml:space="preserve"> </w:t>
      </w:r>
      <w:r w:rsidR="00A02F6F">
        <w:rPr>
          <w:rFonts w:cs="Times New Roman"/>
        </w:rPr>
        <w:t>a </w:t>
      </w:r>
      <w:r w:rsidRPr="00A96A00">
        <w:rPr>
          <w:rFonts w:cs="Times New Roman"/>
        </w:rPr>
        <w:t xml:space="preserve">účinnosti </w:t>
      </w:r>
      <w:r w:rsidR="00AD6C56" w:rsidRPr="00A96A00">
        <w:rPr>
          <w:rFonts w:cs="Times New Roman"/>
          <w:color w:val="000000" w:themeColor="text1"/>
        </w:rPr>
        <w:t>prvního dne kalendářního měsíce následujícího po dni, kdy nabyl platnosti.</w:t>
      </w:r>
    </w:p>
    <w:p w14:paraId="2DFD052D" w14:textId="376062FB" w:rsidR="00AD6C56" w:rsidRDefault="00AD6C56" w:rsidP="00F03F80">
      <w:pPr>
        <w:pStyle w:val="Seznam-seln0"/>
        <w:numPr>
          <w:ilvl w:val="0"/>
          <w:numId w:val="0"/>
        </w:numPr>
        <w:spacing w:after="0"/>
        <w:ind w:left="426" w:hanging="426"/>
        <w:rPr>
          <w:rFonts w:cs="Times New Roman"/>
        </w:rPr>
      </w:pPr>
    </w:p>
    <w:p w14:paraId="1AAD8C84" w14:textId="154D4A60" w:rsidR="00F03F80" w:rsidRDefault="00F03F80" w:rsidP="00F03F80">
      <w:pPr>
        <w:pStyle w:val="Nadpis1"/>
        <w:spacing w:before="0"/>
        <w:ind w:left="426" w:hanging="426"/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</w:pPr>
    </w:p>
    <w:p w14:paraId="4EB2520D" w14:textId="77777777" w:rsidR="000C12A1" w:rsidRDefault="000C12A1" w:rsidP="000C12A1"/>
    <w:p w14:paraId="2A0289E7" w14:textId="77777777" w:rsidR="000C12A1" w:rsidRDefault="000C12A1" w:rsidP="000C12A1"/>
    <w:p w14:paraId="3E7119D7" w14:textId="77777777" w:rsidR="000C12A1" w:rsidRDefault="000C12A1" w:rsidP="000C12A1"/>
    <w:p w14:paraId="42B0ED21" w14:textId="77777777" w:rsidR="000C12A1" w:rsidRPr="000C12A1" w:rsidRDefault="000C12A1" w:rsidP="000C12A1"/>
    <w:p w14:paraId="1D2E2F3C" w14:textId="77777777" w:rsidR="00F03F80" w:rsidRPr="00F03F80" w:rsidRDefault="00F03F80" w:rsidP="00F03F80">
      <w:pPr>
        <w:sectPr w:rsidR="00F03F80" w:rsidRPr="00F03F80" w:rsidSect="009B6CD6">
          <w:headerReference w:type="default" r:id="rId13"/>
          <w:footerReference w:type="default" r:id="rId14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B772F64" w14:textId="4C14F164" w:rsidR="00AD6C56" w:rsidRPr="00A96A00" w:rsidRDefault="187E82B1" w:rsidP="00F03F80">
      <w:pPr>
        <w:pStyle w:val="Nadpis1"/>
        <w:spacing w:before="0"/>
        <w:ind w:left="426" w:hanging="426"/>
        <w:jc w:val="center"/>
        <w:rPr>
          <w:rFonts w:ascii="Times New Roman" w:hAnsi="Times New Roman" w:cs="Times New Roman"/>
          <w:sz w:val="24"/>
          <w:szCs w:val="24"/>
        </w:rPr>
      </w:pPr>
      <w:r w:rsidRPr="00A96A00"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</w:rPr>
        <w:lastRenderedPageBreak/>
        <w:t>prof. RNDr. Jan Krejsek, CSc.</w:t>
      </w:r>
    </w:p>
    <w:p w14:paraId="4F2F7695" w14:textId="5A7D6617" w:rsidR="00AD6C56" w:rsidRPr="00A96A00" w:rsidRDefault="187E82B1" w:rsidP="00F03F80">
      <w:pPr>
        <w:ind w:left="426" w:hanging="426"/>
        <w:jc w:val="center"/>
        <w:textAlignment w:val="baseline"/>
      </w:pPr>
      <w:r w:rsidRPr="00A96A00">
        <w:t>předseda Akademického senátu</w:t>
      </w:r>
    </w:p>
    <w:p w14:paraId="6090C0C6" w14:textId="17C25541" w:rsidR="00AD6C56" w:rsidRPr="00A96A00" w:rsidRDefault="187E82B1" w:rsidP="00F03F80">
      <w:pPr>
        <w:ind w:left="426" w:hanging="426"/>
        <w:jc w:val="center"/>
        <w:textAlignment w:val="baseline"/>
      </w:pPr>
      <w:r w:rsidRPr="00A96A00">
        <w:t>Lékařské fakulty v Hradci Králové</w:t>
      </w:r>
    </w:p>
    <w:p w14:paraId="07AC6060" w14:textId="67E3B3D4" w:rsidR="00AD6C56" w:rsidRPr="00A96A00" w:rsidRDefault="00F03F80" w:rsidP="00F03F80">
      <w:pPr>
        <w:ind w:left="426" w:hanging="426"/>
        <w:jc w:val="center"/>
        <w:textAlignment w:val="baseline"/>
      </w:pPr>
      <w:r w:rsidRPr="00A96A00">
        <w:lastRenderedPageBreak/>
        <w:t>prof. MUDr. RNDr. Miroslav Červinka, CSc.</w:t>
      </w:r>
    </w:p>
    <w:p w14:paraId="6FF6E28E" w14:textId="2576BC43" w:rsidR="00AD6C56" w:rsidRPr="00A96A00" w:rsidRDefault="00F03F80" w:rsidP="00F03F80">
      <w:pPr>
        <w:ind w:left="426" w:hanging="426"/>
        <w:jc w:val="center"/>
        <w:textAlignment w:val="baseline"/>
      </w:pPr>
      <w:r w:rsidRPr="00A96A00">
        <w:t>děkan</w:t>
      </w:r>
    </w:p>
    <w:p w14:paraId="2B230932" w14:textId="14B43D82" w:rsidR="00F03F80" w:rsidRPr="00A96A00" w:rsidRDefault="00F03F80" w:rsidP="00F03F80">
      <w:pPr>
        <w:ind w:left="426" w:hanging="426"/>
        <w:jc w:val="center"/>
        <w:textAlignment w:val="baseline"/>
      </w:pPr>
      <w:r w:rsidRPr="00A96A00">
        <w:t>Lékařské fakulty v Hradci Králové</w:t>
      </w:r>
    </w:p>
    <w:p w14:paraId="4F2CA43C" w14:textId="77777777" w:rsidR="00F03F80" w:rsidRDefault="00F03F80" w:rsidP="00F03F80">
      <w:pPr>
        <w:ind w:left="426" w:hanging="426"/>
        <w:textAlignment w:val="baseline"/>
        <w:sectPr w:rsidR="00F03F80" w:rsidSect="00F03F80">
          <w:type w:val="continuous"/>
          <w:pgSz w:w="11906" w:h="16838"/>
          <w:pgMar w:top="1417" w:right="1417" w:bottom="1417" w:left="1417" w:header="708" w:footer="708" w:gutter="0"/>
          <w:cols w:num="2" w:space="282"/>
          <w:docGrid w:linePitch="360"/>
        </w:sectPr>
      </w:pPr>
    </w:p>
    <w:p w14:paraId="4F4CDA88" w14:textId="0FD6CF97" w:rsidR="00AD6C56" w:rsidRDefault="00AD6C56" w:rsidP="00F03F80">
      <w:pPr>
        <w:ind w:left="426" w:hanging="426"/>
        <w:textAlignment w:val="baseline"/>
      </w:pPr>
    </w:p>
    <w:p w14:paraId="3EE69DF6" w14:textId="157DE580" w:rsidR="00F03F80" w:rsidRDefault="00F03F80" w:rsidP="00F03F80">
      <w:pPr>
        <w:ind w:left="426" w:hanging="426"/>
        <w:textAlignment w:val="baseline"/>
      </w:pPr>
    </w:p>
    <w:p w14:paraId="19DA0F88" w14:textId="77777777" w:rsidR="00F03F80" w:rsidRDefault="00F03F80" w:rsidP="00F03F80">
      <w:pPr>
        <w:ind w:left="426" w:hanging="426"/>
        <w:textAlignment w:val="baseline"/>
      </w:pPr>
    </w:p>
    <w:p w14:paraId="13F92C6B" w14:textId="77777777" w:rsidR="000C12A1" w:rsidRDefault="000C12A1" w:rsidP="00F03F80">
      <w:pPr>
        <w:ind w:left="426" w:hanging="426"/>
        <w:textAlignment w:val="baseline"/>
      </w:pPr>
    </w:p>
    <w:p w14:paraId="1885E235" w14:textId="77777777" w:rsidR="000C12A1" w:rsidRDefault="000C12A1" w:rsidP="00F03F80">
      <w:pPr>
        <w:ind w:left="426" w:hanging="426"/>
        <w:textAlignment w:val="baseline"/>
      </w:pPr>
    </w:p>
    <w:p w14:paraId="30D6FCE7" w14:textId="77777777" w:rsidR="000C12A1" w:rsidRDefault="000C12A1" w:rsidP="00F03F80">
      <w:pPr>
        <w:ind w:left="426" w:hanging="426"/>
        <w:textAlignment w:val="baseline"/>
      </w:pPr>
    </w:p>
    <w:p w14:paraId="23995E42" w14:textId="4650779D" w:rsidR="00AD6C56" w:rsidRPr="00A96A00" w:rsidRDefault="187E82B1" w:rsidP="00F03F80">
      <w:pPr>
        <w:ind w:left="426" w:hanging="426"/>
        <w:jc w:val="center"/>
        <w:textAlignment w:val="baseline"/>
      </w:pPr>
      <w:r w:rsidRPr="00A96A00">
        <w:t xml:space="preserve">PhDr. Tomáš </w:t>
      </w:r>
      <w:proofErr w:type="spellStart"/>
      <w:r w:rsidRPr="00A96A00">
        <w:t>Nigrin</w:t>
      </w:r>
      <w:proofErr w:type="spellEnd"/>
      <w:r w:rsidRPr="00A96A00">
        <w:t>, Ph.D.</w:t>
      </w:r>
    </w:p>
    <w:p w14:paraId="0F765D3F" w14:textId="619462CE" w:rsidR="00AD6C56" w:rsidRPr="00A96A00" w:rsidRDefault="187E82B1" w:rsidP="00F03F80">
      <w:pPr>
        <w:ind w:left="426" w:hanging="426"/>
        <w:jc w:val="center"/>
        <w:textAlignment w:val="baseline"/>
      </w:pPr>
      <w:r w:rsidRPr="00A96A00">
        <w:t>předseda Akademického senátu</w:t>
      </w:r>
    </w:p>
    <w:p w14:paraId="38270385" w14:textId="4A63B0C7" w:rsidR="38270385" w:rsidRPr="00A96A00" w:rsidRDefault="187E82B1" w:rsidP="008172F3">
      <w:pPr>
        <w:ind w:left="426" w:hanging="426"/>
        <w:jc w:val="center"/>
        <w:textAlignment w:val="baseline"/>
      </w:pPr>
      <w:r w:rsidRPr="00A96A00">
        <w:t>Univerzity Karlovy</w:t>
      </w:r>
    </w:p>
    <w:sectPr w:rsidR="38270385" w:rsidRPr="00A96A00" w:rsidSect="00F03F80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21491E" w14:textId="77777777" w:rsidR="0020175B" w:rsidRDefault="0020175B" w:rsidP="00E54742">
      <w:pPr>
        <w:spacing w:line="240" w:lineRule="auto"/>
      </w:pPr>
      <w:r>
        <w:separator/>
      </w:r>
    </w:p>
  </w:endnote>
  <w:endnote w:type="continuationSeparator" w:id="0">
    <w:p w14:paraId="5348F2F7" w14:textId="77777777" w:rsidR="0020175B" w:rsidRDefault="0020175B" w:rsidP="00E547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1010760"/>
      <w:docPartObj>
        <w:docPartGallery w:val="Page Numbers (Bottom of Page)"/>
        <w:docPartUnique/>
      </w:docPartObj>
    </w:sdtPr>
    <w:sdtEndPr/>
    <w:sdtContent>
      <w:p w14:paraId="5D7232A3" w14:textId="64BC1ABE" w:rsidR="00322977" w:rsidRDefault="00322977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6476">
          <w:rPr>
            <w:noProof/>
          </w:rPr>
          <w:t>3</w:t>
        </w:r>
        <w:r>
          <w:fldChar w:fldCharType="end"/>
        </w:r>
      </w:p>
    </w:sdtContent>
  </w:sdt>
  <w:p w14:paraId="1F183747" w14:textId="77777777" w:rsidR="00322977" w:rsidRDefault="00322977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8319AC" w14:textId="77777777" w:rsidR="0020175B" w:rsidRDefault="0020175B" w:rsidP="00E54742">
      <w:pPr>
        <w:spacing w:line="240" w:lineRule="auto"/>
      </w:pPr>
      <w:r>
        <w:separator/>
      </w:r>
    </w:p>
  </w:footnote>
  <w:footnote w:type="continuationSeparator" w:id="0">
    <w:p w14:paraId="1636FA7E" w14:textId="77777777" w:rsidR="0020175B" w:rsidRDefault="0020175B" w:rsidP="00E54742">
      <w:pPr>
        <w:spacing w:line="240" w:lineRule="auto"/>
      </w:pPr>
      <w:r>
        <w:continuationSeparator/>
      </w:r>
    </w:p>
  </w:footnote>
  <w:footnote w:id="1">
    <w:p w14:paraId="0817CD92" w14:textId="0547EBCE" w:rsidR="00223796" w:rsidRDefault="00223796" w:rsidP="00FB2CF2">
      <w:pPr>
        <w:pStyle w:val="Textpoznpodarou"/>
      </w:pPr>
      <w:r>
        <w:rPr>
          <w:rStyle w:val="Znakapoznpodarou"/>
        </w:rPr>
        <w:footnoteRef/>
      </w:r>
      <w:r w:rsidR="00704124">
        <w:t xml:space="preserve"> z</w:t>
      </w:r>
      <w:r>
        <w:t>ejména §§ 64 až 66 a § 69 zákona o vysokých školách.</w:t>
      </w:r>
    </w:p>
  </w:footnote>
  <w:footnote w:id="2">
    <w:p w14:paraId="58B320A5" w14:textId="77B4AC53" w:rsidR="008172F3" w:rsidRDefault="008172F3">
      <w:pPr>
        <w:pStyle w:val="Textpoznpodarou"/>
      </w:pPr>
      <w:r>
        <w:rPr>
          <w:rStyle w:val="Znakapoznpodarou"/>
        </w:rPr>
        <w:footnoteRef/>
      </w:r>
      <w:r w:rsidR="00704124">
        <w:t xml:space="preserve"> z</w:t>
      </w:r>
      <w:r>
        <w:t>ákon č. 500/2004 Sb., správní řád, v</w:t>
      </w:r>
      <w:r w:rsidR="00322977">
        <w:t>e znění pozdějších předpisů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CD9106" w14:textId="24221AFD" w:rsidR="00223796" w:rsidRPr="00494F1F" w:rsidRDefault="00223796" w:rsidP="66D76B90">
    <w:pPr>
      <w:jc w:val="center"/>
      <w:rPr>
        <w:i/>
        <w:iCs/>
        <w:sz w:val="21"/>
        <w:szCs w:val="21"/>
      </w:rPr>
    </w:pPr>
    <w:r w:rsidRPr="66D76B90">
      <w:rPr>
        <w:i/>
        <w:iCs/>
        <w:sz w:val="21"/>
        <w:szCs w:val="21"/>
      </w:rPr>
      <w:t xml:space="preserve">Disciplinární řád pro studenty </w:t>
    </w:r>
    <w:r w:rsidR="00216E89" w:rsidRPr="66D76B90">
      <w:rPr>
        <w:i/>
        <w:iCs/>
        <w:sz w:val="21"/>
        <w:szCs w:val="21"/>
      </w:rPr>
      <w:t xml:space="preserve">Lékařské </w:t>
    </w:r>
    <w:r w:rsidRPr="66D76B90">
      <w:rPr>
        <w:i/>
        <w:iCs/>
        <w:sz w:val="21"/>
        <w:szCs w:val="21"/>
      </w:rPr>
      <w:t>fakulty</w:t>
    </w:r>
    <w:r w:rsidR="00216E89" w:rsidRPr="66D76B90">
      <w:rPr>
        <w:i/>
        <w:iCs/>
        <w:sz w:val="21"/>
        <w:szCs w:val="21"/>
      </w:rPr>
      <w:t xml:space="preserve"> v Hradci Králové</w:t>
    </w:r>
    <w:r w:rsidRPr="66D76B90">
      <w:rPr>
        <w:i/>
        <w:iCs/>
        <w:sz w:val="21"/>
        <w:szCs w:val="21"/>
      </w:rPr>
      <w:t xml:space="preserve"> Univerzity Karlovy</w: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6CBBA2C" wp14:editId="1124250A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3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78BC2B80"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GSHEQIAACgEAAAOAAAAZHJzL2Uyb0RvYy54bWysU8GO2jAQvVfqP1i+QxLIsm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" o:allowincell="f" strokeweight=".25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0B209BE" wp14:editId="1C503A66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51D547CE" id="Line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" o:allowincell="f" strokeweight=".25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292CB41D" wp14:editId="3FEAC06B">
              <wp:simplePos x="0" y="0"/>
              <wp:positionH relativeFrom="column">
                <wp:posOffset>15240</wp:posOffset>
              </wp:positionH>
              <wp:positionV relativeFrom="paragraph">
                <wp:posOffset>189230</wp:posOffset>
              </wp:positionV>
              <wp:extent cx="5760720" cy="0"/>
              <wp:effectExtent l="15240" t="11430" r="27940" b="2667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60720" cy="0"/>
                      </a:xfrm>
                      <a:prstGeom prst="line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E0B5AD2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14.9pt" to="454.8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" o:allowincell="f" strokeweight=".25pt"/>
          </w:pict>
        </mc:Fallback>
      </mc:AlternateContent>
    </w:r>
  </w:p>
  <w:p w14:paraId="4A416F0B" w14:textId="77777777" w:rsidR="00223796" w:rsidRDefault="00223796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DA6AF5"/>
    <w:multiLevelType w:val="hybridMultilevel"/>
    <w:tmpl w:val="16A073E8"/>
    <w:lvl w:ilvl="0" w:tplc="04050017">
      <w:start w:val="1"/>
      <w:numFmt w:val="lowerLetter"/>
      <w:lvlText w:val="%1)"/>
      <w:lvlJc w:val="left"/>
      <w:pPr>
        <w:ind w:left="1506" w:hanging="360"/>
      </w:pPr>
    </w:lvl>
    <w:lvl w:ilvl="1" w:tplc="04050019" w:tentative="1">
      <w:start w:val="1"/>
      <w:numFmt w:val="lowerLetter"/>
      <w:lvlText w:val="%2."/>
      <w:lvlJc w:val="left"/>
      <w:pPr>
        <w:ind w:left="2226" w:hanging="360"/>
      </w:pPr>
    </w:lvl>
    <w:lvl w:ilvl="2" w:tplc="0405001B" w:tentative="1">
      <w:start w:val="1"/>
      <w:numFmt w:val="lowerRoman"/>
      <w:lvlText w:val="%3."/>
      <w:lvlJc w:val="right"/>
      <w:pPr>
        <w:ind w:left="2946" w:hanging="180"/>
      </w:pPr>
    </w:lvl>
    <w:lvl w:ilvl="3" w:tplc="0405000F" w:tentative="1">
      <w:start w:val="1"/>
      <w:numFmt w:val="decimal"/>
      <w:lvlText w:val="%4."/>
      <w:lvlJc w:val="left"/>
      <w:pPr>
        <w:ind w:left="3666" w:hanging="360"/>
      </w:pPr>
    </w:lvl>
    <w:lvl w:ilvl="4" w:tplc="04050019" w:tentative="1">
      <w:start w:val="1"/>
      <w:numFmt w:val="lowerLetter"/>
      <w:lvlText w:val="%5."/>
      <w:lvlJc w:val="left"/>
      <w:pPr>
        <w:ind w:left="4386" w:hanging="360"/>
      </w:pPr>
    </w:lvl>
    <w:lvl w:ilvl="5" w:tplc="0405001B" w:tentative="1">
      <w:start w:val="1"/>
      <w:numFmt w:val="lowerRoman"/>
      <w:lvlText w:val="%6."/>
      <w:lvlJc w:val="right"/>
      <w:pPr>
        <w:ind w:left="5106" w:hanging="180"/>
      </w:pPr>
    </w:lvl>
    <w:lvl w:ilvl="6" w:tplc="0405000F" w:tentative="1">
      <w:start w:val="1"/>
      <w:numFmt w:val="decimal"/>
      <w:lvlText w:val="%7."/>
      <w:lvlJc w:val="left"/>
      <w:pPr>
        <w:ind w:left="5826" w:hanging="360"/>
      </w:pPr>
    </w:lvl>
    <w:lvl w:ilvl="7" w:tplc="04050019" w:tentative="1">
      <w:start w:val="1"/>
      <w:numFmt w:val="lowerLetter"/>
      <w:lvlText w:val="%8."/>
      <w:lvlJc w:val="left"/>
      <w:pPr>
        <w:ind w:left="6546" w:hanging="360"/>
      </w:pPr>
    </w:lvl>
    <w:lvl w:ilvl="8" w:tplc="040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2">
    <w:nsid w:val="2B10425A"/>
    <w:multiLevelType w:val="hybridMultilevel"/>
    <w:tmpl w:val="92DA450E"/>
    <w:lvl w:ilvl="0" w:tplc="A9268F9C">
      <w:start w:val="1"/>
      <w:numFmt w:val="lowerRoman"/>
      <w:lvlText w:val="%1."/>
      <w:lvlJc w:val="left"/>
      <w:pPr>
        <w:ind w:left="1211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931" w:hanging="360"/>
      </w:pPr>
    </w:lvl>
    <w:lvl w:ilvl="2" w:tplc="0405001B" w:tentative="1">
      <w:start w:val="1"/>
      <w:numFmt w:val="lowerRoman"/>
      <w:lvlText w:val="%3."/>
      <w:lvlJc w:val="right"/>
      <w:pPr>
        <w:ind w:left="2651" w:hanging="180"/>
      </w:pPr>
    </w:lvl>
    <w:lvl w:ilvl="3" w:tplc="0405000F" w:tentative="1">
      <w:start w:val="1"/>
      <w:numFmt w:val="decimal"/>
      <w:lvlText w:val="%4."/>
      <w:lvlJc w:val="left"/>
      <w:pPr>
        <w:ind w:left="3371" w:hanging="360"/>
      </w:pPr>
    </w:lvl>
    <w:lvl w:ilvl="4" w:tplc="04050019" w:tentative="1">
      <w:start w:val="1"/>
      <w:numFmt w:val="lowerLetter"/>
      <w:lvlText w:val="%5."/>
      <w:lvlJc w:val="left"/>
      <w:pPr>
        <w:ind w:left="4091" w:hanging="360"/>
      </w:pPr>
    </w:lvl>
    <w:lvl w:ilvl="5" w:tplc="0405001B" w:tentative="1">
      <w:start w:val="1"/>
      <w:numFmt w:val="lowerRoman"/>
      <w:lvlText w:val="%6."/>
      <w:lvlJc w:val="right"/>
      <w:pPr>
        <w:ind w:left="4811" w:hanging="180"/>
      </w:pPr>
    </w:lvl>
    <w:lvl w:ilvl="6" w:tplc="0405000F" w:tentative="1">
      <w:start w:val="1"/>
      <w:numFmt w:val="decimal"/>
      <w:lvlText w:val="%7."/>
      <w:lvlJc w:val="left"/>
      <w:pPr>
        <w:ind w:left="5531" w:hanging="360"/>
      </w:pPr>
    </w:lvl>
    <w:lvl w:ilvl="7" w:tplc="04050019" w:tentative="1">
      <w:start w:val="1"/>
      <w:numFmt w:val="lowerLetter"/>
      <w:lvlText w:val="%8."/>
      <w:lvlJc w:val="left"/>
      <w:pPr>
        <w:ind w:left="6251" w:hanging="360"/>
      </w:pPr>
    </w:lvl>
    <w:lvl w:ilvl="8" w:tplc="040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8351485"/>
    <w:multiLevelType w:val="multilevel"/>
    <w:tmpl w:val="C8308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53321"/>
    <w:multiLevelType w:val="hybridMultilevel"/>
    <w:tmpl w:val="8CCCEAB6"/>
    <w:lvl w:ilvl="0" w:tplc="04050017">
      <w:start w:val="1"/>
      <w:numFmt w:val="lowerLetter"/>
      <w:lvlText w:val="%1)"/>
      <w:lvlJc w:val="left"/>
      <w:pPr>
        <w:ind w:left="2226" w:hanging="360"/>
      </w:pPr>
    </w:lvl>
    <w:lvl w:ilvl="1" w:tplc="04050019" w:tentative="1">
      <w:start w:val="1"/>
      <w:numFmt w:val="lowerLetter"/>
      <w:lvlText w:val="%2."/>
      <w:lvlJc w:val="left"/>
      <w:pPr>
        <w:ind w:left="2946" w:hanging="360"/>
      </w:pPr>
    </w:lvl>
    <w:lvl w:ilvl="2" w:tplc="0405001B" w:tentative="1">
      <w:start w:val="1"/>
      <w:numFmt w:val="lowerRoman"/>
      <w:lvlText w:val="%3."/>
      <w:lvlJc w:val="right"/>
      <w:pPr>
        <w:ind w:left="3666" w:hanging="180"/>
      </w:pPr>
    </w:lvl>
    <w:lvl w:ilvl="3" w:tplc="0405000F" w:tentative="1">
      <w:start w:val="1"/>
      <w:numFmt w:val="decimal"/>
      <w:lvlText w:val="%4."/>
      <w:lvlJc w:val="left"/>
      <w:pPr>
        <w:ind w:left="4386" w:hanging="360"/>
      </w:pPr>
    </w:lvl>
    <w:lvl w:ilvl="4" w:tplc="04050019" w:tentative="1">
      <w:start w:val="1"/>
      <w:numFmt w:val="lowerLetter"/>
      <w:lvlText w:val="%5."/>
      <w:lvlJc w:val="left"/>
      <w:pPr>
        <w:ind w:left="5106" w:hanging="360"/>
      </w:pPr>
    </w:lvl>
    <w:lvl w:ilvl="5" w:tplc="0405001B" w:tentative="1">
      <w:start w:val="1"/>
      <w:numFmt w:val="lowerRoman"/>
      <w:lvlText w:val="%6."/>
      <w:lvlJc w:val="right"/>
      <w:pPr>
        <w:ind w:left="5826" w:hanging="180"/>
      </w:pPr>
    </w:lvl>
    <w:lvl w:ilvl="6" w:tplc="0405000F" w:tentative="1">
      <w:start w:val="1"/>
      <w:numFmt w:val="decimal"/>
      <w:lvlText w:val="%7."/>
      <w:lvlJc w:val="left"/>
      <w:pPr>
        <w:ind w:left="6546" w:hanging="360"/>
      </w:pPr>
    </w:lvl>
    <w:lvl w:ilvl="7" w:tplc="04050019" w:tentative="1">
      <w:start w:val="1"/>
      <w:numFmt w:val="lowerLetter"/>
      <w:lvlText w:val="%8."/>
      <w:lvlJc w:val="left"/>
      <w:pPr>
        <w:ind w:left="7266" w:hanging="360"/>
      </w:pPr>
    </w:lvl>
    <w:lvl w:ilvl="8" w:tplc="0405001B" w:tentative="1">
      <w:start w:val="1"/>
      <w:numFmt w:val="lowerRoman"/>
      <w:lvlText w:val="%9."/>
      <w:lvlJc w:val="right"/>
      <w:pPr>
        <w:ind w:left="7986" w:hanging="180"/>
      </w:pPr>
    </w:lvl>
  </w:abstractNum>
  <w:abstractNum w:abstractNumId="5">
    <w:nsid w:val="3BBA165D"/>
    <w:multiLevelType w:val="hybridMultilevel"/>
    <w:tmpl w:val="3E22FA62"/>
    <w:lvl w:ilvl="0" w:tplc="0405001B">
      <w:start w:val="1"/>
      <w:numFmt w:val="lowerLetter"/>
      <w:lvlText w:val="%1)"/>
      <w:lvlJc w:val="left"/>
      <w:pPr>
        <w:ind w:left="785" w:hanging="360"/>
      </w:pPr>
    </w:lvl>
    <w:lvl w:ilvl="1" w:tplc="04050019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>
    <w:nsid w:val="53757D52"/>
    <w:multiLevelType w:val="hybridMultilevel"/>
    <w:tmpl w:val="2CA63448"/>
    <w:lvl w:ilvl="0" w:tplc="0D12CA38">
      <w:start w:val="4"/>
      <w:numFmt w:val="decimal"/>
      <w:lvlText w:val="%1."/>
      <w:lvlJc w:val="left"/>
      <w:pPr>
        <w:ind w:left="720" w:hanging="360"/>
      </w:pPr>
    </w:lvl>
    <w:lvl w:ilvl="1" w:tplc="6DA24F40">
      <w:start w:val="1"/>
      <w:numFmt w:val="lowerLetter"/>
      <w:lvlText w:val="%2."/>
      <w:lvlJc w:val="left"/>
      <w:pPr>
        <w:ind w:left="1440" w:hanging="360"/>
      </w:pPr>
    </w:lvl>
    <w:lvl w:ilvl="2" w:tplc="DE9C9FF2">
      <w:start w:val="1"/>
      <w:numFmt w:val="lowerRoman"/>
      <w:lvlText w:val="%3."/>
      <w:lvlJc w:val="right"/>
      <w:pPr>
        <w:ind w:left="2160" w:hanging="180"/>
      </w:pPr>
    </w:lvl>
    <w:lvl w:ilvl="3" w:tplc="93325F88">
      <w:start w:val="1"/>
      <w:numFmt w:val="decimal"/>
      <w:lvlText w:val="%4."/>
      <w:lvlJc w:val="left"/>
      <w:pPr>
        <w:ind w:left="2880" w:hanging="360"/>
      </w:pPr>
    </w:lvl>
    <w:lvl w:ilvl="4" w:tplc="70A4CA78">
      <w:start w:val="1"/>
      <w:numFmt w:val="lowerLetter"/>
      <w:lvlText w:val="%5."/>
      <w:lvlJc w:val="left"/>
      <w:pPr>
        <w:ind w:left="3600" w:hanging="360"/>
      </w:pPr>
    </w:lvl>
    <w:lvl w:ilvl="5" w:tplc="DC58B88E">
      <w:start w:val="1"/>
      <w:numFmt w:val="lowerRoman"/>
      <w:lvlText w:val="%6."/>
      <w:lvlJc w:val="right"/>
      <w:pPr>
        <w:ind w:left="4320" w:hanging="180"/>
      </w:pPr>
    </w:lvl>
    <w:lvl w:ilvl="6" w:tplc="B7A4B240">
      <w:start w:val="1"/>
      <w:numFmt w:val="decimal"/>
      <w:lvlText w:val="%7."/>
      <w:lvlJc w:val="left"/>
      <w:pPr>
        <w:ind w:left="5040" w:hanging="360"/>
      </w:pPr>
    </w:lvl>
    <w:lvl w:ilvl="7" w:tplc="CD2A7E8C">
      <w:start w:val="1"/>
      <w:numFmt w:val="lowerLetter"/>
      <w:lvlText w:val="%8."/>
      <w:lvlJc w:val="left"/>
      <w:pPr>
        <w:ind w:left="5760" w:hanging="360"/>
      </w:pPr>
    </w:lvl>
    <w:lvl w:ilvl="8" w:tplc="21AAE184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DA24BD"/>
    <w:multiLevelType w:val="hybridMultilevel"/>
    <w:tmpl w:val="279048E4"/>
    <w:lvl w:ilvl="0" w:tplc="04050017">
      <w:start w:val="1"/>
      <w:numFmt w:val="lowerLetter"/>
      <w:lvlText w:val="%1)"/>
      <w:lvlJc w:val="left"/>
      <w:pPr>
        <w:ind w:left="1506" w:hanging="360"/>
      </w:pPr>
    </w:lvl>
    <w:lvl w:ilvl="1" w:tplc="04050019" w:tentative="1">
      <w:start w:val="1"/>
      <w:numFmt w:val="lowerLetter"/>
      <w:lvlText w:val="%2."/>
      <w:lvlJc w:val="left"/>
      <w:pPr>
        <w:ind w:left="2226" w:hanging="360"/>
      </w:pPr>
    </w:lvl>
    <w:lvl w:ilvl="2" w:tplc="0405001B" w:tentative="1">
      <w:start w:val="1"/>
      <w:numFmt w:val="lowerRoman"/>
      <w:lvlText w:val="%3."/>
      <w:lvlJc w:val="right"/>
      <w:pPr>
        <w:ind w:left="2946" w:hanging="180"/>
      </w:pPr>
    </w:lvl>
    <w:lvl w:ilvl="3" w:tplc="0405000F" w:tentative="1">
      <w:start w:val="1"/>
      <w:numFmt w:val="decimal"/>
      <w:lvlText w:val="%4."/>
      <w:lvlJc w:val="left"/>
      <w:pPr>
        <w:ind w:left="3666" w:hanging="360"/>
      </w:pPr>
    </w:lvl>
    <w:lvl w:ilvl="4" w:tplc="04050019" w:tentative="1">
      <w:start w:val="1"/>
      <w:numFmt w:val="lowerLetter"/>
      <w:lvlText w:val="%5."/>
      <w:lvlJc w:val="left"/>
      <w:pPr>
        <w:ind w:left="4386" w:hanging="360"/>
      </w:pPr>
    </w:lvl>
    <w:lvl w:ilvl="5" w:tplc="0405001B" w:tentative="1">
      <w:start w:val="1"/>
      <w:numFmt w:val="lowerRoman"/>
      <w:lvlText w:val="%6."/>
      <w:lvlJc w:val="right"/>
      <w:pPr>
        <w:ind w:left="5106" w:hanging="180"/>
      </w:pPr>
    </w:lvl>
    <w:lvl w:ilvl="6" w:tplc="0405000F" w:tentative="1">
      <w:start w:val="1"/>
      <w:numFmt w:val="decimal"/>
      <w:lvlText w:val="%7."/>
      <w:lvlJc w:val="left"/>
      <w:pPr>
        <w:ind w:left="5826" w:hanging="360"/>
      </w:pPr>
    </w:lvl>
    <w:lvl w:ilvl="7" w:tplc="04050019" w:tentative="1">
      <w:start w:val="1"/>
      <w:numFmt w:val="lowerLetter"/>
      <w:lvlText w:val="%8."/>
      <w:lvlJc w:val="left"/>
      <w:pPr>
        <w:ind w:left="6546" w:hanging="360"/>
      </w:pPr>
    </w:lvl>
    <w:lvl w:ilvl="8" w:tplc="040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8">
    <w:nsid w:val="61F658FF"/>
    <w:multiLevelType w:val="hybridMultilevel"/>
    <w:tmpl w:val="F544FA3A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8955E5"/>
    <w:multiLevelType w:val="hybridMultilevel"/>
    <w:tmpl w:val="4ECA1888"/>
    <w:lvl w:ilvl="0" w:tplc="FFFFFFFF">
      <w:start w:val="1"/>
      <w:numFmt w:val="decimal"/>
      <w:pStyle w:val="Seznam-seln0"/>
      <w:lvlText w:val="%1."/>
      <w:lvlJc w:val="left"/>
      <w:pPr>
        <w:ind w:left="360" w:hanging="360"/>
      </w:pPr>
      <w:rPr>
        <w:sz w:val="24"/>
        <w:szCs w:val="24"/>
      </w:rPr>
    </w:lvl>
    <w:lvl w:ilvl="1" w:tplc="04050017">
      <w:start w:val="1"/>
      <w:numFmt w:val="lowerLetter"/>
      <w:lvlText w:val="%2)"/>
      <w:lvlJc w:val="left"/>
      <w:pPr>
        <w:ind w:left="785" w:hanging="360"/>
      </w:pPr>
    </w:lvl>
    <w:lvl w:ilvl="2" w:tplc="0405001B">
      <w:start w:val="1"/>
      <w:numFmt w:val="lowerRoman"/>
      <w:lvlText w:val="%3."/>
      <w:lvlJc w:val="right"/>
      <w:pPr>
        <w:ind w:left="1031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3"/>
  </w:num>
  <w:num w:numId="3">
    <w:abstractNumId w:val="3"/>
    <w:lvlOverride w:ilvl="0">
      <w:startOverride w:val="1"/>
    </w:lvlOverride>
  </w:num>
  <w:num w:numId="4">
    <w:abstractNumId w:val="0"/>
  </w:num>
  <w:num w:numId="5">
    <w:abstractNumId w:val="5"/>
  </w:num>
  <w:num w:numId="6">
    <w:abstractNumId w:val="9"/>
  </w:num>
  <w:num w:numId="7">
    <w:abstractNumId w:val="9"/>
    <w:lvlOverride w:ilvl="0">
      <w:startOverride w:val="1"/>
    </w:lvlOverride>
  </w:num>
  <w:num w:numId="8">
    <w:abstractNumId w:val="9"/>
    <w:lvlOverride w:ilvl="0">
      <w:startOverride w:val="1"/>
    </w:lvlOverride>
  </w:num>
  <w:num w:numId="9">
    <w:abstractNumId w:val="5"/>
  </w:num>
  <w:num w:numId="10">
    <w:abstractNumId w:val="9"/>
    <w:lvlOverride w:ilvl="0">
      <w:startOverride w:val="1"/>
    </w:lvlOverride>
  </w:num>
  <w:num w:numId="11">
    <w:abstractNumId w:val="9"/>
    <w:lvlOverride w:ilvl="0">
      <w:startOverride w:val="1"/>
    </w:lvlOverride>
  </w:num>
  <w:num w:numId="12">
    <w:abstractNumId w:val="5"/>
    <w:lvlOverride w:ilvl="0">
      <w:startOverride w:val="1"/>
    </w:lvlOverride>
  </w:num>
  <w:num w:numId="13">
    <w:abstractNumId w:val="9"/>
    <w:lvlOverride w:ilvl="0">
      <w:startOverride w:val="1"/>
    </w:lvlOverride>
  </w:num>
  <w:num w:numId="14">
    <w:abstractNumId w:val="5"/>
    <w:lvlOverride w:ilvl="0">
      <w:startOverride w:val="1"/>
    </w:lvlOverride>
  </w:num>
  <w:num w:numId="15">
    <w:abstractNumId w:val="9"/>
    <w:lvlOverride w:ilvl="0">
      <w:startOverride w:val="1"/>
    </w:lvlOverride>
  </w:num>
  <w:num w:numId="16">
    <w:abstractNumId w:val="9"/>
    <w:lvlOverride w:ilvl="0">
      <w:startOverride w:val="1"/>
    </w:lvlOverride>
  </w:num>
  <w:num w:numId="17">
    <w:abstractNumId w:val="9"/>
    <w:lvlOverride w:ilvl="0">
      <w:startOverride w:val="1"/>
    </w:lvlOverride>
  </w:num>
  <w:num w:numId="18">
    <w:abstractNumId w:val="2"/>
  </w:num>
  <w:num w:numId="19">
    <w:abstractNumId w:val="9"/>
  </w:num>
  <w:num w:numId="20">
    <w:abstractNumId w:val="9"/>
    <w:lvlOverride w:ilvl="0">
      <w:startOverride w:val="1"/>
    </w:lvlOverride>
  </w:num>
  <w:num w:numId="21">
    <w:abstractNumId w:val="9"/>
    <w:lvlOverride w:ilvl="0">
      <w:startOverride w:val="1"/>
    </w:lvlOverride>
  </w:num>
  <w:num w:numId="22">
    <w:abstractNumId w:val="9"/>
    <w:lvlOverride w:ilvl="0">
      <w:startOverride w:val="1"/>
    </w:lvlOverride>
  </w:num>
  <w:num w:numId="23">
    <w:abstractNumId w:val="9"/>
    <w:lvlOverride w:ilvl="0">
      <w:startOverride w:val="1"/>
    </w:lvlOverride>
  </w:num>
  <w:num w:numId="24">
    <w:abstractNumId w:val="8"/>
  </w:num>
  <w:num w:numId="25">
    <w:abstractNumId w:val="5"/>
  </w:num>
  <w:num w:numId="26">
    <w:abstractNumId w:val="7"/>
  </w:num>
  <w:num w:numId="27">
    <w:abstractNumId w:val="1"/>
  </w:num>
  <w:num w:numId="28">
    <w:abstractNumId w:val="5"/>
  </w:num>
  <w:num w:numId="29">
    <w:abstractNumId w:val="5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linkStyles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790"/>
    <w:rsid w:val="00006ED5"/>
    <w:rsid w:val="00007DC1"/>
    <w:rsid w:val="00011639"/>
    <w:rsid w:val="000148AC"/>
    <w:rsid w:val="00037D49"/>
    <w:rsid w:val="00072B8E"/>
    <w:rsid w:val="000772E8"/>
    <w:rsid w:val="00082368"/>
    <w:rsid w:val="000A5999"/>
    <w:rsid w:val="000A718F"/>
    <w:rsid w:val="000C12A1"/>
    <w:rsid w:val="000C50F4"/>
    <w:rsid w:val="000C5874"/>
    <w:rsid w:val="000F32F2"/>
    <w:rsid w:val="000F5EC7"/>
    <w:rsid w:val="001078C0"/>
    <w:rsid w:val="001552CD"/>
    <w:rsid w:val="0020175B"/>
    <w:rsid w:val="00216E89"/>
    <w:rsid w:val="00223796"/>
    <w:rsid w:val="0023129B"/>
    <w:rsid w:val="00236204"/>
    <w:rsid w:val="00255D7F"/>
    <w:rsid w:val="00267AD9"/>
    <w:rsid w:val="00270CC2"/>
    <w:rsid w:val="00281011"/>
    <w:rsid w:val="002920F5"/>
    <w:rsid w:val="0030521E"/>
    <w:rsid w:val="00310B9B"/>
    <w:rsid w:val="00322977"/>
    <w:rsid w:val="0034239C"/>
    <w:rsid w:val="003564B6"/>
    <w:rsid w:val="003A217E"/>
    <w:rsid w:val="003A5D65"/>
    <w:rsid w:val="003A7B71"/>
    <w:rsid w:val="003B1CC4"/>
    <w:rsid w:val="003C3EE8"/>
    <w:rsid w:val="003F2127"/>
    <w:rsid w:val="00401E6A"/>
    <w:rsid w:val="004052F6"/>
    <w:rsid w:val="00423C4A"/>
    <w:rsid w:val="00427895"/>
    <w:rsid w:val="004401B6"/>
    <w:rsid w:val="00445781"/>
    <w:rsid w:val="004608CC"/>
    <w:rsid w:val="00460DCC"/>
    <w:rsid w:val="00466BF7"/>
    <w:rsid w:val="00466F17"/>
    <w:rsid w:val="00474335"/>
    <w:rsid w:val="00475710"/>
    <w:rsid w:val="00490F54"/>
    <w:rsid w:val="00494B34"/>
    <w:rsid w:val="00494F1F"/>
    <w:rsid w:val="00503E91"/>
    <w:rsid w:val="0051298B"/>
    <w:rsid w:val="00523CBB"/>
    <w:rsid w:val="00525CE4"/>
    <w:rsid w:val="00533EA4"/>
    <w:rsid w:val="005504ED"/>
    <w:rsid w:val="005A2C58"/>
    <w:rsid w:val="005B2EBA"/>
    <w:rsid w:val="005D2309"/>
    <w:rsid w:val="00614184"/>
    <w:rsid w:val="00614DC0"/>
    <w:rsid w:val="00617596"/>
    <w:rsid w:val="0062350B"/>
    <w:rsid w:val="0062677E"/>
    <w:rsid w:val="006463AF"/>
    <w:rsid w:val="006512BA"/>
    <w:rsid w:val="00681BE6"/>
    <w:rsid w:val="00682D7B"/>
    <w:rsid w:val="006D1C86"/>
    <w:rsid w:val="006E4F8E"/>
    <w:rsid w:val="00704124"/>
    <w:rsid w:val="00724B13"/>
    <w:rsid w:val="007423B0"/>
    <w:rsid w:val="0074256E"/>
    <w:rsid w:val="00770369"/>
    <w:rsid w:val="007B5F75"/>
    <w:rsid w:val="007E3874"/>
    <w:rsid w:val="00816278"/>
    <w:rsid w:val="00816827"/>
    <w:rsid w:val="008172F3"/>
    <w:rsid w:val="008203BD"/>
    <w:rsid w:val="00840965"/>
    <w:rsid w:val="00865043"/>
    <w:rsid w:val="00873A65"/>
    <w:rsid w:val="008954FD"/>
    <w:rsid w:val="008A3F05"/>
    <w:rsid w:val="008A4C5C"/>
    <w:rsid w:val="008C5261"/>
    <w:rsid w:val="008C581F"/>
    <w:rsid w:val="00924790"/>
    <w:rsid w:val="009336BC"/>
    <w:rsid w:val="0095098F"/>
    <w:rsid w:val="00956476"/>
    <w:rsid w:val="00992AD3"/>
    <w:rsid w:val="009B6CD6"/>
    <w:rsid w:val="009E4F39"/>
    <w:rsid w:val="009F61E5"/>
    <w:rsid w:val="00A02F6F"/>
    <w:rsid w:val="00A246D1"/>
    <w:rsid w:val="00A26A4B"/>
    <w:rsid w:val="00A33613"/>
    <w:rsid w:val="00A548C4"/>
    <w:rsid w:val="00A5751E"/>
    <w:rsid w:val="00A61E7F"/>
    <w:rsid w:val="00A621AD"/>
    <w:rsid w:val="00A6340C"/>
    <w:rsid w:val="00A95A25"/>
    <w:rsid w:val="00A96A00"/>
    <w:rsid w:val="00AD6C56"/>
    <w:rsid w:val="00B019FE"/>
    <w:rsid w:val="00B10CA5"/>
    <w:rsid w:val="00B10FFC"/>
    <w:rsid w:val="00B30097"/>
    <w:rsid w:val="00BA2A19"/>
    <w:rsid w:val="00C05846"/>
    <w:rsid w:val="00C0688B"/>
    <w:rsid w:val="00C35F40"/>
    <w:rsid w:val="00C567E0"/>
    <w:rsid w:val="00C60392"/>
    <w:rsid w:val="00C7500A"/>
    <w:rsid w:val="00CA4174"/>
    <w:rsid w:val="00CB2BB2"/>
    <w:rsid w:val="00CB4BC4"/>
    <w:rsid w:val="00D02E40"/>
    <w:rsid w:val="00D203FA"/>
    <w:rsid w:val="00D20B0C"/>
    <w:rsid w:val="00D31819"/>
    <w:rsid w:val="00D710E0"/>
    <w:rsid w:val="00D72B62"/>
    <w:rsid w:val="00DA7F74"/>
    <w:rsid w:val="00E032D4"/>
    <w:rsid w:val="00E04D8F"/>
    <w:rsid w:val="00E426E0"/>
    <w:rsid w:val="00E54742"/>
    <w:rsid w:val="00E9545B"/>
    <w:rsid w:val="00EA7F77"/>
    <w:rsid w:val="00EE451D"/>
    <w:rsid w:val="00EF7270"/>
    <w:rsid w:val="00EF76B2"/>
    <w:rsid w:val="00F03F80"/>
    <w:rsid w:val="00F358E6"/>
    <w:rsid w:val="00F74468"/>
    <w:rsid w:val="00F74BD2"/>
    <w:rsid w:val="00F8447C"/>
    <w:rsid w:val="00F8634D"/>
    <w:rsid w:val="00FB2CF2"/>
    <w:rsid w:val="00FD5974"/>
    <w:rsid w:val="00FE3932"/>
    <w:rsid w:val="05E42646"/>
    <w:rsid w:val="0C0BB151"/>
    <w:rsid w:val="16A3C5D9"/>
    <w:rsid w:val="187E82B1"/>
    <w:rsid w:val="1FE35209"/>
    <w:rsid w:val="204BC0E4"/>
    <w:rsid w:val="23A2D65D"/>
    <w:rsid w:val="25197504"/>
    <w:rsid w:val="28FF45D9"/>
    <w:rsid w:val="3142E7BB"/>
    <w:rsid w:val="38270385"/>
    <w:rsid w:val="38C98665"/>
    <w:rsid w:val="44E496E1"/>
    <w:rsid w:val="47324961"/>
    <w:rsid w:val="4F5CA9C6"/>
    <w:rsid w:val="5EEEC54A"/>
    <w:rsid w:val="66D76B90"/>
    <w:rsid w:val="6C6A2FF9"/>
    <w:rsid w:val="6CB84855"/>
    <w:rsid w:val="6FE87C04"/>
    <w:rsid w:val="73448695"/>
    <w:rsid w:val="77406EC4"/>
    <w:rsid w:val="7810A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/>
    <o:shapelayout v:ext="edit">
      <o:idmap v:ext="edit" data="1"/>
    </o:shapelayout>
  </w:shapeDefaults>
  <w:decimalSymbol w:val=","/>
  <w:listSeparator w:val=";"/>
  <w14:docId w14:val="589865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019FE"/>
    <w:pPr>
      <w:spacing w:after="0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unhideWhenUsed/>
    <w:qFormat/>
    <w:rsid w:val="00B019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924790"/>
    <w:pPr>
      <w:spacing w:before="100" w:beforeAutospacing="1" w:after="100" w:afterAutospacing="1" w:line="240" w:lineRule="auto"/>
    </w:pPr>
  </w:style>
  <w:style w:type="character" w:customStyle="1" w:styleId="apple-converted-space">
    <w:name w:val="apple-converted-space"/>
    <w:basedOn w:val="Standardnpsmoodstavce"/>
    <w:rsid w:val="00924790"/>
  </w:style>
  <w:style w:type="paragraph" w:styleId="Zhlav">
    <w:name w:val="header"/>
    <w:basedOn w:val="Normln"/>
    <w:link w:val="Zhlav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4742"/>
  </w:style>
  <w:style w:type="paragraph" w:styleId="Zpat">
    <w:name w:val="footer"/>
    <w:basedOn w:val="Normln"/>
    <w:link w:val="Zpat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4742"/>
  </w:style>
  <w:style w:type="character" w:customStyle="1" w:styleId="Nadpis1Char">
    <w:name w:val="Nadpis 1 Char"/>
    <w:basedOn w:val="Standardnpsmoodstavce"/>
    <w:link w:val="Nadpis1"/>
    <w:uiPriority w:val="9"/>
    <w:rsid w:val="00B019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customStyle="1" w:styleId="slolnku">
    <w:name w:val="Číslo článku"/>
    <w:basedOn w:val="Normln"/>
    <w:next w:val="Normln"/>
    <w:rsid w:val="00B019FE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B019FE"/>
    <w:rPr>
      <w:sz w:val="26"/>
    </w:rPr>
  </w:style>
  <w:style w:type="paragraph" w:customStyle="1" w:styleId="sloopaten">
    <w:name w:val="Číslo opatření"/>
    <w:basedOn w:val="Normln"/>
    <w:autoRedefine/>
    <w:rsid w:val="00B019FE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B019FE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B019FE"/>
    <w:rPr>
      <w:sz w:val="26"/>
    </w:rPr>
  </w:style>
  <w:style w:type="paragraph" w:customStyle="1" w:styleId="Nzevopaten">
    <w:name w:val="Název opatření"/>
    <w:basedOn w:val="Normln"/>
    <w:rsid w:val="00B019FE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B019FE"/>
    <w:p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019FE"/>
    <w:pPr>
      <w:numPr>
        <w:numId w:val="4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B019FE"/>
    <w:pPr>
      <w:numPr>
        <w:ilvl w:val="1"/>
        <w:numId w:val="4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B019FE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B019FE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B019FE"/>
    <w:rPr>
      <w:b/>
      <w:bCs/>
    </w:rPr>
  </w:style>
  <w:style w:type="paragraph" w:customStyle="1" w:styleId="Seznam-seln0">
    <w:name w:val="Seznam - číselný (0)"/>
    <w:basedOn w:val="Seznam-seln1"/>
    <w:rsid w:val="00B019FE"/>
    <w:pPr>
      <w:numPr>
        <w:numId w:val="19"/>
      </w:numPr>
      <w:spacing w:after="120"/>
    </w:pPr>
  </w:style>
  <w:style w:type="character" w:styleId="Hypertextovodkaz">
    <w:name w:val="Hyperlink"/>
    <w:basedOn w:val="Standardnpsmoodstavce"/>
    <w:uiPriority w:val="99"/>
    <w:rsid w:val="00B019FE"/>
    <w:rPr>
      <w:rFonts w:cs="Times New Roman"/>
      <w:color w:val="0000FF"/>
      <w:u w:val="single"/>
      <w:effect w:val="none"/>
    </w:rPr>
  </w:style>
  <w:style w:type="paragraph" w:styleId="Textpoznpodarou">
    <w:name w:val="footnote text"/>
    <w:basedOn w:val="Normln"/>
    <w:link w:val="TextpoznpodarouChar"/>
    <w:uiPriority w:val="99"/>
    <w:unhideWhenUsed/>
    <w:rsid w:val="00617596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61759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unhideWhenUsed/>
    <w:rsid w:val="00617596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F358E6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58E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58E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8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8E6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Zkladntext411pt">
    <w:name w:val="Z_kladn’ text (4) + 11 pt"/>
    <w:aliases w:val="TuŹnŽ"/>
    <w:uiPriority w:val="99"/>
    <w:rsid w:val="00F358E6"/>
    <w:rPr>
      <w:rFonts w:ascii="Times New Roman" w:hAnsi="Times New Roman"/>
      <w:b/>
      <w:i/>
      <w:sz w:val="22"/>
      <w:u w:val="none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525CE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525CE4"/>
    <w:pPr>
      <w:shd w:val="clear" w:color="auto" w:fill="FFFFFF"/>
      <w:spacing w:line="277" w:lineRule="exact"/>
      <w:ind w:hanging="380"/>
    </w:pPr>
    <w:rPr>
      <w:rFonts w:eastAsiaTheme="minorHAnsi"/>
      <w:sz w:val="23"/>
      <w:szCs w:val="23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2B6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2B62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slolnku0">
    <w:name w:val="é’slo Źl_nku"/>
    <w:basedOn w:val="Normln"/>
    <w:next w:val="Normln"/>
    <w:uiPriority w:val="99"/>
    <w:rsid w:val="0051298B"/>
    <w:pPr>
      <w:spacing w:before="300"/>
      <w:jc w:val="center"/>
    </w:pPr>
    <w:rPr>
      <w:b/>
      <w:color w:val="000000"/>
      <w:szCs w:val="22"/>
    </w:rPr>
  </w:style>
  <w:style w:type="paragraph" w:customStyle="1" w:styleId="Nzevlnku0">
    <w:name w:val="N_zev Źl_nku"/>
    <w:basedOn w:val="Normln"/>
    <w:uiPriority w:val="99"/>
    <w:rsid w:val="0051298B"/>
    <w:pPr>
      <w:spacing w:after="300"/>
      <w:contextualSpacing/>
      <w:jc w:val="center"/>
    </w:pPr>
    <w:rPr>
      <w:b/>
      <w:color w:val="000000"/>
      <w:szCs w:val="22"/>
    </w:rPr>
  </w:style>
  <w:style w:type="paragraph" w:customStyle="1" w:styleId="Seznam-selny0">
    <w:name w:val="Seznam - Ź’selny (0)"/>
    <w:basedOn w:val="Normln"/>
    <w:uiPriority w:val="99"/>
    <w:rsid w:val="0051298B"/>
    <w:pPr>
      <w:spacing w:after="120"/>
      <w:ind w:left="360" w:hanging="360"/>
    </w:pPr>
    <w:rPr>
      <w:rFonts w:cs="Arial"/>
    </w:rPr>
  </w:style>
  <w:style w:type="paragraph" w:styleId="Revize">
    <w:name w:val="Revision"/>
    <w:hidden/>
    <w:uiPriority w:val="99"/>
    <w:semiHidden/>
    <w:rsid w:val="005A2C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019FE"/>
    <w:pPr>
      <w:spacing w:after="0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unhideWhenUsed/>
    <w:qFormat/>
    <w:rsid w:val="00B019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924790"/>
    <w:pPr>
      <w:spacing w:before="100" w:beforeAutospacing="1" w:after="100" w:afterAutospacing="1" w:line="240" w:lineRule="auto"/>
    </w:pPr>
  </w:style>
  <w:style w:type="character" w:customStyle="1" w:styleId="apple-converted-space">
    <w:name w:val="apple-converted-space"/>
    <w:basedOn w:val="Standardnpsmoodstavce"/>
    <w:rsid w:val="00924790"/>
  </w:style>
  <w:style w:type="paragraph" w:styleId="Zhlav">
    <w:name w:val="header"/>
    <w:basedOn w:val="Normln"/>
    <w:link w:val="Zhlav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4742"/>
  </w:style>
  <w:style w:type="paragraph" w:styleId="Zpat">
    <w:name w:val="footer"/>
    <w:basedOn w:val="Normln"/>
    <w:link w:val="Zpat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4742"/>
  </w:style>
  <w:style w:type="character" w:customStyle="1" w:styleId="Nadpis1Char">
    <w:name w:val="Nadpis 1 Char"/>
    <w:basedOn w:val="Standardnpsmoodstavce"/>
    <w:link w:val="Nadpis1"/>
    <w:uiPriority w:val="9"/>
    <w:rsid w:val="00B019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customStyle="1" w:styleId="slolnku">
    <w:name w:val="Číslo článku"/>
    <w:basedOn w:val="Normln"/>
    <w:next w:val="Normln"/>
    <w:rsid w:val="00B019FE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B019FE"/>
    <w:rPr>
      <w:sz w:val="26"/>
    </w:rPr>
  </w:style>
  <w:style w:type="paragraph" w:customStyle="1" w:styleId="sloopaten">
    <w:name w:val="Číslo opatření"/>
    <w:basedOn w:val="Normln"/>
    <w:autoRedefine/>
    <w:rsid w:val="00B019FE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B019FE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B019FE"/>
    <w:rPr>
      <w:sz w:val="26"/>
    </w:rPr>
  </w:style>
  <w:style w:type="paragraph" w:customStyle="1" w:styleId="Nzevopaten">
    <w:name w:val="Název opatření"/>
    <w:basedOn w:val="Normln"/>
    <w:rsid w:val="00B019FE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B019FE"/>
    <w:pPr>
      <w:spacing w:after="120"/>
      <w:contextualSpacing/>
    </w:pPr>
  </w:style>
  <w:style w:type="paragraph" w:customStyle="1" w:styleId="Seznam-seln1">
    <w:name w:val="Seznam - číselný (1)"/>
    <w:basedOn w:val="Normln"/>
    <w:qFormat/>
    <w:rsid w:val="00B019FE"/>
    <w:pPr>
      <w:numPr>
        <w:numId w:val="4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B019FE"/>
    <w:pPr>
      <w:numPr>
        <w:ilvl w:val="1"/>
        <w:numId w:val="4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B019FE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B019FE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B019FE"/>
    <w:rPr>
      <w:b/>
      <w:bCs/>
    </w:rPr>
  </w:style>
  <w:style w:type="paragraph" w:customStyle="1" w:styleId="Seznam-seln0">
    <w:name w:val="Seznam - číselný (0)"/>
    <w:basedOn w:val="Seznam-seln1"/>
    <w:rsid w:val="00B019FE"/>
    <w:pPr>
      <w:numPr>
        <w:numId w:val="19"/>
      </w:numPr>
      <w:spacing w:after="120"/>
    </w:pPr>
  </w:style>
  <w:style w:type="character" w:styleId="Hypertextovodkaz">
    <w:name w:val="Hyperlink"/>
    <w:basedOn w:val="Standardnpsmoodstavce"/>
    <w:uiPriority w:val="99"/>
    <w:rsid w:val="00B019FE"/>
    <w:rPr>
      <w:rFonts w:cs="Times New Roman"/>
      <w:color w:val="0000FF"/>
      <w:u w:val="single"/>
      <w:effect w:val="none"/>
    </w:rPr>
  </w:style>
  <w:style w:type="paragraph" w:styleId="Textpoznpodarou">
    <w:name w:val="footnote text"/>
    <w:basedOn w:val="Normln"/>
    <w:link w:val="TextpoznpodarouChar"/>
    <w:uiPriority w:val="99"/>
    <w:unhideWhenUsed/>
    <w:rsid w:val="00617596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61759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unhideWhenUsed/>
    <w:rsid w:val="00617596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F358E6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58E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58E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8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8E6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Zkladntext411pt">
    <w:name w:val="Z_kladn’ text (4) + 11 pt"/>
    <w:aliases w:val="TuŹnŽ"/>
    <w:uiPriority w:val="99"/>
    <w:rsid w:val="00F358E6"/>
    <w:rPr>
      <w:rFonts w:ascii="Times New Roman" w:hAnsi="Times New Roman"/>
      <w:b/>
      <w:i/>
      <w:sz w:val="22"/>
      <w:u w:val="none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525CE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525CE4"/>
    <w:pPr>
      <w:shd w:val="clear" w:color="auto" w:fill="FFFFFF"/>
      <w:spacing w:line="277" w:lineRule="exact"/>
      <w:ind w:hanging="380"/>
    </w:pPr>
    <w:rPr>
      <w:rFonts w:eastAsiaTheme="minorHAnsi"/>
      <w:sz w:val="23"/>
      <w:szCs w:val="23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2B6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2B62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slolnku0">
    <w:name w:val="é’slo Źl_nku"/>
    <w:basedOn w:val="Normln"/>
    <w:next w:val="Normln"/>
    <w:uiPriority w:val="99"/>
    <w:rsid w:val="0051298B"/>
    <w:pPr>
      <w:spacing w:before="300"/>
      <w:jc w:val="center"/>
    </w:pPr>
    <w:rPr>
      <w:b/>
      <w:color w:val="000000"/>
      <w:szCs w:val="22"/>
    </w:rPr>
  </w:style>
  <w:style w:type="paragraph" w:customStyle="1" w:styleId="Nzevlnku0">
    <w:name w:val="N_zev Źl_nku"/>
    <w:basedOn w:val="Normln"/>
    <w:uiPriority w:val="99"/>
    <w:rsid w:val="0051298B"/>
    <w:pPr>
      <w:spacing w:after="300"/>
      <w:contextualSpacing/>
      <w:jc w:val="center"/>
    </w:pPr>
    <w:rPr>
      <w:b/>
      <w:color w:val="000000"/>
      <w:szCs w:val="22"/>
    </w:rPr>
  </w:style>
  <w:style w:type="paragraph" w:customStyle="1" w:styleId="Seznam-selny0">
    <w:name w:val="Seznam - Ź’selny (0)"/>
    <w:basedOn w:val="Normln"/>
    <w:uiPriority w:val="99"/>
    <w:rsid w:val="0051298B"/>
    <w:pPr>
      <w:spacing w:after="120"/>
      <w:ind w:left="360" w:hanging="360"/>
    </w:pPr>
    <w:rPr>
      <w:rFonts w:cs="Arial"/>
    </w:rPr>
  </w:style>
  <w:style w:type="paragraph" w:styleId="Revize">
    <w:name w:val="Revision"/>
    <w:hidden/>
    <w:uiPriority w:val="99"/>
    <w:semiHidden/>
    <w:rsid w:val="005A2C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5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1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7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rousekv\AppData\Roaming\Microsoft\&#352;ablony\opatreni_dekan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69acb4e-bfff-43fa-93ec-c15ea9074887">SJNTW423CER2-58650304-160</_dlc_DocId>
    <_dlc_DocIdUrl xmlns="669acb4e-bfff-43fa-93ec-c15ea9074887">
      <Url>https://lfhk.sharepoint.com/sites/dokumentylf/novepredpisy/_layouts/15/DocIdRedir.aspx?ID=SJNTW423CER2-58650304-160</Url>
      <Description>SJNTW423CER2-58650304-160</Description>
    </_dlc_DocIdUr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50E1597853D9C4291733811B9A4C533" ma:contentTypeVersion="4" ma:contentTypeDescription="Vytvoří nový dokument" ma:contentTypeScope="" ma:versionID="c4a8dbac65a0215a6469383aaddfbb94">
  <xsd:schema xmlns:xsd="http://www.w3.org/2001/XMLSchema" xmlns:xs="http://www.w3.org/2001/XMLSchema" xmlns:p="http://schemas.microsoft.com/office/2006/metadata/properties" xmlns:ns2="669acb4e-bfff-43fa-93ec-c15ea9074887" xmlns:ns3="e5188be5-ed51-4fbf-9ba6-f4c980773e5c" targetNamespace="http://schemas.microsoft.com/office/2006/metadata/properties" ma:root="true" ma:fieldsID="46a325de2a574bd4582be19924679b6e" ns2:_="" ns3:_="">
    <xsd:import namespace="669acb4e-bfff-43fa-93ec-c15ea9074887"/>
    <xsd:import namespace="e5188be5-ed51-4fbf-9ba6-f4c980773e5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acb4e-bfff-43fa-93ec-c15ea907488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 dokumentu" ma:description="Hodnota ID dokumentu přiřazená této položce" ma:internalName="_dlc_DocId" ma:readOnly="true">
      <xsd:simpleType>
        <xsd:restriction base="dms:Text"/>
      </xsd:simpleType>
    </xsd:element>
    <xsd:element name="_dlc_DocIdUrl" ma:index="9" nillable="true" ma:displayName="ID dokumentu" ma:description="Trvalý odkaz na tento dokument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188be5-ed51-4fbf-9ba6-f4c980773e5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Naposledy sdílel(a)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4" nillable="true" ma:displayName="Čas posledního sdílení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E45169-6C71-4393-946C-1A5C91C937F6}">
  <ds:schemaRefs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e5188be5-ed51-4fbf-9ba6-f4c980773e5c"/>
    <ds:schemaRef ds:uri="669acb4e-bfff-43fa-93ec-c15ea9074887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F5188788-5342-45D1-855B-2AA69395E6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405CA8-C810-4978-9ECC-FE1142764180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63936C78-0C80-4BEB-B8B9-0E2131931BA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9acb4e-bfff-43fa-93ec-c15ea9074887"/>
    <ds:schemaRef ds:uri="e5188be5-ed51-4fbf-9ba6-f4c980773e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72CD3E8-6F55-475B-9CBE-20988D105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</Template>
  <TotalTime>11</TotalTime>
  <Pages>3</Pages>
  <Words>537</Words>
  <Characters>3175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Charles University</Company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Filozofická fakulta</dc:creator>
  <cp:lastModifiedBy>Malečková, Iveta</cp:lastModifiedBy>
  <cp:revision>8</cp:revision>
  <cp:lastPrinted>2017-03-16T13:51:00Z</cp:lastPrinted>
  <dcterms:created xsi:type="dcterms:W3CDTF">2017-05-29T06:26:00Z</dcterms:created>
  <dcterms:modified xsi:type="dcterms:W3CDTF">2017-05-30T06:00:00Z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0x010100350E1597853D9C4291733811B9A4C533</vt:lpwstr>
  </property>
  <property fmtid="{D5CDD505-2E9C-101B-9397-08002B2CF9AE}" pid="3" name="_dlc_DocIdItemGuid">
    <vt:lpwstr>3c250d7c-8f75-4474-a0d9-052c38f91090</vt:lpwstr>
  </property>
</Properties>
</file>