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40B" w:rsidRPr="0032712C" w:rsidRDefault="00EA540B" w:rsidP="00EA540B">
      <w:pPr>
        <w:rPr>
          <w:rFonts w:asciiTheme="minorHAnsi" w:hAnsiTheme="minorHAnsi" w:cstheme="minorHAnsi"/>
          <w:b/>
          <w:sz w:val="28"/>
          <w:szCs w:val="24"/>
        </w:rPr>
      </w:pPr>
      <w:r w:rsidRPr="0032712C">
        <w:rPr>
          <w:rFonts w:asciiTheme="minorHAnsi" w:hAnsiTheme="minorHAnsi" w:cstheme="minorHAnsi"/>
          <w:b/>
          <w:sz w:val="28"/>
          <w:szCs w:val="24"/>
        </w:rPr>
        <w:t>STANOVISKO ETICKÉ KOMISE UNIVERZITY KARLOVY K PODNĚTU Č. 3/2015.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 xml:space="preserve">Předkladatel podnětu: 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R</w:t>
      </w:r>
      <w:r w:rsidR="00A457CD">
        <w:rPr>
          <w:rFonts w:asciiTheme="minorHAnsi" w:hAnsiTheme="minorHAnsi" w:cstheme="minorHAnsi"/>
          <w:b/>
          <w:sz w:val="24"/>
          <w:szCs w:val="24"/>
        </w:rPr>
        <w:t>. H.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R</w:t>
      </w:r>
      <w:r w:rsidR="00A457CD">
        <w:rPr>
          <w:rFonts w:asciiTheme="minorHAnsi" w:hAnsiTheme="minorHAnsi" w:cstheme="minorHAnsi"/>
          <w:b/>
          <w:sz w:val="24"/>
          <w:szCs w:val="24"/>
        </w:rPr>
        <w:t>. H.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I</w:t>
      </w:r>
      <w:r w:rsidR="00A457CD">
        <w:rPr>
          <w:rFonts w:asciiTheme="minorHAnsi" w:hAnsiTheme="minorHAnsi" w:cstheme="minorHAnsi"/>
          <w:b/>
          <w:sz w:val="24"/>
          <w:szCs w:val="24"/>
        </w:rPr>
        <w:t>. R.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J</w:t>
      </w:r>
      <w:r w:rsidR="00A457CD">
        <w:rPr>
          <w:rFonts w:asciiTheme="minorHAnsi" w:hAnsiTheme="minorHAnsi" w:cstheme="minorHAnsi"/>
          <w:b/>
          <w:sz w:val="24"/>
          <w:szCs w:val="24"/>
        </w:rPr>
        <w:t>. Š.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V</w:t>
      </w:r>
      <w:r w:rsidR="00A457CD">
        <w:rPr>
          <w:rFonts w:asciiTheme="minorHAnsi" w:hAnsiTheme="minorHAnsi" w:cstheme="minorHAnsi"/>
          <w:b/>
          <w:sz w:val="24"/>
          <w:szCs w:val="24"/>
        </w:rPr>
        <w:t>. Š.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J</w:t>
      </w:r>
      <w:r w:rsidR="00A457CD">
        <w:rPr>
          <w:rFonts w:asciiTheme="minorHAnsi" w:hAnsiTheme="minorHAnsi" w:cstheme="minorHAnsi"/>
          <w:b/>
          <w:sz w:val="24"/>
          <w:szCs w:val="24"/>
        </w:rPr>
        <w:t>. Š.</w:t>
      </w:r>
    </w:p>
    <w:p w:rsidR="005338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L</w:t>
      </w:r>
      <w:r w:rsidR="00A457CD">
        <w:rPr>
          <w:rFonts w:asciiTheme="minorHAnsi" w:hAnsiTheme="minorHAnsi" w:cstheme="minorHAnsi"/>
          <w:b/>
          <w:sz w:val="24"/>
          <w:szCs w:val="24"/>
        </w:rPr>
        <w:t>. V.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Dotčený: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W</w:t>
      </w:r>
      <w:r w:rsidR="00A457CD">
        <w:rPr>
          <w:rFonts w:asciiTheme="minorHAnsi" w:hAnsiTheme="minorHAnsi" w:cstheme="minorHAnsi"/>
          <w:b/>
          <w:sz w:val="24"/>
          <w:szCs w:val="24"/>
        </w:rPr>
        <w:t>. S.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Předmět podání: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 xml:space="preserve">Prošetření případů neetických publikačních praktik, konkrétně případů publikování pod falešnou identitou a zneužití jmen zahraničních univerzit v autorských údajích. 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Stanovisko komise:</w:t>
      </w: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:rsidR="00814491" w:rsidRPr="0032712C" w:rsidRDefault="0032712C">
      <w:pPr>
        <w:pStyle w:val="normal"/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D</w:t>
      </w:r>
      <w:r w:rsidR="00EA540B" w:rsidRPr="0032712C">
        <w:rPr>
          <w:rFonts w:asciiTheme="minorHAnsi" w:hAnsiTheme="minorHAnsi" w:cstheme="minorHAnsi"/>
          <w:b/>
          <w:sz w:val="24"/>
          <w:szCs w:val="24"/>
        </w:rPr>
        <w:t xml:space="preserve">otčený se dopustil </w:t>
      </w:r>
      <w:r w:rsidRPr="0032712C">
        <w:rPr>
          <w:rFonts w:asciiTheme="minorHAnsi" w:hAnsiTheme="minorHAnsi" w:cstheme="minorHAnsi"/>
          <w:b/>
          <w:sz w:val="24"/>
          <w:szCs w:val="24"/>
        </w:rPr>
        <w:t>porušení principů zakotvených v Etickém kodexu UK</w:t>
      </w:r>
      <w:r>
        <w:rPr>
          <w:rFonts w:asciiTheme="minorHAnsi" w:hAnsiTheme="minorHAnsi" w:cstheme="minorHAnsi"/>
          <w:b/>
          <w:sz w:val="24"/>
          <w:szCs w:val="24"/>
        </w:rPr>
        <w:t>, konkrétně v části I, odst. 8 a v části II, odst. 13</w:t>
      </w:r>
      <w:r w:rsidR="00EA540B" w:rsidRPr="003271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2712C">
        <w:rPr>
          <w:rFonts w:asciiTheme="minorHAnsi" w:hAnsiTheme="minorHAnsi" w:cstheme="minorHAnsi"/>
          <w:b/>
          <w:sz w:val="24"/>
          <w:szCs w:val="24"/>
        </w:rPr>
        <w:t>Komise považuje za zcela nepřijatelné, aby na publikaci akademického pracovníka UK bylo uvedeno jméno fiktivního spoluautora s fiktivní afiliací, a to ani v případě, když jde podle vyjádření dotčeného o žert.</w:t>
      </w:r>
    </w:p>
    <w:p w:rsidR="00814491" w:rsidRPr="0032712C" w:rsidRDefault="00814491">
      <w:pPr>
        <w:pStyle w:val="normal"/>
        <w:rPr>
          <w:rFonts w:asciiTheme="minorHAnsi" w:hAnsiTheme="minorHAnsi" w:cstheme="minorHAnsi"/>
          <w:b/>
          <w:sz w:val="24"/>
          <w:szCs w:val="24"/>
        </w:rPr>
      </w:pPr>
    </w:p>
    <w:p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Vysvětlení:</w:t>
      </w:r>
    </w:p>
    <w:p w:rsidR="00A457CD" w:rsidRDefault="00A457CD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814491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 xml:space="preserve">Předmětem podání bylo podezření, že dotčený uváděl jako spoluautora některých svých publikací fiktivní osobu s afiliací k renomovaným zahraničním univerzitám, konkrétně </w:t>
      </w:r>
      <w:proofErr w:type="spellStart"/>
      <w:r w:rsidRPr="0032712C">
        <w:rPr>
          <w:rFonts w:asciiTheme="minorHAnsi" w:hAnsiTheme="minorHAnsi" w:cstheme="minorHAnsi"/>
          <w:sz w:val="24"/>
          <w:szCs w:val="24"/>
        </w:rPr>
        <w:t>Universit</w:t>
      </w:r>
      <w:r w:rsidR="00EA540B" w:rsidRPr="0032712C">
        <w:rPr>
          <w:rFonts w:asciiTheme="minorHAnsi" w:hAnsiTheme="minorHAnsi" w:cstheme="minorHAnsi"/>
          <w:sz w:val="24"/>
          <w:szCs w:val="24"/>
        </w:rPr>
        <w:t>é</w:t>
      </w:r>
      <w:proofErr w:type="spellEnd"/>
      <w:r w:rsidRPr="0032712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2712C">
        <w:rPr>
          <w:rFonts w:asciiTheme="minorHAnsi" w:hAnsiTheme="minorHAnsi" w:cstheme="minorHAnsi"/>
          <w:sz w:val="24"/>
          <w:szCs w:val="24"/>
        </w:rPr>
        <w:t>Strasbourg</w:t>
      </w:r>
      <w:proofErr w:type="spellEnd"/>
      <w:r w:rsidRPr="0032712C">
        <w:rPr>
          <w:rFonts w:asciiTheme="minorHAnsi" w:hAnsiTheme="minorHAnsi" w:cstheme="minorHAnsi"/>
          <w:sz w:val="24"/>
          <w:szCs w:val="24"/>
        </w:rPr>
        <w:t xml:space="preserve"> a Cambridge University. </w:t>
      </w:r>
    </w:p>
    <w:p w:rsidR="00814491" w:rsidRPr="0032712C" w:rsidRDefault="00814491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814491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 xml:space="preserve">Komise zjistila, že toto podezření je oprávněné a že fiktivní spoluautor byl uveden i v jedné publikaci </w:t>
      </w:r>
      <w:r w:rsidR="00EA540B" w:rsidRPr="0032712C">
        <w:rPr>
          <w:rFonts w:asciiTheme="minorHAnsi" w:hAnsiTheme="minorHAnsi" w:cstheme="minorHAnsi"/>
          <w:sz w:val="24"/>
          <w:szCs w:val="24"/>
        </w:rPr>
        <w:t xml:space="preserve">zapsané </w:t>
      </w:r>
      <w:r w:rsidRPr="0032712C">
        <w:rPr>
          <w:rFonts w:asciiTheme="minorHAnsi" w:hAnsiTheme="minorHAnsi" w:cstheme="minorHAnsi"/>
          <w:sz w:val="24"/>
          <w:szCs w:val="24"/>
        </w:rPr>
        <w:t xml:space="preserve">v univerzitním systému evidence publikační činnosti OBD, který slouží jako oficiální nástroj pro vykazování vědecké činnosti univerzity. Publikace vykázané v systému OBD slouží jako podklad pro hodnocení a odměňování vědecké práce. Fiktivní </w:t>
      </w:r>
      <w:proofErr w:type="spellStart"/>
      <w:r w:rsidRPr="0032712C">
        <w:rPr>
          <w:rFonts w:asciiTheme="minorHAnsi" w:hAnsiTheme="minorHAnsi" w:cstheme="minorHAnsi"/>
          <w:sz w:val="24"/>
          <w:szCs w:val="24"/>
        </w:rPr>
        <w:t>spouautor</w:t>
      </w:r>
      <w:proofErr w:type="spellEnd"/>
      <w:r w:rsidRPr="0032712C">
        <w:rPr>
          <w:rFonts w:asciiTheme="minorHAnsi" w:hAnsiTheme="minorHAnsi" w:cstheme="minorHAnsi"/>
          <w:sz w:val="24"/>
          <w:szCs w:val="24"/>
        </w:rPr>
        <w:t xml:space="preserve"> byl uveden i u jiných publikací </w:t>
      </w:r>
      <w:proofErr w:type="spellStart"/>
      <w:r w:rsidRPr="0032712C">
        <w:rPr>
          <w:rFonts w:asciiTheme="minorHAnsi" w:hAnsiTheme="minorHAnsi" w:cstheme="minorHAnsi"/>
          <w:sz w:val="24"/>
          <w:szCs w:val="24"/>
        </w:rPr>
        <w:t>dohledatelných</w:t>
      </w:r>
      <w:proofErr w:type="spellEnd"/>
      <w:r w:rsidRPr="0032712C">
        <w:rPr>
          <w:rFonts w:asciiTheme="minorHAnsi" w:hAnsiTheme="minorHAnsi" w:cstheme="minorHAnsi"/>
          <w:sz w:val="24"/>
          <w:szCs w:val="24"/>
        </w:rPr>
        <w:t xml:space="preserve"> na internetu, kde dotčený uváděl svou afiliaci k UK.</w:t>
      </w:r>
    </w:p>
    <w:p w:rsidR="00814491" w:rsidRPr="0032712C" w:rsidRDefault="00814491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814491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lastRenderedPageBreak/>
        <w:t>Komise má za to, že toto nekorektní chování, která mělo podle sdělení dotčeného charakter žertu, poškozuje dobré jméno univerzit.</w:t>
      </w:r>
    </w:p>
    <w:p w:rsidR="00814491" w:rsidRPr="0032712C" w:rsidRDefault="00814491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32712C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</w:t>
      </w:r>
    </w:p>
    <w:p w:rsidR="0032712C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53380B" w:rsidRPr="0032712C" w:rsidRDefault="0053380B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 xml:space="preserve">Stanovisko přijato komisí dne </w:t>
      </w:r>
      <w:proofErr w:type="gramStart"/>
      <w:r w:rsidRPr="0032712C">
        <w:rPr>
          <w:rFonts w:asciiTheme="minorHAnsi" w:hAnsiTheme="minorHAnsi" w:cstheme="minorHAnsi"/>
          <w:sz w:val="24"/>
          <w:szCs w:val="24"/>
        </w:rPr>
        <w:t>17.3.2016</w:t>
      </w:r>
      <w:proofErr w:type="gramEnd"/>
    </w:p>
    <w:p w:rsidR="0053380B" w:rsidRPr="0032712C" w:rsidRDefault="0053380B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814491" w:rsidRPr="0032712C" w:rsidRDefault="0032712C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Hlasování</w:t>
      </w:r>
      <w:r w:rsidR="0053380B" w:rsidRPr="0032712C">
        <w:rPr>
          <w:rFonts w:asciiTheme="minorHAnsi" w:hAnsiTheme="minorHAnsi" w:cstheme="minorHAnsi"/>
          <w:sz w:val="24"/>
          <w:szCs w:val="24"/>
        </w:rPr>
        <w:t xml:space="preserve"> komise</w:t>
      </w:r>
      <w:r w:rsidRPr="0032712C">
        <w:rPr>
          <w:rFonts w:asciiTheme="minorHAnsi" w:hAnsiTheme="minorHAnsi" w:cstheme="minorHAnsi"/>
          <w:sz w:val="24"/>
          <w:szCs w:val="24"/>
        </w:rPr>
        <w:t>: 6 pro</w:t>
      </w:r>
      <w:r w:rsidR="0053380B" w:rsidRPr="0032712C">
        <w:rPr>
          <w:rFonts w:asciiTheme="minorHAnsi" w:hAnsiTheme="minorHAnsi" w:cstheme="minorHAnsi"/>
          <w:sz w:val="24"/>
          <w:szCs w:val="24"/>
        </w:rPr>
        <w:t>,</w:t>
      </w:r>
      <w:r w:rsidRPr="0032712C">
        <w:rPr>
          <w:rFonts w:asciiTheme="minorHAnsi" w:hAnsiTheme="minorHAnsi" w:cstheme="minorHAnsi"/>
          <w:sz w:val="24"/>
          <w:szCs w:val="24"/>
        </w:rPr>
        <w:t xml:space="preserve"> 0 proti</w:t>
      </w:r>
      <w:r w:rsidR="0053380B" w:rsidRPr="0032712C">
        <w:rPr>
          <w:rFonts w:asciiTheme="minorHAnsi" w:hAnsiTheme="minorHAnsi" w:cstheme="minorHAnsi"/>
          <w:sz w:val="24"/>
          <w:szCs w:val="24"/>
        </w:rPr>
        <w:t>,</w:t>
      </w:r>
      <w:r w:rsidRPr="0032712C">
        <w:rPr>
          <w:rFonts w:asciiTheme="minorHAnsi" w:hAnsiTheme="minorHAnsi" w:cstheme="minorHAnsi"/>
          <w:sz w:val="24"/>
          <w:szCs w:val="24"/>
        </w:rPr>
        <w:t xml:space="preserve"> 0 se zdrželo</w:t>
      </w:r>
    </w:p>
    <w:p w:rsidR="0053380B" w:rsidRPr="0032712C" w:rsidRDefault="0053380B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53380B" w:rsidRPr="0032712C" w:rsidRDefault="0053380B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Za správnost: MUDr. Martin Havrda, předseda komise</w:t>
      </w:r>
    </w:p>
    <w:sectPr w:rsidR="0053380B" w:rsidRPr="0032712C" w:rsidSect="0081449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1B6"/>
    <w:multiLevelType w:val="hybridMultilevel"/>
    <w:tmpl w:val="BB2A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14491"/>
    <w:rsid w:val="002D34CC"/>
    <w:rsid w:val="0032712C"/>
    <w:rsid w:val="003678C6"/>
    <w:rsid w:val="0053380B"/>
    <w:rsid w:val="00814491"/>
    <w:rsid w:val="00A457CD"/>
    <w:rsid w:val="00EA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8C6"/>
  </w:style>
  <w:style w:type="paragraph" w:styleId="Nadpis1">
    <w:name w:val="heading 1"/>
    <w:basedOn w:val="normal"/>
    <w:next w:val="normal"/>
    <w:rsid w:val="008144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144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144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144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144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144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14491"/>
  </w:style>
  <w:style w:type="table" w:customStyle="1" w:styleId="TableNormal">
    <w:name w:val="Table Normal"/>
    <w:rsid w:val="00814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1449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81449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53380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3.LFUK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Haf</cp:lastModifiedBy>
  <cp:revision>4</cp:revision>
  <dcterms:created xsi:type="dcterms:W3CDTF">2016-06-12T19:30:00Z</dcterms:created>
  <dcterms:modified xsi:type="dcterms:W3CDTF">2016-06-12T19:33:00Z</dcterms:modified>
</cp:coreProperties>
</file>