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9EC1" w14:textId="16711926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UNIVERZITA KARLOVA</w:t>
      </w:r>
    </w:p>
    <w:p w14:paraId="76D7D442" w14:textId="33765578" w:rsidR="00307AD8" w:rsidRPr="009113EE" w:rsidRDefault="00307AD8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LÉKAŘSKÁ FAKULTA V HRADCI KRÁLOVÉ</w:t>
      </w:r>
    </w:p>
    <w:p w14:paraId="434AA69F" w14:textId="2CC00157" w:rsidR="007E6DF1" w:rsidRPr="009113EE" w:rsidRDefault="007E6DF1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7A83662" w14:textId="77777777" w:rsidR="00183217" w:rsidRPr="009113EE" w:rsidRDefault="00183217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1B3B39E" w14:textId="0BDE7D0E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PRAVIDLA PRO PŘIZNÁVÁNÍ STIPENDIÍ</w:t>
      </w:r>
    </w:p>
    <w:p w14:paraId="5A85B1F2" w14:textId="77777777" w:rsidR="007E6DF1" w:rsidRPr="009113EE" w:rsidRDefault="007E6DF1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NA </w:t>
      </w:r>
      <w:r w:rsidRPr="009113E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>Lékařské FAKULTĚ v Hradci Králové</w:t>
      </w:r>
    </w:p>
    <w:p w14:paraId="56FD4B82" w14:textId="53100821" w:rsidR="007E6DF1" w:rsidRPr="009113EE" w:rsidRDefault="007E6DF1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2914B660" w14:textId="77777777" w:rsidR="00183217" w:rsidRPr="009113EE" w:rsidRDefault="00183217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7231B35B" w14:textId="77777777" w:rsidR="00620E58" w:rsidRPr="009113EE" w:rsidRDefault="00620E58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77BA8D1C" w14:textId="77777777" w:rsidR="00620E58" w:rsidRPr="009113EE" w:rsidRDefault="00620E58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39A38A81" w14:textId="77777777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Akademický senát Lékařské fakulty v Hradci Králové</w:t>
      </w:r>
    </w:p>
    <w:p w14:paraId="6C2C639F" w14:textId="04D8FB94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 podle § 27 odst. 1 písm. b) a § 33 odst. 2 písm. f) zákona č. 111/1998 Sb., o vysokých školách a o změně a doplnění dalších zákonů (zákon o vysokých školách), ve znění pozdějších předpisů (dále jen „zákon o vysokých školách“), a podle článku </w:t>
      </w:r>
      <w:r w:rsidR="00F4183C" w:rsidRPr="009113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20 </w:t>
      </w:r>
      <w:r w:rsidRPr="009113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Statutu Lékařské fakulty v Hradci Králové, v platném znění, a v souladu se Stipendijním řádem</w:t>
      </w:r>
      <w:r w:rsidR="000F27DA" w:rsidRPr="009113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113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Univerzity Karlovy, v platném znění, usnesl na těchto Pravidlech pro přiznávání </w:t>
      </w:r>
      <w:r w:rsidR="0052624B" w:rsidRPr="009113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stipendií na Lékařské fakultě v </w:t>
      </w:r>
      <w:r w:rsidRPr="009113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Hradci Králové, jako jejím vnitřním předpisu:</w:t>
      </w:r>
    </w:p>
    <w:p w14:paraId="15884C0E" w14:textId="77777777" w:rsidR="00183217" w:rsidRPr="009113EE" w:rsidRDefault="00183217" w:rsidP="0052624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C47078" w14:textId="77777777" w:rsidR="00620E58" w:rsidRPr="009113EE" w:rsidRDefault="00620E58" w:rsidP="0052624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A89010" w14:textId="77777777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</w:t>
      </w:r>
    </w:p>
    <w:p w14:paraId="04E70D27" w14:textId="77777777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</w:p>
    <w:p w14:paraId="3317F0C7" w14:textId="77777777" w:rsidR="007E6DF1" w:rsidRPr="009113EE" w:rsidRDefault="007E6DF1" w:rsidP="0052624B">
      <w:pPr>
        <w:autoSpaceDE w:val="0"/>
        <w:autoSpaceDN w:val="0"/>
        <w:adjustRightInd w:val="0"/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68D5F16" w14:textId="4DA54DAB" w:rsidR="007E6DF1" w:rsidRPr="009113EE" w:rsidRDefault="66E45BDC" w:rsidP="005262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Pravidla pro přiznávání stipendií na Lékařské fakultě v Hradci Králové (dále jen „Pravidla pro přiznávání stipendií“) </w:t>
      </w:r>
      <w:r w:rsidR="00D95E2D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stanoví podrobnosti pro přiznávání stipendií na Lékařské fakultě v Hradci Králové (dále </w:t>
      </w:r>
      <w:r w:rsidR="0003150B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jen</w:t>
      </w:r>
      <w:r w:rsidR="00D95E2D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„fakulta“) a </w:t>
      </w:r>
      <w:r w:rsidR="00CC0463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stanovena v souladu se 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Stipendijní</w:t>
      </w:r>
      <w:r w:rsidR="00CC0463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</w:t>
      </w:r>
      <w:r w:rsidR="00CC0463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C07CE4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 Karlovy 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„Stipendijní řád</w:t>
      </w:r>
      <w:r w:rsidR="00A81677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2E6DB03" w14:textId="77777777" w:rsidR="00183217" w:rsidRPr="009113EE" w:rsidRDefault="00183217" w:rsidP="0052624B">
      <w:pPr>
        <w:autoSpaceDE w:val="0"/>
        <w:autoSpaceDN w:val="0"/>
        <w:adjustRightInd w:val="0"/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933C94" w14:textId="77777777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14:paraId="00CE9A26" w14:textId="77777777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Stipendium za vynikající studijní výsledky</w:t>
      </w:r>
    </w:p>
    <w:p w14:paraId="0BCA6BA1" w14:textId="4882FEDF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4 odst. 1, 2, 4, 5 Stipendijního řádu</w:t>
      </w:r>
      <w:r w:rsidR="00A81677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D08CD48" w14:textId="77777777" w:rsidR="007E6DF1" w:rsidRPr="009113EE" w:rsidRDefault="007E6DF1" w:rsidP="0052624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415112" w14:textId="7A72A9B4" w:rsidR="007E6DF1" w:rsidRPr="009113EE" w:rsidRDefault="66E45BDC" w:rsidP="00893DCE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Stipendium za vynikající studijní výsledky (dále jen „prospěchové stipendium“) se přiznává nejméně 10 % studentů fakulty ke dni 31. 10. akademického roku, který následuje po úseku studia, v němž stud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entovi vznikl nárok na 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stipendia.</w:t>
      </w:r>
    </w:p>
    <w:p w14:paraId="02146828" w14:textId="21AFF9F2" w:rsidR="0021103A" w:rsidRPr="009113EE" w:rsidRDefault="66E45BDC" w:rsidP="0052624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Prospěchové stipendium se přiznává</w:t>
      </w:r>
      <w:r w:rsidR="009113EE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studentům s nejlepším prospěchovým průměrem. 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Výpočet </w:t>
      </w:r>
      <w:r w:rsidR="00BB75ED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prospěchového průměru 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za 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příslušný úsek studia se provede tak, že se součet všech známek z předmětů zakončených zkouškou (včetně</w:t>
      </w:r>
      <w:r w:rsidR="00FB2084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klasifikace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známk</w:t>
      </w:r>
      <w:r w:rsidR="00FB2084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2084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neprospěl/a</w:t>
      </w:r>
      <w:r w:rsidR="00FB2084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všech známek z opravných termínů) dělí počtem pokusů. Výsledek se zaokrouhluje na dvě 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desetinná místa. Do </w:t>
      </w:r>
      <w:r w:rsidR="001C28A0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prospěchového průměru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nezapočítávají výsledky zkoušek uznan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ých z předchozího úseku studia.</w:t>
      </w:r>
    </w:p>
    <w:p w14:paraId="0618AC6D" w14:textId="771488C9" w:rsidR="007E6DF1" w:rsidRPr="009113EE" w:rsidRDefault="66E45BDC" w:rsidP="0052624B">
      <w:pPr>
        <w:pStyle w:val="Odstavecseseznamem"/>
        <w:numPr>
          <w:ilvl w:val="0"/>
          <w:numId w:val="1"/>
        </w:numPr>
        <w:tabs>
          <w:tab w:val="clear" w:pos="720"/>
          <w:tab w:val="num" w:pos="426"/>
          <w:tab w:val="num" w:pos="90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Prospěchové stipendium lze přiznat studentům, kteří splnili všechny studijní povinnosti předcházejícího úseku studia určené studijním plánem, v kreditním systému studia získali 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alespoň normální počet kreditů </w:t>
      </w:r>
      <w:r w:rsidR="0058046E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(čl. </w:t>
      </w:r>
      <w:r w:rsidR="000A5969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r w:rsidR="0058046E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 pro organizaci studia na Lékařské fakultě v Hradci Králové) 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zároveň dosáhli stanoveného </w:t>
      </w:r>
      <w:r w:rsidR="00F1795B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prospěchového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průměru.</w:t>
      </w:r>
    </w:p>
    <w:p w14:paraId="7EAABD6E" w14:textId="630CB1C2" w:rsidR="007E6DF1" w:rsidRPr="009113EE" w:rsidRDefault="66E45BDC" w:rsidP="0052624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Děkan stanoví po projednání v </w:t>
      </w:r>
      <w:r w:rsidR="001C28A0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kademickém senátu </w:t>
      </w:r>
      <w:r w:rsidR="001C28A0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Lékařské 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fakulty </w:t>
      </w:r>
      <w:r w:rsidR="001C28A0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Hradci Králové (dále jen „akademický senát“) 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svým opatřením podrobnosti o při</w:t>
      </w:r>
      <w:r w:rsidR="0006609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znání </w:t>
      </w:r>
      <w:r w:rsidR="00447EE6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stipendia a 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jeho jednorázové výplatě pro daný akademický rok</w:t>
      </w:r>
      <w:r w:rsidR="000A5969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3FA4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(studijní průměry, výši stipendia, termín výplaty)</w:t>
      </w:r>
      <w:r w:rsidR="00A83F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0A5969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0A5969" w:rsidRPr="009113EE">
        <w:rPr>
          <w:rFonts w:ascii="Times New Roman" w:hAnsi="Times New Roman" w:cs="Times New Roman"/>
          <w:sz w:val="24"/>
          <w:szCs w:val="24"/>
        </w:rPr>
        <w:t>stanoví i postup pro případ navýšení počtu studentů, jimž bude přiznáno a vyplaceno stipendium tak, aby byly splněny požadavky stanovené ve Stipendijním řádu univerzity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6BD932" w14:textId="69D078FC" w:rsidR="0052624B" w:rsidRPr="009113EE" w:rsidRDefault="66E45BDC" w:rsidP="0052624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Studentům, kteří studují podle individuálního studijní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plánu, se může </w:t>
      </w:r>
      <w:r w:rsidR="000A5969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prospěchové stipendium 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přiznat při rozložení studia na dobu přesahující akademický rok po splnění podmínek studijn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ího plánu pro daný úsek studia.</w:t>
      </w:r>
    </w:p>
    <w:p w14:paraId="02759BB2" w14:textId="755819C1" w:rsidR="007E6DF1" w:rsidRPr="009113EE" w:rsidRDefault="66E45BDC" w:rsidP="0052624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Stipendium nelze studentovi přiznat ani vyplácet, pokud tomu br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ání překážka uvedená v čl. 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13 Stipendijního řádu</w:t>
      </w:r>
      <w:r w:rsidR="00E84BA1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A439C35" w14:textId="77777777" w:rsidR="00183217" w:rsidRPr="009113EE" w:rsidRDefault="00183217" w:rsidP="0052624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742B02C" w14:textId="77777777" w:rsidR="00C941E0" w:rsidRPr="009113EE" w:rsidRDefault="66E45BDC" w:rsidP="0052624B">
      <w:pPr>
        <w:spacing w:after="0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</w:t>
      </w:r>
    </w:p>
    <w:p w14:paraId="5B05612E" w14:textId="77777777" w:rsidR="005C465F" w:rsidRPr="009113EE" w:rsidRDefault="66E45BDC" w:rsidP="0052624B">
      <w:pPr>
        <w:spacing w:after="0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Stipendium za vynikající výzkumné, vývojové a inovační nebo další tvůrčí výsledky přispívající k prohloubení znalostí</w:t>
      </w:r>
    </w:p>
    <w:p w14:paraId="6BD94AF1" w14:textId="6E74D7D0" w:rsidR="005C465F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5 odst. 1 Stipendijního řádu</w:t>
      </w:r>
      <w:r w:rsidR="0023735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E9580E3" w14:textId="77777777" w:rsidR="005C465F" w:rsidRPr="009113EE" w:rsidRDefault="005C465F" w:rsidP="0052624B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571892" w14:textId="3B77709B" w:rsidR="005C465F" w:rsidRPr="009113EE" w:rsidRDefault="66E45BDC" w:rsidP="001C28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Stipendium za vynikající výzkumné, vývojové a inovační nebo další tvůrčí výsledky přispívající k prohloubení znalostí lze přiznat v souladu s podmínkami Stipendijního řádu </w:t>
      </w:r>
      <w:r w:rsidR="00E84BA1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studentům, kteří:</w:t>
      </w:r>
    </w:p>
    <w:p w14:paraId="025B6330" w14:textId="77777777" w:rsidR="00F87488" w:rsidRPr="009113EE" w:rsidRDefault="66E45BDC" w:rsidP="003B14E3">
      <w:pPr>
        <w:pStyle w:val="Odstavecseseznamem"/>
        <w:numPr>
          <w:ilvl w:val="1"/>
          <w:numId w:val="3"/>
        </w:numPr>
        <w:tabs>
          <w:tab w:val="left" w:pos="709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publikovali mimořádné výsledky vlastního bádání,</w:t>
      </w:r>
    </w:p>
    <w:p w14:paraId="545C472A" w14:textId="77777777" w:rsidR="002153B5" w:rsidRPr="009113EE" w:rsidRDefault="66E45BDC" w:rsidP="0052624B">
      <w:pPr>
        <w:pStyle w:val="Odstavecseseznamem"/>
        <w:numPr>
          <w:ilvl w:val="1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reprezentovali fakultu v oblasti vědy a výzkumu,</w:t>
      </w:r>
    </w:p>
    <w:p w14:paraId="248A5018" w14:textId="77777777" w:rsidR="00F87488" w:rsidRPr="009113EE" w:rsidRDefault="66E45BDC" w:rsidP="0052624B">
      <w:pPr>
        <w:pStyle w:val="Odstavecseseznamem"/>
        <w:numPr>
          <w:ilvl w:val="1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dosáhli mimořádného vědeckého výsledku bez grantové podpory.</w:t>
      </w:r>
    </w:p>
    <w:p w14:paraId="154D7BBE" w14:textId="7B46477B" w:rsidR="002153B5" w:rsidRPr="009113EE" w:rsidRDefault="002153B5" w:rsidP="0052624B">
      <w:pPr>
        <w:pStyle w:val="Odstavecseseznamem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AE75C0" w14:textId="77777777" w:rsidR="00C941E0" w:rsidRPr="009113EE" w:rsidRDefault="66E45BDC" w:rsidP="0052624B">
      <w:pPr>
        <w:spacing w:after="0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14:paraId="59ACB399" w14:textId="77777777" w:rsidR="00C941E0" w:rsidRPr="009113EE" w:rsidRDefault="66E45BDC" w:rsidP="0052624B">
      <w:pPr>
        <w:spacing w:after="0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Stipendium na výzkumnou, vývojovou a inovační činnost podle zvláštního právního předpisu</w:t>
      </w:r>
    </w:p>
    <w:p w14:paraId="6F2AC986" w14:textId="4A6BCACD" w:rsidR="00DC5F9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6 odst. 1 Stipendijního řádu</w:t>
      </w:r>
      <w:r w:rsidR="0023735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189BADC" w14:textId="77777777" w:rsidR="00E57629" w:rsidRPr="009113EE" w:rsidRDefault="00E57629" w:rsidP="0052624B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B5F22F" w14:textId="1FABB0E1" w:rsidR="008D7273" w:rsidRPr="009113EE" w:rsidRDefault="00C76437" w:rsidP="00C2696E">
      <w:pPr>
        <w:pStyle w:val="Seznam-selny0"/>
        <w:numPr>
          <w:ilvl w:val="0"/>
          <w:numId w:val="0"/>
        </w:numPr>
        <w:spacing w:after="0"/>
        <w:rPr>
          <w:rStyle w:val="Zkladntext411pt"/>
          <w:rFonts w:cs="Times New Roman"/>
          <w:b w:val="0"/>
          <w:i w:val="0"/>
          <w:sz w:val="24"/>
        </w:rPr>
      </w:pPr>
      <w:r w:rsidRPr="009113EE">
        <w:rPr>
          <w:rStyle w:val="Zkladntext411pt"/>
          <w:rFonts w:cs="Times New Roman"/>
          <w:b w:val="0"/>
          <w:i w:val="0"/>
          <w:sz w:val="24"/>
        </w:rPr>
        <w:t>Stipendium n</w:t>
      </w:r>
      <w:r w:rsidR="00DC5F91" w:rsidRPr="009113EE">
        <w:rPr>
          <w:rStyle w:val="Zkladntext411pt"/>
          <w:rFonts w:cs="Times New Roman"/>
          <w:b w:val="0"/>
          <w:i w:val="0"/>
          <w:sz w:val="24"/>
        </w:rPr>
        <w:t xml:space="preserve">a </w:t>
      </w:r>
      <w:r w:rsidRPr="009113EE">
        <w:rPr>
          <w:rFonts w:cs="Times New Roman"/>
        </w:rPr>
        <w:t>výzkumnou, vývojovou</w:t>
      </w:r>
      <w:r w:rsidR="00DC5F91" w:rsidRPr="009113EE">
        <w:rPr>
          <w:rFonts w:cs="Times New Roman"/>
        </w:rPr>
        <w:t xml:space="preserve"> a inovační</w:t>
      </w:r>
      <w:r w:rsidRPr="009113EE">
        <w:rPr>
          <w:rFonts w:cs="Times New Roman"/>
        </w:rPr>
        <w:t xml:space="preserve"> činnost podle zvláštního právního předpisu</w:t>
      </w:r>
      <w:r w:rsidR="00904975" w:rsidRPr="009113EE">
        <w:rPr>
          <w:rStyle w:val="Znakapoznpodarou"/>
          <w:rFonts w:cs="Times New Roman"/>
        </w:rPr>
        <w:footnoteReference w:id="1"/>
      </w:r>
      <w:r w:rsidR="00DC5F91" w:rsidRPr="009113EE">
        <w:rPr>
          <w:rStyle w:val="Zkladntext411pt"/>
          <w:rFonts w:cs="Times New Roman"/>
          <w:b w:val="0"/>
          <w:i w:val="0"/>
          <w:sz w:val="24"/>
        </w:rPr>
        <w:t xml:space="preserve"> </w:t>
      </w:r>
      <w:r w:rsidR="005C70EB" w:rsidRPr="009113EE">
        <w:rPr>
          <w:rStyle w:val="Zkladntext411pt"/>
          <w:rFonts w:cs="Times New Roman"/>
          <w:b w:val="0"/>
          <w:i w:val="0"/>
          <w:sz w:val="24"/>
        </w:rPr>
        <w:t>lze přiznat</w:t>
      </w:r>
      <w:r w:rsidR="00DC5F91" w:rsidRPr="009113EE">
        <w:rPr>
          <w:rStyle w:val="Zkladntext411pt"/>
          <w:rFonts w:cs="Times New Roman"/>
          <w:b w:val="0"/>
          <w:i w:val="0"/>
          <w:sz w:val="24"/>
        </w:rPr>
        <w:t xml:space="preserve"> v souladu s podmínkami Stipendijního řádu </w:t>
      </w:r>
      <w:r w:rsidR="00E84BA1" w:rsidRPr="009113EE">
        <w:rPr>
          <w:rStyle w:val="Zkladntext411pt"/>
          <w:rFonts w:cs="Times New Roman"/>
          <w:b w:val="0"/>
          <w:i w:val="0"/>
          <w:sz w:val="24"/>
        </w:rPr>
        <w:t xml:space="preserve">univerzity </w:t>
      </w:r>
      <w:r w:rsidR="00DC5F91" w:rsidRPr="009113EE">
        <w:rPr>
          <w:rStyle w:val="Zkladntext411pt"/>
          <w:rFonts w:cs="Times New Roman"/>
          <w:b w:val="0"/>
          <w:i w:val="0"/>
          <w:sz w:val="24"/>
        </w:rPr>
        <w:t xml:space="preserve">studentům, </w:t>
      </w:r>
      <w:r w:rsidR="002153B5" w:rsidRPr="009113EE">
        <w:rPr>
          <w:rStyle w:val="Zkladntext411pt"/>
          <w:rFonts w:cs="Times New Roman"/>
          <w:b w:val="0"/>
          <w:i w:val="0"/>
          <w:sz w:val="24"/>
        </w:rPr>
        <w:t>kteří jsou</w:t>
      </w:r>
      <w:r w:rsidR="001C28A0" w:rsidRPr="009113EE">
        <w:rPr>
          <w:rStyle w:val="Zkladntext411pt"/>
          <w:rFonts w:cs="Times New Roman"/>
          <w:b w:val="0"/>
          <w:i w:val="0"/>
          <w:sz w:val="24"/>
        </w:rPr>
        <w:t xml:space="preserve"> zapojeni do </w:t>
      </w:r>
      <w:r w:rsidR="00904975" w:rsidRPr="009113EE">
        <w:rPr>
          <w:rStyle w:val="Zkladntext411pt"/>
          <w:rFonts w:cs="Times New Roman"/>
          <w:b w:val="0"/>
          <w:i w:val="0"/>
          <w:sz w:val="24"/>
        </w:rPr>
        <w:t>specifického výzkumu,</w:t>
      </w:r>
      <w:r w:rsidR="008D7273" w:rsidRPr="009113EE">
        <w:rPr>
          <w:rStyle w:val="Zkladntext411pt"/>
          <w:rFonts w:cs="Times New Roman"/>
          <w:b w:val="0"/>
          <w:i w:val="0"/>
          <w:sz w:val="24"/>
        </w:rPr>
        <w:t xml:space="preserve"> do výzkumných záměrů, výzkumných center a do aktivit souvisejících s řešením projektů a grantů</w:t>
      </w:r>
      <w:r w:rsidR="00B46ED6" w:rsidRPr="009113EE">
        <w:rPr>
          <w:rStyle w:val="Zkladntext411pt"/>
          <w:rFonts w:cs="Times New Roman"/>
          <w:b w:val="0"/>
          <w:i w:val="0"/>
          <w:sz w:val="24"/>
        </w:rPr>
        <w:t>.</w:t>
      </w:r>
    </w:p>
    <w:p w14:paraId="0CEAE196" w14:textId="5CCD2A3A" w:rsidR="00183217" w:rsidRPr="009113EE" w:rsidRDefault="00183217" w:rsidP="0052624B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BE4006" w14:textId="77777777" w:rsidR="009113EE" w:rsidRPr="009113EE" w:rsidRDefault="009113EE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6AB1647" w14:textId="77777777" w:rsidR="009113EE" w:rsidRPr="009113EE" w:rsidRDefault="009113EE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C824B13" w14:textId="77777777" w:rsidR="009113EE" w:rsidRPr="009113EE" w:rsidRDefault="009113EE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D871B53" w14:textId="77777777" w:rsidR="009113EE" w:rsidRPr="009113EE" w:rsidRDefault="009113EE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925A579" w14:textId="77777777" w:rsidR="007E6DF1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Čl. 5</w:t>
      </w:r>
    </w:p>
    <w:p w14:paraId="64800C4F" w14:textId="77777777" w:rsidR="00DA2446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Stipendia v případech zvláštního zřetele hodných</w:t>
      </w:r>
    </w:p>
    <w:p w14:paraId="173B6F5A" w14:textId="4AA2905C" w:rsidR="00C941E0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9 odst. 1 a 2 Stipendijního řádu</w:t>
      </w:r>
      <w:r w:rsidR="0023735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3A33DFB" w14:textId="77777777" w:rsidR="00DA2446" w:rsidRPr="009113EE" w:rsidRDefault="00DA2446" w:rsidP="0052624B">
      <w:pP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BDE5876" w14:textId="39E95869" w:rsidR="00DA2446" w:rsidRPr="009113EE" w:rsidRDefault="66E45BDC" w:rsidP="0052624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Stipendia v případech zvláštního zřetele hodných lze přiznat studentům v souladu s podmínkami Stipendijního řádu </w:t>
      </w:r>
      <w:r w:rsidR="00E84BA1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zejména:</w:t>
      </w:r>
    </w:p>
    <w:p w14:paraId="2C852CA7" w14:textId="77777777" w:rsidR="007A2D64" w:rsidRPr="009113EE" w:rsidRDefault="007A2D64" w:rsidP="0052624B">
      <w:pPr>
        <w:pStyle w:val="Odstavecseseznamem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E85717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za reprezentaci fakulty ve studentských vědeckých konferencích,</w:t>
      </w:r>
    </w:p>
    <w:p w14:paraId="0EE9A955" w14:textId="77777777" w:rsidR="007A2D64" w:rsidRPr="009113EE" w:rsidRDefault="007A2D64" w:rsidP="0052624B">
      <w:pPr>
        <w:pStyle w:val="Odstavecseseznamem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E85717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za příkladné občanské činy,</w:t>
      </w:r>
    </w:p>
    <w:p w14:paraId="56AE56D0" w14:textId="76844ABD" w:rsidR="007A2D64" w:rsidRPr="009113EE" w:rsidRDefault="007A2D64" w:rsidP="0052624B">
      <w:pPr>
        <w:pStyle w:val="Odstavecseseznamem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E85717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za reprezentaci fakulty na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akcích určených pro veřejnost,</w:t>
      </w:r>
    </w:p>
    <w:p w14:paraId="62E6422E" w14:textId="41C1CF25" w:rsidR="007A2D64" w:rsidRPr="009113EE" w:rsidRDefault="007A2D64" w:rsidP="0052624B">
      <w:pPr>
        <w:pStyle w:val="Odstavecseseznamem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E85717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za reprezentaci fakulty na o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dborných mezinárodních stážích,</w:t>
      </w:r>
    </w:p>
    <w:p w14:paraId="3EFE7FF1" w14:textId="77777777" w:rsidR="007A2D64" w:rsidRPr="009113EE" w:rsidRDefault="007A2D64" w:rsidP="0052624B">
      <w:pPr>
        <w:pStyle w:val="Odstavecseseznamem"/>
        <w:tabs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="00E85717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za reprezentaci fakulty v oblasti sportu a kultury.</w:t>
      </w:r>
    </w:p>
    <w:p w14:paraId="133411EE" w14:textId="77777777" w:rsidR="007A2D64" w:rsidRPr="009113EE" w:rsidRDefault="66E45BDC" w:rsidP="0052624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Děkan může přiznat stipendium ve formě mimořádné ceny:</w:t>
      </w:r>
    </w:p>
    <w:p w14:paraId="449FE930" w14:textId="6A3D3DE7" w:rsidR="00670CDF" w:rsidRPr="009113EE" w:rsidRDefault="66E45BDC" w:rsidP="0052624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 děkana pro </w:t>
      </w:r>
      <w:r w:rsidR="002E2895" w:rsidRPr="009113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studenta</w:t>
      </w:r>
      <w:r w:rsidR="00F4183C" w:rsidRPr="009113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113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="00F4183C" w:rsidRPr="009113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akalářského studijního programu</w:t>
      </w:r>
    </w:p>
    <w:p w14:paraId="1F07E469" w14:textId="559E49DF" w:rsidR="00670CDF" w:rsidRPr="009113EE" w:rsidRDefault="66E45BDC" w:rsidP="0052624B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určena obvykle 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nejlepšímu </w:t>
      </w:r>
      <w:r w:rsidR="002E2895" w:rsidRPr="009113EE">
        <w:rPr>
          <w:rFonts w:ascii="Times New Roman" w:eastAsia="Times New Roman" w:hAnsi="Times New Roman" w:cs="Times New Roman"/>
          <w:sz w:val="24"/>
          <w:szCs w:val="24"/>
        </w:rPr>
        <w:t>studentovi posledního ročníku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A0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6 000 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Kč.</w:t>
      </w:r>
    </w:p>
    <w:p w14:paraId="58101640" w14:textId="77777777" w:rsidR="00670CDF" w:rsidRPr="009113EE" w:rsidRDefault="66E45BDC" w:rsidP="0052624B">
      <w:pPr>
        <w:pStyle w:val="Odstavecseseznamem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Podmínkami pro udělení jsou:</w:t>
      </w:r>
    </w:p>
    <w:p w14:paraId="483C0BFF" w14:textId="38704F79" w:rsidR="0052624B" w:rsidRPr="009113EE" w:rsidRDefault="66E45BDC" w:rsidP="003B14E3">
      <w:pPr>
        <w:pStyle w:val="Default"/>
        <w:numPr>
          <w:ilvl w:val="0"/>
          <w:numId w:val="25"/>
        </w:numPr>
        <w:tabs>
          <w:tab w:val="left" w:pos="1276"/>
        </w:tabs>
        <w:spacing w:line="276" w:lineRule="auto"/>
        <w:ind w:left="1276" w:hanging="425"/>
        <w:jc w:val="both"/>
        <w:rPr>
          <w:color w:val="auto"/>
        </w:rPr>
      </w:pPr>
      <w:r w:rsidRPr="009113EE">
        <w:rPr>
          <w:color w:val="auto"/>
        </w:rPr>
        <w:t xml:space="preserve">nejlepší </w:t>
      </w:r>
      <w:r w:rsidR="00F1795B" w:rsidRPr="009113EE">
        <w:rPr>
          <w:color w:val="auto"/>
        </w:rPr>
        <w:t>prospěchový</w:t>
      </w:r>
      <w:r w:rsidRPr="009113EE">
        <w:rPr>
          <w:color w:val="auto"/>
        </w:rPr>
        <w:t xml:space="preserve"> průměr za celé studium ze všech promujících studentů,</w:t>
      </w:r>
    </w:p>
    <w:p w14:paraId="71D7DF09" w14:textId="66CAE598" w:rsidR="0052624B" w:rsidRPr="009113EE" w:rsidRDefault="66E45BDC" w:rsidP="0052624B">
      <w:pPr>
        <w:pStyle w:val="Default"/>
        <w:numPr>
          <w:ilvl w:val="0"/>
          <w:numId w:val="25"/>
        </w:numPr>
        <w:tabs>
          <w:tab w:val="left" w:pos="1276"/>
        </w:tabs>
        <w:spacing w:line="276" w:lineRule="auto"/>
        <w:ind w:left="1276" w:hanging="425"/>
        <w:jc w:val="both"/>
        <w:rPr>
          <w:color w:val="auto"/>
        </w:rPr>
      </w:pPr>
      <w:r w:rsidRPr="009113EE">
        <w:rPr>
          <w:color w:val="auto"/>
        </w:rPr>
        <w:t xml:space="preserve">státní závěrečná zkouška klasifikovaná známkou </w:t>
      </w:r>
      <w:r w:rsidR="00FB2084" w:rsidRPr="009113EE">
        <w:rPr>
          <w:color w:val="auto"/>
        </w:rPr>
        <w:t>„</w:t>
      </w:r>
      <w:r w:rsidRPr="009113EE">
        <w:rPr>
          <w:color w:val="auto"/>
        </w:rPr>
        <w:t>výborně</w:t>
      </w:r>
      <w:r w:rsidR="00FB2084" w:rsidRPr="009113EE">
        <w:rPr>
          <w:color w:val="auto"/>
        </w:rPr>
        <w:t>“</w:t>
      </w:r>
      <w:r w:rsidRPr="009113EE">
        <w:rPr>
          <w:color w:val="auto"/>
        </w:rPr>
        <w:t>,</w:t>
      </w:r>
    </w:p>
    <w:p w14:paraId="54E9B373" w14:textId="6809EDC2" w:rsidR="00670CDF" w:rsidRPr="009113EE" w:rsidRDefault="66E45BDC" w:rsidP="0052624B">
      <w:pPr>
        <w:pStyle w:val="Default"/>
        <w:numPr>
          <w:ilvl w:val="0"/>
          <w:numId w:val="25"/>
        </w:numPr>
        <w:tabs>
          <w:tab w:val="left" w:pos="1276"/>
        </w:tabs>
        <w:spacing w:line="276" w:lineRule="auto"/>
        <w:ind w:left="1276" w:hanging="425"/>
        <w:jc w:val="both"/>
        <w:rPr>
          <w:color w:val="auto"/>
        </w:rPr>
      </w:pPr>
      <w:r w:rsidRPr="009113EE">
        <w:rPr>
          <w:color w:val="auto"/>
        </w:rPr>
        <w:t xml:space="preserve">hodnocení bakalářské práce známkou </w:t>
      </w:r>
      <w:r w:rsidR="000E6823" w:rsidRPr="009113EE">
        <w:rPr>
          <w:color w:val="auto"/>
        </w:rPr>
        <w:t>„</w:t>
      </w:r>
      <w:r w:rsidRPr="009113EE">
        <w:rPr>
          <w:color w:val="auto"/>
        </w:rPr>
        <w:t>výborně</w:t>
      </w:r>
      <w:r w:rsidR="000E6823" w:rsidRPr="009113EE">
        <w:rPr>
          <w:color w:val="auto"/>
        </w:rPr>
        <w:t>“</w:t>
      </w:r>
      <w:r w:rsidRPr="009113EE">
        <w:rPr>
          <w:color w:val="auto"/>
        </w:rPr>
        <w:t>.</w:t>
      </w:r>
    </w:p>
    <w:p w14:paraId="4018C8CB" w14:textId="22CC33C3" w:rsidR="007A2D64" w:rsidRPr="009113EE" w:rsidRDefault="66E45BDC" w:rsidP="0052624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děkana pro </w:t>
      </w:r>
      <w:r w:rsidR="002E2895"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studenty</w:t>
      </w: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magisterských studijních programů</w:t>
      </w:r>
    </w:p>
    <w:p w14:paraId="46130F2C" w14:textId="63299948" w:rsidR="00670CDF" w:rsidRPr="009113EE" w:rsidRDefault="66E45BDC" w:rsidP="0052624B">
      <w:pPr>
        <w:pStyle w:val="Odstavecseseznamem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určena 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obvykle dvěma nejlepším </w:t>
      </w:r>
      <w:r w:rsidR="002E2895" w:rsidRPr="009113EE">
        <w:rPr>
          <w:rFonts w:ascii="Times New Roman" w:eastAsia="Times New Roman" w:hAnsi="Times New Roman" w:cs="Times New Roman"/>
          <w:sz w:val="24"/>
          <w:szCs w:val="24"/>
        </w:rPr>
        <w:t>studentům posledního ročníku</w:t>
      </w:r>
      <w:r w:rsidR="000C208D" w:rsidRPr="009113EE">
        <w:rPr>
          <w:rFonts w:ascii="Times New Roman" w:eastAsia="Times New Roman" w:hAnsi="Times New Roman" w:cs="Times New Roman"/>
          <w:sz w:val="24"/>
          <w:szCs w:val="24"/>
        </w:rPr>
        <w:t xml:space="preserve"> (1x Všeobecné lékařství, 1x Zubní lékařství)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 ve v</w:t>
      </w:r>
      <w:r w:rsidR="001C28A0" w:rsidRPr="009113EE">
        <w:rPr>
          <w:rFonts w:ascii="Times New Roman" w:eastAsia="Times New Roman" w:hAnsi="Times New Roman" w:cs="Times New Roman"/>
          <w:sz w:val="24"/>
          <w:szCs w:val="24"/>
        </w:rPr>
        <w:t>ýši 10 000</w:t>
      </w:r>
      <w:r w:rsidR="00CB6BA8" w:rsidRPr="009113EE">
        <w:rPr>
          <w:rFonts w:ascii="Times New Roman" w:eastAsia="Times New Roman" w:hAnsi="Times New Roman" w:cs="Times New Roman"/>
          <w:sz w:val="24"/>
          <w:szCs w:val="24"/>
        </w:rPr>
        <w:t xml:space="preserve"> Kč pro každého 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</w:rPr>
        <w:t>nich.</w:t>
      </w:r>
    </w:p>
    <w:p w14:paraId="758FF494" w14:textId="77777777" w:rsidR="00670CDF" w:rsidRPr="009113EE" w:rsidRDefault="66E45BDC" w:rsidP="0052624B">
      <w:pPr>
        <w:pStyle w:val="Odstavecseseznamem"/>
        <w:autoSpaceDE w:val="0"/>
        <w:autoSpaceDN w:val="0"/>
        <w:adjustRightInd w:val="0"/>
        <w:spacing w:after="0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Podmínkami pro udělení jsou:</w:t>
      </w:r>
    </w:p>
    <w:p w14:paraId="48D4AB61" w14:textId="2C26539F" w:rsidR="0052624B" w:rsidRPr="009113EE" w:rsidRDefault="66E45BDC" w:rsidP="0052624B">
      <w:pPr>
        <w:pStyle w:val="Default"/>
        <w:numPr>
          <w:ilvl w:val="0"/>
          <w:numId w:val="28"/>
        </w:numPr>
        <w:spacing w:line="276" w:lineRule="auto"/>
        <w:ind w:left="1276" w:hanging="425"/>
        <w:jc w:val="both"/>
        <w:rPr>
          <w:color w:val="auto"/>
        </w:rPr>
      </w:pPr>
      <w:r w:rsidRPr="009113EE">
        <w:rPr>
          <w:color w:val="auto"/>
        </w:rPr>
        <w:t xml:space="preserve">nejlepší </w:t>
      </w:r>
      <w:r w:rsidR="00F1795B" w:rsidRPr="009113EE">
        <w:rPr>
          <w:color w:val="auto"/>
        </w:rPr>
        <w:t>prospěchový</w:t>
      </w:r>
      <w:r w:rsidRPr="009113EE">
        <w:rPr>
          <w:color w:val="auto"/>
        </w:rPr>
        <w:t xml:space="preserve"> průměr za celé studium ze všech promujících studentů,</w:t>
      </w:r>
    </w:p>
    <w:p w14:paraId="29A1FFAB" w14:textId="5AE3C3AE" w:rsidR="0052624B" w:rsidRPr="009113EE" w:rsidRDefault="66E45BDC" w:rsidP="0052624B">
      <w:pPr>
        <w:pStyle w:val="Default"/>
        <w:numPr>
          <w:ilvl w:val="0"/>
          <w:numId w:val="28"/>
        </w:numPr>
        <w:spacing w:line="276" w:lineRule="auto"/>
        <w:ind w:left="1276" w:hanging="425"/>
        <w:jc w:val="both"/>
        <w:rPr>
          <w:color w:val="auto"/>
        </w:rPr>
      </w:pPr>
      <w:r w:rsidRPr="009113EE">
        <w:rPr>
          <w:color w:val="auto"/>
        </w:rPr>
        <w:t xml:space="preserve">všechny části státní rigorózní zkoušky klasifikované známkou </w:t>
      </w:r>
      <w:r w:rsidR="00FB2084" w:rsidRPr="009113EE">
        <w:rPr>
          <w:color w:val="auto"/>
        </w:rPr>
        <w:t>„</w:t>
      </w:r>
      <w:r w:rsidRPr="009113EE">
        <w:rPr>
          <w:color w:val="auto"/>
        </w:rPr>
        <w:t>výborně</w:t>
      </w:r>
      <w:r w:rsidR="00FB2084" w:rsidRPr="009113EE">
        <w:rPr>
          <w:color w:val="auto"/>
        </w:rPr>
        <w:t>“</w:t>
      </w:r>
      <w:r w:rsidRPr="009113EE">
        <w:rPr>
          <w:color w:val="auto"/>
        </w:rPr>
        <w:t>,</w:t>
      </w:r>
    </w:p>
    <w:p w14:paraId="7BF48F17" w14:textId="64420D0A" w:rsidR="00670CDF" w:rsidRPr="009113EE" w:rsidRDefault="66E45BDC" w:rsidP="0052624B">
      <w:pPr>
        <w:pStyle w:val="Default"/>
        <w:numPr>
          <w:ilvl w:val="0"/>
          <w:numId w:val="28"/>
        </w:numPr>
        <w:spacing w:line="276" w:lineRule="auto"/>
        <w:ind w:left="1276" w:hanging="425"/>
        <w:jc w:val="both"/>
        <w:rPr>
          <w:color w:val="auto"/>
        </w:rPr>
      </w:pPr>
      <w:r w:rsidRPr="009113EE">
        <w:rPr>
          <w:color w:val="auto"/>
        </w:rPr>
        <w:t>účast ve studentské vědeck</w:t>
      </w:r>
      <w:r w:rsidR="00F4183C" w:rsidRPr="009113EE">
        <w:rPr>
          <w:color w:val="auto"/>
        </w:rPr>
        <w:t>é činnosti (pomocné kritérium).</w:t>
      </w:r>
    </w:p>
    <w:p w14:paraId="14A0FF6D" w14:textId="72A3AC2E" w:rsidR="003D0E94" w:rsidRPr="009113EE" w:rsidRDefault="00F4183C" w:rsidP="0052624B">
      <w:pPr>
        <w:pStyle w:val="Default"/>
        <w:numPr>
          <w:ilvl w:val="0"/>
          <w:numId w:val="27"/>
        </w:numPr>
        <w:spacing w:line="276" w:lineRule="auto"/>
        <w:ind w:left="851" w:hanging="425"/>
        <w:jc w:val="both"/>
        <w:rPr>
          <w:b/>
          <w:bCs/>
          <w:color w:val="auto"/>
        </w:rPr>
      </w:pPr>
      <w:proofErr w:type="spellStart"/>
      <w:r w:rsidRPr="009113EE">
        <w:rPr>
          <w:b/>
          <w:bCs/>
          <w:color w:val="auto"/>
        </w:rPr>
        <w:t>Fingerlandova</w:t>
      </w:r>
      <w:proofErr w:type="spellEnd"/>
      <w:r w:rsidRPr="009113EE">
        <w:rPr>
          <w:b/>
          <w:bCs/>
          <w:color w:val="auto"/>
        </w:rPr>
        <w:t xml:space="preserve"> cena</w:t>
      </w:r>
    </w:p>
    <w:p w14:paraId="38202465" w14:textId="426DFC07" w:rsidR="00560BCB" w:rsidRPr="009113EE" w:rsidRDefault="66E45BDC" w:rsidP="0052624B">
      <w:pPr>
        <w:pStyle w:val="Default"/>
        <w:spacing w:line="276" w:lineRule="auto"/>
        <w:ind w:left="851"/>
        <w:jc w:val="both"/>
        <w:rPr>
          <w:color w:val="auto"/>
        </w:rPr>
      </w:pPr>
      <w:r w:rsidRPr="009113EE">
        <w:rPr>
          <w:color w:val="auto"/>
        </w:rPr>
        <w:t xml:space="preserve">je udělována za nejlepší práci z morfologických oborů, publikovanou v předchozím kalendářním roce, jejímž prvním autorem je student magisterského nebo doktorského studijního programu </w:t>
      </w:r>
      <w:r w:rsidR="00F1795B" w:rsidRPr="009113EE">
        <w:rPr>
          <w:color w:val="auto"/>
        </w:rPr>
        <w:t>fakulty</w:t>
      </w:r>
      <w:r w:rsidR="001C28A0" w:rsidRPr="009113EE">
        <w:rPr>
          <w:color w:val="auto"/>
        </w:rPr>
        <w:t>.</w:t>
      </w:r>
      <w:r w:rsidRPr="009113EE">
        <w:rPr>
          <w:color w:val="auto"/>
        </w:rPr>
        <w:t xml:space="preserve"> Návrh na cenu předkládá děkanovi student nebo školitel do 31. ledna. K žádosti o cenu je nutné předložit publikaci in </w:t>
      </w:r>
      <w:proofErr w:type="spellStart"/>
      <w:r w:rsidRPr="009113EE">
        <w:rPr>
          <w:color w:val="auto"/>
        </w:rPr>
        <w:t>extenso</w:t>
      </w:r>
      <w:proofErr w:type="spellEnd"/>
      <w:r w:rsidRPr="009113EE">
        <w:rPr>
          <w:color w:val="auto"/>
        </w:rPr>
        <w:t xml:space="preserve"> (event. její text s potvrzením o přijetí k publikaci).</w:t>
      </w:r>
      <w:r w:rsidR="001C28A0" w:rsidRPr="009113EE">
        <w:rPr>
          <w:color w:val="auto"/>
        </w:rPr>
        <w:t xml:space="preserve"> Cena se uděluje ve výši 5 000</w:t>
      </w:r>
      <w:r w:rsidRPr="009113EE">
        <w:rPr>
          <w:color w:val="auto"/>
        </w:rPr>
        <w:t xml:space="preserve"> Kč.</w:t>
      </w:r>
    </w:p>
    <w:p w14:paraId="6DDE03C1" w14:textId="74E237F3" w:rsidR="003D0E94" w:rsidRPr="009113EE" w:rsidRDefault="007A2D64" w:rsidP="0052624B">
      <w:pPr>
        <w:pStyle w:val="Default"/>
        <w:numPr>
          <w:ilvl w:val="0"/>
          <w:numId w:val="27"/>
        </w:numPr>
        <w:spacing w:line="276" w:lineRule="auto"/>
        <w:ind w:left="851" w:hanging="425"/>
        <w:jc w:val="both"/>
        <w:rPr>
          <w:color w:val="auto"/>
        </w:rPr>
      </w:pPr>
      <w:r w:rsidRPr="009113EE">
        <w:rPr>
          <w:b/>
          <w:bCs/>
          <w:color w:val="auto"/>
        </w:rPr>
        <w:t>Procházkova cena</w:t>
      </w:r>
    </w:p>
    <w:p w14:paraId="72B79635" w14:textId="14ED9835" w:rsidR="0009755C" w:rsidRPr="009113EE" w:rsidRDefault="66E45BDC" w:rsidP="0052624B">
      <w:pPr>
        <w:pStyle w:val="Default"/>
        <w:spacing w:line="276" w:lineRule="auto"/>
        <w:ind w:left="851"/>
        <w:jc w:val="both"/>
        <w:rPr>
          <w:color w:val="auto"/>
        </w:rPr>
      </w:pPr>
      <w:r w:rsidRPr="009113EE">
        <w:rPr>
          <w:color w:val="auto"/>
        </w:rPr>
        <w:t xml:space="preserve">je udělována za nejlepší práci z chirurgických oborů, publikovanou v předchozím kalendářním roce, jejímž prvním autorem je student magisterského nebo doktorského studijního programu </w:t>
      </w:r>
      <w:r w:rsidR="00F1795B" w:rsidRPr="009113EE">
        <w:rPr>
          <w:color w:val="auto"/>
        </w:rPr>
        <w:t>fakulty</w:t>
      </w:r>
      <w:r w:rsidRPr="009113EE">
        <w:rPr>
          <w:color w:val="auto"/>
        </w:rPr>
        <w:t xml:space="preserve">. Návrh na cenu předkládá děkanovi student nebo školitel do 31. ledna. K žádosti o cenu je nutné předložit publikaci in </w:t>
      </w:r>
      <w:proofErr w:type="spellStart"/>
      <w:r w:rsidRPr="009113EE">
        <w:rPr>
          <w:color w:val="auto"/>
        </w:rPr>
        <w:t>extenso</w:t>
      </w:r>
      <w:proofErr w:type="spellEnd"/>
      <w:r w:rsidRPr="009113EE">
        <w:rPr>
          <w:color w:val="auto"/>
        </w:rPr>
        <w:t xml:space="preserve"> (event. její text s potvrzením o přijetí k publikaci).</w:t>
      </w:r>
      <w:r w:rsidR="00365548" w:rsidRPr="009113EE">
        <w:rPr>
          <w:color w:val="auto"/>
        </w:rPr>
        <w:t xml:space="preserve"> Cena se uděluje ve výši 5 000</w:t>
      </w:r>
      <w:r w:rsidRPr="009113EE">
        <w:rPr>
          <w:color w:val="auto"/>
        </w:rPr>
        <w:t xml:space="preserve"> Kč.</w:t>
      </w:r>
    </w:p>
    <w:p w14:paraId="2C955FCD" w14:textId="41203C07" w:rsidR="003D0E94" w:rsidRPr="009113EE" w:rsidRDefault="007A2D64" w:rsidP="0052624B">
      <w:pPr>
        <w:pStyle w:val="Default"/>
        <w:numPr>
          <w:ilvl w:val="0"/>
          <w:numId w:val="27"/>
        </w:numPr>
        <w:spacing w:line="276" w:lineRule="auto"/>
        <w:ind w:left="851" w:hanging="425"/>
        <w:jc w:val="both"/>
        <w:rPr>
          <w:color w:val="auto"/>
        </w:rPr>
      </w:pPr>
      <w:r w:rsidRPr="009113EE">
        <w:rPr>
          <w:b/>
          <w:bCs/>
          <w:color w:val="auto"/>
        </w:rPr>
        <w:t>Blechova cena</w:t>
      </w:r>
    </w:p>
    <w:p w14:paraId="558517F5" w14:textId="03BEA49B" w:rsidR="0009755C" w:rsidRPr="009113EE" w:rsidRDefault="66E45BDC" w:rsidP="0052624B">
      <w:pPr>
        <w:pStyle w:val="Default"/>
        <w:spacing w:line="276" w:lineRule="auto"/>
        <w:ind w:left="851"/>
        <w:jc w:val="both"/>
        <w:rPr>
          <w:color w:val="auto"/>
        </w:rPr>
      </w:pPr>
      <w:r w:rsidRPr="009113EE">
        <w:rPr>
          <w:color w:val="auto"/>
        </w:rPr>
        <w:t xml:space="preserve">je udělována za významný počin v oboru ošetřovatelství studentům bakalářského studijního programu Ošetřovatelství </w:t>
      </w:r>
      <w:r w:rsidR="00F1795B" w:rsidRPr="009113EE">
        <w:rPr>
          <w:color w:val="auto"/>
        </w:rPr>
        <w:t>fakulty</w:t>
      </w:r>
      <w:r w:rsidR="00365548" w:rsidRPr="009113EE">
        <w:rPr>
          <w:color w:val="auto"/>
        </w:rPr>
        <w:t>. Návrh na </w:t>
      </w:r>
      <w:r w:rsidRPr="009113EE">
        <w:rPr>
          <w:color w:val="auto"/>
        </w:rPr>
        <w:t>cenu předkládá děkanovi uchazeč do 31. ledna. K žádosti o cenu je nutné předlož</w:t>
      </w:r>
      <w:r w:rsidR="003470B2" w:rsidRPr="009113EE">
        <w:rPr>
          <w:color w:val="auto"/>
        </w:rPr>
        <w:t xml:space="preserve">it publikaci in </w:t>
      </w:r>
      <w:proofErr w:type="spellStart"/>
      <w:r w:rsidR="003470B2" w:rsidRPr="009113EE">
        <w:rPr>
          <w:color w:val="auto"/>
        </w:rPr>
        <w:t>extenso</w:t>
      </w:r>
      <w:proofErr w:type="spellEnd"/>
      <w:r w:rsidR="003470B2" w:rsidRPr="009113EE">
        <w:rPr>
          <w:color w:val="auto"/>
        </w:rPr>
        <w:t xml:space="preserve"> (event. </w:t>
      </w:r>
      <w:r w:rsidRPr="009113EE">
        <w:rPr>
          <w:color w:val="auto"/>
        </w:rPr>
        <w:t>její text s potvrze</w:t>
      </w:r>
      <w:r w:rsidR="00365548" w:rsidRPr="009113EE">
        <w:rPr>
          <w:color w:val="auto"/>
        </w:rPr>
        <w:t>ním o přijetí k publikaci) nebo </w:t>
      </w:r>
      <w:r w:rsidR="003470B2" w:rsidRPr="009113EE">
        <w:rPr>
          <w:color w:val="auto"/>
        </w:rPr>
        <w:t>ocenění přednášky na </w:t>
      </w:r>
      <w:r w:rsidRPr="009113EE">
        <w:rPr>
          <w:color w:val="auto"/>
        </w:rPr>
        <w:t>mezinárodní konferen</w:t>
      </w:r>
      <w:r w:rsidR="00365548" w:rsidRPr="009113EE">
        <w:rPr>
          <w:color w:val="auto"/>
        </w:rPr>
        <w:t>ci věnované ošetřovatelství, či </w:t>
      </w:r>
      <w:r w:rsidRPr="009113EE">
        <w:rPr>
          <w:color w:val="auto"/>
        </w:rPr>
        <w:t>zavedení n</w:t>
      </w:r>
      <w:r w:rsidR="0052624B" w:rsidRPr="009113EE">
        <w:rPr>
          <w:color w:val="auto"/>
        </w:rPr>
        <w:t xml:space="preserve">ových </w:t>
      </w:r>
      <w:r w:rsidR="0052624B" w:rsidRPr="009113EE">
        <w:rPr>
          <w:color w:val="auto"/>
        </w:rPr>
        <w:lastRenderedPageBreak/>
        <w:t>ošetřovatelských metod do </w:t>
      </w:r>
      <w:r w:rsidRPr="009113EE">
        <w:rPr>
          <w:color w:val="auto"/>
        </w:rPr>
        <w:t xml:space="preserve">zdravotnické praxe a jejich výzkumné ověření. Cena </w:t>
      </w:r>
      <w:r w:rsidR="00365548" w:rsidRPr="009113EE">
        <w:rPr>
          <w:color w:val="auto"/>
        </w:rPr>
        <w:t>se uděluje ve výši 5 000</w:t>
      </w:r>
      <w:r w:rsidRPr="009113EE">
        <w:rPr>
          <w:color w:val="auto"/>
        </w:rPr>
        <w:t xml:space="preserve"> Kč.</w:t>
      </w:r>
    </w:p>
    <w:p w14:paraId="5CA1F5D4" w14:textId="77777777" w:rsidR="00C2696E" w:rsidRPr="009113EE" w:rsidRDefault="00C2696E" w:rsidP="0052624B">
      <w:pPr>
        <w:pStyle w:val="Default"/>
        <w:spacing w:line="276" w:lineRule="auto"/>
        <w:ind w:left="426" w:hanging="426"/>
        <w:jc w:val="both"/>
        <w:rPr>
          <w:color w:val="auto"/>
        </w:rPr>
      </w:pPr>
    </w:p>
    <w:p w14:paraId="71889A24" w14:textId="77777777" w:rsidR="00E84169" w:rsidRPr="009113EE" w:rsidRDefault="66E45BDC" w:rsidP="0052624B">
      <w:pPr>
        <w:spacing w:after="0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6</w:t>
      </w:r>
    </w:p>
    <w:p w14:paraId="198EB900" w14:textId="77777777" w:rsidR="00E84169" w:rsidRPr="009113EE" w:rsidRDefault="66E45BDC" w:rsidP="0052624B">
      <w:pPr>
        <w:spacing w:after="0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Stipendium na podporu studia v zahraničí</w:t>
      </w:r>
    </w:p>
    <w:p w14:paraId="6ABD8384" w14:textId="678F8C53" w:rsidR="00E36AE2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10 Stipendijního řádu</w:t>
      </w:r>
      <w:r w:rsidR="0023735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C1BB7D9" w14:textId="77777777" w:rsidR="00E36AE2" w:rsidRPr="009113EE" w:rsidRDefault="00E36AE2" w:rsidP="0052624B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</w:p>
    <w:p w14:paraId="152AF421" w14:textId="06E7A6A8" w:rsidR="00196DDA" w:rsidRPr="009113EE" w:rsidRDefault="66E45BDC" w:rsidP="007022ED">
      <w:pPr>
        <w:pStyle w:val="Seznam-selny0"/>
        <w:numPr>
          <w:ilvl w:val="0"/>
          <w:numId w:val="0"/>
        </w:numPr>
        <w:spacing w:after="0"/>
        <w:contextualSpacing/>
        <w:rPr>
          <w:rStyle w:val="Zkladntext411pt"/>
          <w:rFonts w:cs="Times New Roman"/>
          <w:b w:val="0"/>
          <w:i w:val="0"/>
          <w:sz w:val="24"/>
        </w:rPr>
      </w:pPr>
      <w:r w:rsidRPr="009113EE">
        <w:rPr>
          <w:rStyle w:val="Zkladntext411pt"/>
          <w:rFonts w:cs="Times New Roman"/>
          <w:b w:val="0"/>
          <w:i w:val="0"/>
          <w:sz w:val="24"/>
        </w:rPr>
        <w:t xml:space="preserve">Stipendium </w:t>
      </w:r>
      <w:r w:rsidRPr="009113EE">
        <w:rPr>
          <w:rFonts w:cs="Times New Roman"/>
        </w:rPr>
        <w:t>na podporu studia v zahraničí</w:t>
      </w:r>
      <w:r w:rsidRPr="009113EE">
        <w:rPr>
          <w:rStyle w:val="Zkladntext411pt"/>
          <w:rFonts w:cs="Times New Roman"/>
          <w:b w:val="0"/>
          <w:i w:val="0"/>
          <w:sz w:val="24"/>
        </w:rPr>
        <w:t xml:space="preserve"> lze přiznat v souladu s podmínkami Stipendijního řádu </w:t>
      </w:r>
      <w:r w:rsidR="00E84BA1" w:rsidRPr="009113EE">
        <w:rPr>
          <w:rStyle w:val="Zkladntext411pt"/>
          <w:rFonts w:cs="Times New Roman"/>
          <w:b w:val="0"/>
          <w:i w:val="0"/>
          <w:sz w:val="24"/>
        </w:rPr>
        <w:t xml:space="preserve">univerzity </w:t>
      </w:r>
      <w:r w:rsidRPr="009113EE">
        <w:rPr>
          <w:rStyle w:val="Zkladntext411pt"/>
          <w:rFonts w:cs="Times New Roman"/>
          <w:b w:val="0"/>
          <w:i w:val="0"/>
          <w:sz w:val="24"/>
        </w:rPr>
        <w:t>studentům, kteří se účastnili zahraničního studijního pobytu jako součásti studijních povinn</w:t>
      </w:r>
      <w:r w:rsidR="00F4183C" w:rsidRPr="009113EE">
        <w:rPr>
          <w:rStyle w:val="Zkladntext411pt"/>
          <w:rFonts w:cs="Times New Roman"/>
          <w:b w:val="0"/>
          <w:i w:val="0"/>
          <w:sz w:val="24"/>
        </w:rPr>
        <w:t>ostí v rámci studia na fakultě.</w:t>
      </w:r>
    </w:p>
    <w:p w14:paraId="0BC7620D" w14:textId="77777777" w:rsidR="00183217" w:rsidRPr="009113EE" w:rsidRDefault="00183217" w:rsidP="007022ED">
      <w:pPr>
        <w:pStyle w:val="Seznam-selny0"/>
        <w:numPr>
          <w:ilvl w:val="0"/>
          <w:numId w:val="0"/>
        </w:numPr>
        <w:spacing w:after="0"/>
        <w:contextualSpacing/>
        <w:rPr>
          <w:rStyle w:val="Zkladntext411pt"/>
          <w:rFonts w:cs="Times New Roman"/>
          <w:b w:val="0"/>
          <w:i w:val="0"/>
          <w:sz w:val="24"/>
        </w:rPr>
      </w:pPr>
    </w:p>
    <w:p w14:paraId="33B4CAA3" w14:textId="77777777" w:rsidR="00E84169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7</w:t>
      </w:r>
    </w:p>
    <w:p w14:paraId="362E1091" w14:textId="77777777" w:rsidR="007478B6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Doktorandské stipendium</w:t>
      </w:r>
    </w:p>
    <w:p w14:paraId="11563E2A" w14:textId="3A65144F" w:rsidR="007478B6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12 Stipendijního řádu</w:t>
      </w:r>
      <w:r w:rsidR="0023735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0AD928D" w14:textId="77777777" w:rsidR="007478B6" w:rsidRPr="009113EE" w:rsidRDefault="007478B6" w:rsidP="0052624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EA58BD" w14:textId="4C0F0E64" w:rsidR="00422DE3" w:rsidRPr="009113EE" w:rsidRDefault="66E45BDC" w:rsidP="0052624B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Děkan fakulty při stanovení výše doktorandského stipendia pro jednotlivé roky studia přihlédne k výši přidělené dotace na doktorandská stipendia a k počtu studentů </w:t>
      </w:r>
      <w:r w:rsidR="002E2895" w:rsidRPr="009113EE">
        <w:rPr>
          <w:rFonts w:ascii="Times New Roman" w:eastAsia="Times New Roman" w:hAnsi="Times New Roman" w:cs="Times New Roman"/>
          <w:sz w:val="24"/>
          <w:szCs w:val="24"/>
        </w:rPr>
        <w:t>v prezenční formě doktorských studijních programů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E5F7F" w14:textId="667345E5" w:rsidR="00784ADE" w:rsidRPr="009113EE" w:rsidRDefault="66E45BDC" w:rsidP="0052624B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V prvním roce studia </w:t>
      </w:r>
      <w:r w:rsidR="000A5969" w:rsidRPr="009113E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>rozmezí doktorandského s</w:t>
      </w:r>
      <w:r w:rsidR="007022ED" w:rsidRPr="009113EE">
        <w:rPr>
          <w:rFonts w:ascii="Times New Roman" w:eastAsia="Times New Roman" w:hAnsi="Times New Roman" w:cs="Times New Roman"/>
          <w:sz w:val="24"/>
          <w:szCs w:val="24"/>
        </w:rPr>
        <w:t>tipendia v prezenční formě a ve 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>vše</w:t>
      </w:r>
      <w:r w:rsidR="002E2895" w:rsidRPr="009113EE">
        <w:rPr>
          <w:rFonts w:ascii="Times New Roman" w:eastAsia="Times New Roman" w:hAnsi="Times New Roman" w:cs="Times New Roman"/>
          <w:sz w:val="24"/>
          <w:szCs w:val="24"/>
        </w:rPr>
        <w:t xml:space="preserve">ch studijních programech </w:t>
      </w:r>
      <w:r w:rsidR="0050393A" w:rsidRPr="009113EE">
        <w:rPr>
          <w:rFonts w:ascii="Times New Roman" w:eastAsia="Times New Roman" w:hAnsi="Times New Roman" w:cs="Times New Roman"/>
          <w:sz w:val="24"/>
          <w:szCs w:val="24"/>
        </w:rPr>
        <w:t xml:space="preserve">stanoveno </w:t>
      </w:r>
      <w:r w:rsidR="000A5969" w:rsidRPr="009113EE">
        <w:rPr>
          <w:rFonts w:ascii="Times New Roman" w:eastAsia="Times New Roman" w:hAnsi="Times New Roman" w:cs="Times New Roman"/>
          <w:sz w:val="24"/>
          <w:szCs w:val="24"/>
        </w:rPr>
        <w:t>v souladu se Stipendijním řádem univerzity</w:t>
      </w:r>
      <w:r w:rsidR="00FD6C33" w:rsidRPr="009113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5969" w:rsidRPr="009113E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7DB4037" w14:textId="56752EC9" w:rsidR="00784ADE" w:rsidRPr="009113EE" w:rsidRDefault="66E45BDC" w:rsidP="0052624B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Doktorandské stipendium je ve druhém a následujících ročnících prezenční formy studia vícesložkové a skládá se ze základní částky a příplatku. Rozmezí základ</w:t>
      </w:r>
      <w:r w:rsidR="007022ED" w:rsidRPr="009113EE">
        <w:rPr>
          <w:rFonts w:ascii="Times New Roman" w:eastAsia="Times New Roman" w:hAnsi="Times New Roman" w:cs="Times New Roman"/>
          <w:sz w:val="24"/>
          <w:szCs w:val="24"/>
        </w:rPr>
        <w:t xml:space="preserve">ní částky </w:t>
      </w:r>
      <w:r w:rsidR="000A5969" w:rsidRPr="009113E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FD6C33" w:rsidRPr="009113EE">
        <w:rPr>
          <w:rFonts w:ascii="Times New Roman" w:eastAsia="Times New Roman" w:hAnsi="Times New Roman" w:cs="Times New Roman"/>
          <w:sz w:val="24"/>
          <w:szCs w:val="24"/>
        </w:rPr>
        <w:t>stanoveno</w:t>
      </w:r>
      <w:r w:rsidR="000A5969" w:rsidRPr="0091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E38" w:rsidRPr="009113EE">
        <w:rPr>
          <w:rFonts w:ascii="Times New Roman" w:eastAsia="Times New Roman" w:hAnsi="Times New Roman" w:cs="Times New Roman"/>
          <w:sz w:val="24"/>
          <w:szCs w:val="24"/>
        </w:rPr>
        <w:t>v souladu se Stipendijním řádem univerzity</w:t>
      </w:r>
      <w:r w:rsidR="009113EE" w:rsidRPr="009113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>Výše příplatku je závislá na výsledcích pravidelného hodnocení studenta za předcházející období a u hodnocení dle čl. 10 odst. 8 písm. a) Studijního</w:t>
      </w:r>
      <w:r w:rsidR="007022ED" w:rsidRPr="009113EE">
        <w:rPr>
          <w:rFonts w:ascii="Times New Roman" w:eastAsia="Times New Roman" w:hAnsi="Times New Roman" w:cs="Times New Roman"/>
          <w:sz w:val="24"/>
          <w:szCs w:val="24"/>
        </w:rPr>
        <w:t xml:space="preserve"> a zkušebního řádu</w:t>
      </w:r>
      <w:r w:rsidR="000E6823" w:rsidRPr="009113EE">
        <w:rPr>
          <w:rFonts w:ascii="Times New Roman" w:eastAsia="Times New Roman" w:hAnsi="Times New Roman" w:cs="Times New Roman"/>
          <w:sz w:val="24"/>
          <w:szCs w:val="24"/>
        </w:rPr>
        <w:t xml:space="preserve"> univerzity</w:t>
      </w:r>
      <w:r w:rsidR="007022ED" w:rsidRPr="009113EE">
        <w:rPr>
          <w:rFonts w:ascii="Times New Roman" w:eastAsia="Times New Roman" w:hAnsi="Times New Roman" w:cs="Times New Roman"/>
          <w:sz w:val="24"/>
          <w:szCs w:val="24"/>
        </w:rPr>
        <w:t xml:space="preserve"> činí 2 000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 Kč a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</w:rPr>
        <w:t xml:space="preserve"> u hodnocení dle </w:t>
      </w:r>
      <w:r w:rsidR="003F3175" w:rsidRPr="009113EE">
        <w:rPr>
          <w:rFonts w:ascii="Times New Roman" w:eastAsia="Times New Roman" w:hAnsi="Times New Roman" w:cs="Times New Roman"/>
          <w:sz w:val="24"/>
          <w:szCs w:val="24"/>
        </w:rPr>
        <w:t>čl. 10 odst. 8 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písm. b) </w:t>
      </w:r>
      <w:r w:rsidR="007022ED" w:rsidRPr="009113EE">
        <w:rPr>
          <w:rFonts w:ascii="Times New Roman" w:eastAsia="Times New Roman" w:hAnsi="Times New Roman" w:cs="Times New Roman"/>
          <w:sz w:val="24"/>
          <w:szCs w:val="24"/>
        </w:rPr>
        <w:t>citovaného předpisu činí 1 000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 Kč.</w:t>
      </w:r>
    </w:p>
    <w:p w14:paraId="2AF4507C" w14:textId="5D0DD27A" w:rsidR="00422DE3" w:rsidRPr="009113EE" w:rsidRDefault="66E45BDC" w:rsidP="0052624B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Konkrétní výši základní částky v rámci těchto rozmezí stanoví děkan po vyjádření akademického senátu.</w:t>
      </w:r>
    </w:p>
    <w:p w14:paraId="6CA00768" w14:textId="7F2F19E8" w:rsidR="00784ADE" w:rsidRPr="009113EE" w:rsidRDefault="66E45BDC" w:rsidP="0052624B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Po úspěšném složení státní doktorské zkoušky se od následujícího kalendářního měsíce základní částka doktorandského stipendia stanoveného po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</w:rPr>
        <w:t>dle odstavce 2 a 3 navyšuje o 2 </w:t>
      </w:r>
      <w:r w:rsidR="007022ED" w:rsidRPr="009113EE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</w:rPr>
        <w:t xml:space="preserve"> Kč měsíčně.</w:t>
      </w:r>
    </w:p>
    <w:p w14:paraId="56ECE705" w14:textId="361BE26B" w:rsidR="00784ADE" w:rsidRPr="009113EE" w:rsidRDefault="66E45BDC" w:rsidP="0052624B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Stipendium po opětovném zápisu po přerušení studia bude vypláceno ve výši zákla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</w:rPr>
        <w:t>dní částky pro daný rok studia.</w:t>
      </w:r>
    </w:p>
    <w:p w14:paraId="734EAFC5" w14:textId="04663C09" w:rsidR="0052624B" w:rsidRPr="009113EE" w:rsidRDefault="0052624B" w:rsidP="0052624B">
      <w:pPr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2964C" w14:textId="77777777" w:rsidR="00244BD5" w:rsidRPr="009113EE" w:rsidRDefault="66E45BDC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</w:rPr>
        <w:t>Čl. 8</w:t>
      </w:r>
    </w:p>
    <w:p w14:paraId="6EF017BA" w14:textId="77777777" w:rsidR="00196DDA" w:rsidRPr="009113EE" w:rsidRDefault="66E45BDC" w:rsidP="0052624B">
      <w:pPr>
        <w:pStyle w:val="Bezmezer"/>
        <w:spacing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Stipendia z jiných zdrojů</w:t>
      </w:r>
    </w:p>
    <w:p w14:paraId="667EE1C2" w14:textId="43031FCC" w:rsidR="00196DDA" w:rsidRPr="009113EE" w:rsidRDefault="66E45BDC" w:rsidP="0052624B">
      <w:pPr>
        <w:pStyle w:val="Bezmezer"/>
        <w:spacing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13 odst. 7 písm. b) a k čl. 15 Stipendijního řádu</w:t>
      </w:r>
      <w:r w:rsidR="0023735C"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172260F" w14:textId="77777777" w:rsidR="00425ED3" w:rsidRPr="009113EE" w:rsidRDefault="00425ED3" w:rsidP="0052624B">
      <w:pPr>
        <w:pStyle w:val="Bezmezer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E9C95E" w14:textId="4EA4026B" w:rsidR="00FB2917" w:rsidRPr="009113EE" w:rsidRDefault="66E45BDC" w:rsidP="007022ED">
      <w:pPr>
        <w:pStyle w:val="Seznam-selny0"/>
        <w:numPr>
          <w:ilvl w:val="3"/>
          <w:numId w:val="14"/>
        </w:numPr>
        <w:tabs>
          <w:tab w:val="num" w:pos="426"/>
        </w:tabs>
        <w:spacing w:after="0"/>
        <w:ind w:left="426" w:hanging="426"/>
        <w:rPr>
          <w:rStyle w:val="Zkladntext411pt"/>
          <w:rFonts w:cs="Times New Roman"/>
          <w:b w:val="0"/>
          <w:i w:val="0"/>
          <w:sz w:val="24"/>
        </w:rPr>
      </w:pPr>
      <w:r w:rsidRPr="009113EE">
        <w:rPr>
          <w:rStyle w:val="Zkladntext411pt"/>
          <w:rFonts w:cs="Times New Roman"/>
          <w:b w:val="0"/>
          <w:i w:val="0"/>
          <w:sz w:val="24"/>
        </w:rPr>
        <w:t xml:space="preserve">Stipendia uvedená v čl. 3 odst. 1 Stipendijního řádu </w:t>
      </w:r>
      <w:r w:rsidR="00E84BA1" w:rsidRPr="009113EE">
        <w:rPr>
          <w:rStyle w:val="Zkladntext411pt"/>
          <w:rFonts w:cs="Times New Roman"/>
          <w:b w:val="0"/>
          <w:i w:val="0"/>
          <w:sz w:val="24"/>
        </w:rPr>
        <w:t xml:space="preserve">univerzity </w:t>
      </w:r>
      <w:r w:rsidR="003F3175" w:rsidRPr="009113EE">
        <w:rPr>
          <w:rStyle w:val="Zkladntext411pt"/>
          <w:rFonts w:cs="Times New Roman"/>
          <w:b w:val="0"/>
          <w:i w:val="0"/>
          <w:sz w:val="24"/>
        </w:rPr>
        <w:t>mohou být částečně nebo </w:t>
      </w:r>
      <w:r w:rsidRPr="009113EE">
        <w:rPr>
          <w:rStyle w:val="Zkladntext411pt"/>
          <w:rFonts w:cs="Times New Roman"/>
          <w:b w:val="0"/>
          <w:i w:val="0"/>
          <w:sz w:val="24"/>
        </w:rPr>
        <w:t>úplně vyplácena z jiných zdrojů.</w:t>
      </w:r>
    </w:p>
    <w:p w14:paraId="4BF50D0B" w14:textId="0C367008" w:rsidR="00422DE3" w:rsidRPr="009113EE" w:rsidRDefault="66E45BDC" w:rsidP="007022ED">
      <w:pPr>
        <w:pStyle w:val="Seznam-selny0"/>
        <w:numPr>
          <w:ilvl w:val="3"/>
          <w:numId w:val="14"/>
        </w:numPr>
        <w:tabs>
          <w:tab w:val="num" w:pos="426"/>
        </w:tabs>
        <w:spacing w:after="0"/>
        <w:ind w:left="426" w:hanging="426"/>
        <w:rPr>
          <w:rStyle w:val="Zkladntext411pt"/>
          <w:rFonts w:cs="Times New Roman"/>
          <w:b w:val="0"/>
          <w:i w:val="0"/>
          <w:sz w:val="24"/>
        </w:rPr>
      </w:pPr>
      <w:r w:rsidRPr="009113EE">
        <w:rPr>
          <w:rStyle w:val="Zkladntext411pt"/>
          <w:rFonts w:cs="Times New Roman"/>
          <w:b w:val="0"/>
          <w:i w:val="0"/>
          <w:sz w:val="24"/>
        </w:rPr>
        <w:t>Cena Josefíny Napravilové je udělována každoročně</w:t>
      </w:r>
      <w:r w:rsidR="007022ED" w:rsidRPr="009113EE">
        <w:rPr>
          <w:rStyle w:val="Zkladntext411pt"/>
          <w:rFonts w:cs="Times New Roman"/>
          <w:b w:val="0"/>
          <w:i w:val="0"/>
          <w:sz w:val="24"/>
        </w:rPr>
        <w:t xml:space="preserve"> </w:t>
      </w:r>
      <w:r w:rsidRPr="009113EE">
        <w:rPr>
          <w:rStyle w:val="Zkladntext411pt"/>
          <w:rFonts w:cs="Times New Roman"/>
          <w:b w:val="0"/>
          <w:i w:val="0"/>
          <w:sz w:val="24"/>
        </w:rPr>
        <w:t>z Nadace J. Napravilové jako finanční ocenění nejúspěšnějšího studenta programu Všeobecné lékařství ve dvou kategoriích:</w:t>
      </w:r>
    </w:p>
    <w:p w14:paraId="7A48A9E7" w14:textId="4942DB85" w:rsidR="00422DE3" w:rsidRPr="009113EE" w:rsidRDefault="66E45BDC" w:rsidP="003B14E3">
      <w:pPr>
        <w:pStyle w:val="Seznam-selny0"/>
        <w:numPr>
          <w:ilvl w:val="0"/>
          <w:numId w:val="21"/>
        </w:numPr>
        <w:tabs>
          <w:tab w:val="num" w:pos="851"/>
        </w:tabs>
        <w:spacing w:after="0"/>
        <w:ind w:left="851" w:hanging="425"/>
        <w:rPr>
          <w:rStyle w:val="Zkladntext411pt"/>
          <w:rFonts w:cs="Times New Roman"/>
          <w:b w:val="0"/>
          <w:i w:val="0"/>
          <w:sz w:val="24"/>
        </w:rPr>
      </w:pPr>
      <w:r w:rsidRPr="009113EE">
        <w:rPr>
          <w:rStyle w:val="Zkladntext411pt"/>
          <w:rFonts w:cs="Times New Roman"/>
          <w:b w:val="0"/>
          <w:i w:val="0"/>
          <w:sz w:val="24"/>
        </w:rPr>
        <w:t>nejlepší student 1. ročníku magisterského studijního programu</w:t>
      </w:r>
      <w:r w:rsidR="007022ED" w:rsidRPr="009113EE">
        <w:rPr>
          <w:rStyle w:val="Zkladntext411pt"/>
          <w:rFonts w:cs="Times New Roman"/>
          <w:b w:val="0"/>
          <w:i w:val="0"/>
          <w:sz w:val="24"/>
        </w:rPr>
        <w:t>,</w:t>
      </w:r>
    </w:p>
    <w:p w14:paraId="1E8E326B" w14:textId="3B705D2E" w:rsidR="00422DE3" w:rsidRPr="009113EE" w:rsidRDefault="66E45BDC" w:rsidP="007022ED">
      <w:pPr>
        <w:pStyle w:val="Seznam-selny0"/>
        <w:numPr>
          <w:ilvl w:val="0"/>
          <w:numId w:val="21"/>
        </w:numPr>
        <w:tabs>
          <w:tab w:val="num" w:pos="851"/>
        </w:tabs>
        <w:spacing w:after="0"/>
        <w:ind w:left="851" w:hanging="425"/>
        <w:rPr>
          <w:rStyle w:val="Zkladntext411pt"/>
          <w:rFonts w:cs="Times New Roman"/>
          <w:b w:val="0"/>
          <w:i w:val="0"/>
          <w:sz w:val="24"/>
        </w:rPr>
      </w:pPr>
      <w:r w:rsidRPr="009113EE">
        <w:rPr>
          <w:rStyle w:val="Zkladntext411pt"/>
          <w:rFonts w:cs="Times New Roman"/>
          <w:b w:val="0"/>
          <w:i w:val="0"/>
          <w:sz w:val="24"/>
        </w:rPr>
        <w:lastRenderedPageBreak/>
        <w:t xml:space="preserve">nejlepší </w:t>
      </w:r>
      <w:r w:rsidR="00C2696E" w:rsidRPr="009113EE">
        <w:rPr>
          <w:rStyle w:val="Zkladntext411pt"/>
          <w:rFonts w:cs="Times New Roman"/>
          <w:b w:val="0"/>
          <w:i w:val="0"/>
          <w:sz w:val="24"/>
        </w:rPr>
        <w:t xml:space="preserve">student posledního ročníku </w:t>
      </w:r>
      <w:r w:rsidRPr="009113EE">
        <w:rPr>
          <w:rStyle w:val="Zkladntext411pt"/>
          <w:rFonts w:cs="Times New Roman"/>
          <w:b w:val="0"/>
          <w:i w:val="0"/>
          <w:sz w:val="24"/>
        </w:rPr>
        <w:t>magisterského studijního programu.</w:t>
      </w:r>
    </w:p>
    <w:p w14:paraId="30C88A27" w14:textId="77777777" w:rsidR="00422DE3" w:rsidRPr="009113EE" w:rsidRDefault="66E45BDC" w:rsidP="007022ED">
      <w:pPr>
        <w:pStyle w:val="Seznam-selny0"/>
        <w:numPr>
          <w:ilvl w:val="0"/>
          <w:numId w:val="0"/>
        </w:numPr>
        <w:tabs>
          <w:tab w:val="num" w:pos="426"/>
        </w:tabs>
        <w:spacing w:after="0"/>
        <w:ind w:left="426"/>
        <w:rPr>
          <w:rStyle w:val="Zkladntext411pt"/>
          <w:rFonts w:cs="Times New Roman"/>
          <w:b w:val="0"/>
          <w:i w:val="0"/>
          <w:sz w:val="24"/>
        </w:rPr>
      </w:pPr>
      <w:r w:rsidRPr="009113EE">
        <w:rPr>
          <w:rStyle w:val="Zkladntext411pt"/>
          <w:rFonts w:cs="Times New Roman"/>
          <w:b w:val="0"/>
          <w:i w:val="0"/>
          <w:sz w:val="24"/>
        </w:rPr>
        <w:t>O udělení ceny rozhoduje na návrh proděkanů pro výuku a po projednání v kolegiu děkan.</w:t>
      </w:r>
    </w:p>
    <w:p w14:paraId="51207C2F" w14:textId="5F0B61C4" w:rsidR="00422DE3" w:rsidRPr="009113EE" w:rsidRDefault="66E45BDC" w:rsidP="007022ED">
      <w:pPr>
        <w:pStyle w:val="Odstavecseseznamem"/>
        <w:numPr>
          <w:ilvl w:val="3"/>
          <w:numId w:val="14"/>
        </w:numPr>
        <w:tabs>
          <w:tab w:val="clear" w:pos="2912"/>
        </w:tabs>
        <w:spacing w:after="0"/>
        <w:ind w:left="426" w:hanging="426"/>
        <w:jc w:val="both"/>
        <w:rPr>
          <w:rFonts w:ascii="Times New Roman" w:eastAsia="Times New Roman,Arial" w:hAnsi="Times New Roman" w:cs="Times New Roman"/>
          <w:i/>
          <w:iCs/>
          <w:sz w:val="24"/>
          <w:szCs w:val="24"/>
          <w:lang w:eastAsia="cs-CZ"/>
        </w:rPr>
      </w:pPr>
      <w:r w:rsidRPr="009113EE">
        <w:rPr>
          <w:rFonts w:ascii="Times New Roman" w:eastAsia="Times New Roman,Arial" w:hAnsi="Times New Roman" w:cs="Times New Roman"/>
          <w:sz w:val="24"/>
          <w:szCs w:val="24"/>
          <w:lang w:eastAsia="cs-CZ"/>
        </w:rPr>
        <w:t xml:space="preserve">Překážky poskytnutí stipendia dle čl. 13 Stipendijního řádu </w:t>
      </w:r>
      <w:r w:rsidR="00E84BA1" w:rsidRPr="009113EE">
        <w:rPr>
          <w:rFonts w:ascii="Times New Roman" w:eastAsia="Times New Roman,Arial" w:hAnsi="Times New Roman" w:cs="Times New Roman"/>
          <w:sz w:val="24"/>
          <w:szCs w:val="24"/>
          <w:lang w:eastAsia="cs-CZ"/>
        </w:rPr>
        <w:t xml:space="preserve">univerzity </w:t>
      </w:r>
      <w:r w:rsidR="00B333C6" w:rsidRPr="009113EE">
        <w:rPr>
          <w:rFonts w:ascii="Times New Roman" w:eastAsia="Times New Roman,Arial" w:hAnsi="Times New Roman" w:cs="Times New Roman"/>
          <w:sz w:val="24"/>
          <w:szCs w:val="24"/>
          <w:lang w:eastAsia="cs-CZ"/>
        </w:rPr>
        <w:t>se vztahují i </w:t>
      </w:r>
      <w:r w:rsidR="000E6823" w:rsidRPr="009113EE">
        <w:rPr>
          <w:rFonts w:ascii="Times New Roman" w:eastAsia="Times New Roman,Arial" w:hAnsi="Times New Roman" w:cs="Times New Roman"/>
          <w:sz w:val="24"/>
          <w:szCs w:val="24"/>
          <w:lang w:eastAsia="cs-CZ"/>
        </w:rPr>
        <w:t>na </w:t>
      </w:r>
      <w:r w:rsidRPr="009113EE">
        <w:rPr>
          <w:rFonts w:ascii="Times New Roman" w:eastAsia="Times New Roman,Arial" w:hAnsi="Times New Roman" w:cs="Times New Roman"/>
          <w:sz w:val="24"/>
          <w:szCs w:val="24"/>
          <w:lang w:eastAsia="cs-CZ"/>
        </w:rPr>
        <w:t>stipendia z jiných zdrojů dle čl. 15 Stipendijního řádu</w:t>
      </w:r>
      <w:r w:rsidR="00E84BA1" w:rsidRPr="009113EE">
        <w:rPr>
          <w:rFonts w:ascii="Times New Roman" w:eastAsia="Times New Roman,Arial" w:hAnsi="Times New Roman" w:cs="Times New Roman"/>
          <w:sz w:val="24"/>
          <w:szCs w:val="24"/>
          <w:lang w:eastAsia="cs-CZ"/>
        </w:rPr>
        <w:t xml:space="preserve"> univerzity</w:t>
      </w:r>
      <w:r w:rsidR="00F4183C" w:rsidRPr="009113EE">
        <w:rPr>
          <w:rFonts w:ascii="Times New Roman" w:eastAsia="Times New Roman,Arial" w:hAnsi="Times New Roman" w:cs="Times New Roman"/>
          <w:sz w:val="24"/>
          <w:szCs w:val="24"/>
          <w:lang w:eastAsia="cs-CZ"/>
        </w:rPr>
        <w:t>.</w:t>
      </w:r>
    </w:p>
    <w:p w14:paraId="66791B90" w14:textId="558B9DF4" w:rsidR="0052624B" w:rsidRPr="009113EE" w:rsidRDefault="0052624B" w:rsidP="0052624B">
      <w:pPr>
        <w:pStyle w:val="Odstavecseseznamem"/>
        <w:spacing w:after="120"/>
        <w:ind w:left="426"/>
        <w:jc w:val="both"/>
        <w:rPr>
          <w:rFonts w:ascii="Times New Roman" w:eastAsia="Times New Roman,Arial" w:hAnsi="Times New Roman" w:cs="Times New Roman"/>
          <w:iCs/>
          <w:sz w:val="24"/>
          <w:szCs w:val="24"/>
          <w:lang w:eastAsia="cs-CZ"/>
        </w:rPr>
      </w:pPr>
    </w:p>
    <w:p w14:paraId="669EB220" w14:textId="77777777" w:rsidR="00784ADE" w:rsidRPr="009113EE" w:rsidRDefault="66E45BDC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</w:rPr>
        <w:t>Čl. 9</w:t>
      </w:r>
    </w:p>
    <w:p w14:paraId="6F1AD13A" w14:textId="70D734CD" w:rsidR="00784ADE" w:rsidRPr="009113EE" w:rsidRDefault="66E45BDC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</w:rPr>
        <w:t>Společná ustanovení</w:t>
      </w:r>
    </w:p>
    <w:p w14:paraId="0B118287" w14:textId="77777777" w:rsidR="0052624B" w:rsidRPr="009113EE" w:rsidRDefault="0052624B" w:rsidP="0052624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C2184" w14:textId="77777777" w:rsidR="00080FA0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Člen kolegia děkana může podat návrh na udělení stipendia dle čl. 3 a čl. 5.</w:t>
      </w:r>
    </w:p>
    <w:p w14:paraId="6CD5E9E8" w14:textId="67307B50" w:rsidR="00B87056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Student může podat žádost o přiznání stipendia dle čl. 3 ods</w:t>
      </w:r>
      <w:r w:rsidR="009741A5" w:rsidRPr="009113EE">
        <w:rPr>
          <w:rFonts w:ascii="Times New Roman" w:eastAsia="Times New Roman" w:hAnsi="Times New Roman" w:cs="Times New Roman"/>
          <w:sz w:val="24"/>
          <w:szCs w:val="24"/>
        </w:rPr>
        <w:t>t. 1 písm. a) a písm. c), čl. 5 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>odst. 1 písm. a), písm. b), písm. c), písm. e). Žádosti eviduje Studijní oddělení fakulty.</w:t>
      </w:r>
    </w:p>
    <w:p w14:paraId="5048D93D" w14:textId="623DF0A6" w:rsidR="00080FA0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Student může dále podat žádost o přiznání stipendia dle čl. 3</w:t>
      </w:r>
      <w:r w:rsidR="009741A5" w:rsidRPr="009113EE">
        <w:rPr>
          <w:rFonts w:ascii="Times New Roman" w:eastAsia="Times New Roman" w:hAnsi="Times New Roman" w:cs="Times New Roman"/>
          <w:sz w:val="24"/>
          <w:szCs w:val="24"/>
        </w:rPr>
        <w:t xml:space="preserve"> odst. 1 písm. b), čl. 4, čl. 5 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>odst. 1 písm. d), čl. 6. Žádosti eviduje Grantové a zahraniční oddělení fakulty.</w:t>
      </w:r>
    </w:p>
    <w:p w14:paraId="21EFABBF" w14:textId="77777777" w:rsidR="0052624B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Návrhy a žádosti jsou posuzovány v kolegiu děkana. O přiznání stipendia a jeho výši rozhoduje děkan.</w:t>
      </w:r>
    </w:p>
    <w:p w14:paraId="19068CC2" w14:textId="7E3900A5" w:rsidR="0052624B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Za účelem přiznání stipendia dle čl. 2 a čl. 7 se žádost ani návrh nepodává. Stipendia jsou vyplácena vždy př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</w:rPr>
        <w:t>i splnění stanovených podmínek.</w:t>
      </w:r>
    </w:p>
    <w:p w14:paraId="317B157E" w14:textId="72FE2CE9" w:rsidR="0052624B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Dnem výplaty stipendia dle čl. 7 je následující den v měsíci po shromáždění všech podkladů, rozhodných pro přiznání stipendia</w:t>
      </w:r>
      <w:r w:rsidRPr="009113EE">
        <w:rPr>
          <w:rStyle w:val="Odkaznakoment"/>
          <w:rFonts w:ascii="Times New Roman" w:hAnsi="Times New Roman"/>
          <w:sz w:val="24"/>
          <w:szCs w:val="24"/>
        </w:rPr>
        <w:t>,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 nestanoví-li děkan jinak. Stipendium se vyplácí zpětně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</w:rPr>
        <w:t xml:space="preserve"> za předchozí kalendářní měsíc.</w:t>
      </w:r>
    </w:p>
    <w:p w14:paraId="6EC125BB" w14:textId="680C01A1" w:rsidR="0052624B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Stipendium dle čl. 2 se vyplácí jednorázově do 30. 5. nás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</w:rPr>
        <w:t>ledujícího kalendářního roku po 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>přiznání tohoto stipendia.</w:t>
      </w:r>
    </w:p>
    <w:p w14:paraId="6AEED976" w14:textId="77777777" w:rsidR="0052624B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Dnem výplaty stipendií dle čl. 3, čl. 4, čl. 5, čl. 6 je 12. nebo 20. den v měsíci, v němž rozhodnutí o přiznání stipendia nabylo právní moci.</w:t>
      </w:r>
    </w:p>
    <w:p w14:paraId="212D3605" w14:textId="6374A19A" w:rsidR="0052624B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Stipendium je vypláceno bezhotovostním převodem na účet studenta. Jiná forma výplaty je možná na základě písemné žádosti studenta. O žádosti rozhoduje dle čl. 3 odst. 3 Stipendijního řádu</w:t>
      </w:r>
      <w:r w:rsidR="00E84BA1" w:rsidRPr="009113EE">
        <w:rPr>
          <w:rFonts w:ascii="Times New Roman" w:eastAsia="Times New Roman" w:hAnsi="Times New Roman" w:cs="Times New Roman"/>
          <w:sz w:val="24"/>
          <w:szCs w:val="24"/>
        </w:rPr>
        <w:t xml:space="preserve"> univerzity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 děkan.</w:t>
      </w:r>
    </w:p>
    <w:p w14:paraId="791992D2" w14:textId="289F7E63" w:rsidR="0052624B" w:rsidRPr="009113EE" w:rsidRDefault="66E45BDC" w:rsidP="0052624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 xml:space="preserve">Student sdělí fakultě prostřednictvím aplikace Studijní </w:t>
      </w:r>
      <w:r w:rsidR="0052624B" w:rsidRPr="009113EE">
        <w:rPr>
          <w:rFonts w:ascii="Times New Roman" w:eastAsia="Times New Roman" w:hAnsi="Times New Roman" w:cs="Times New Roman"/>
          <w:sz w:val="24"/>
          <w:szCs w:val="24"/>
        </w:rPr>
        <w:t>informační systém číslo účtu za </w:t>
      </w:r>
      <w:r w:rsidRPr="009113EE">
        <w:rPr>
          <w:rFonts w:ascii="Times New Roman" w:eastAsia="Times New Roman" w:hAnsi="Times New Roman" w:cs="Times New Roman"/>
          <w:sz w:val="24"/>
          <w:szCs w:val="24"/>
        </w:rPr>
        <w:t>účelem výplaty stipendia. Případnou změnu čísla účtu je student povinen oznámit neprodleně, a to buď písemně, nebo prostřednictvím aplik</w:t>
      </w:r>
      <w:r w:rsidR="00F4183C" w:rsidRPr="009113EE">
        <w:rPr>
          <w:rFonts w:ascii="Times New Roman" w:eastAsia="Times New Roman" w:hAnsi="Times New Roman" w:cs="Times New Roman"/>
          <w:sz w:val="24"/>
          <w:szCs w:val="24"/>
        </w:rPr>
        <w:t>ace Studijní informační systém.</w:t>
      </w:r>
    </w:p>
    <w:p w14:paraId="52FF7E17" w14:textId="77777777" w:rsidR="00E90101" w:rsidRPr="009113EE" w:rsidRDefault="00E90101" w:rsidP="00E90101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54A10" w14:textId="77777777" w:rsidR="009113EE" w:rsidRDefault="009113EE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FE28D0E" w14:textId="77777777" w:rsidR="00FF1970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10</w:t>
      </w:r>
    </w:p>
    <w:p w14:paraId="32B6A6AF" w14:textId="1389B453" w:rsidR="00437295" w:rsidRPr="009113EE" w:rsidRDefault="66E45BDC" w:rsidP="005262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Přechodn</w:t>
      </w:r>
      <w:r w:rsidR="00BB75ED"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é </w:t>
      </w:r>
      <w:r w:rsidRPr="009113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ustanovení</w:t>
      </w:r>
    </w:p>
    <w:p w14:paraId="4781C4E5" w14:textId="77777777" w:rsidR="00317320" w:rsidRPr="009113EE" w:rsidRDefault="00317320" w:rsidP="0052624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4277D0" w14:textId="6890BC7E" w:rsidR="00040032" w:rsidRPr="009113EE" w:rsidRDefault="00FD6C33" w:rsidP="007022ED">
      <w:pPr>
        <w:pStyle w:val="Seznam-selny0"/>
        <w:numPr>
          <w:ilvl w:val="0"/>
          <w:numId w:val="0"/>
        </w:numPr>
        <w:rPr>
          <w:rFonts w:cs="Times New Roman"/>
          <w:strike/>
        </w:rPr>
      </w:pPr>
      <w:r w:rsidRPr="009113EE">
        <w:rPr>
          <w:rFonts w:cs="Times New Roman"/>
        </w:rPr>
        <w:t>Řízení zahájená přede dnem nabytí účinnosti těchto pravidel se dokončí podle těchto pravidel.</w:t>
      </w:r>
    </w:p>
    <w:p w14:paraId="4C7E5A49" w14:textId="51C93847" w:rsidR="00183217" w:rsidRPr="009113EE" w:rsidRDefault="00183217" w:rsidP="007022ED">
      <w:pPr>
        <w:pStyle w:val="Seznam-selny0"/>
        <w:numPr>
          <w:ilvl w:val="0"/>
          <w:numId w:val="0"/>
        </w:numPr>
        <w:rPr>
          <w:rFonts w:cs="Times New Roman"/>
        </w:rPr>
      </w:pPr>
    </w:p>
    <w:p w14:paraId="2F80EE0F" w14:textId="1F71FF9F" w:rsidR="00183217" w:rsidRPr="009113EE" w:rsidRDefault="00183217" w:rsidP="007022ED">
      <w:pPr>
        <w:pStyle w:val="Seznam-selny0"/>
        <w:numPr>
          <w:ilvl w:val="0"/>
          <w:numId w:val="0"/>
        </w:numPr>
        <w:rPr>
          <w:rFonts w:cs="Times New Roman"/>
        </w:rPr>
      </w:pPr>
    </w:p>
    <w:p w14:paraId="736837DF" w14:textId="785264CB" w:rsidR="00183217" w:rsidRPr="009113EE" w:rsidRDefault="00183217" w:rsidP="007022ED">
      <w:pPr>
        <w:pStyle w:val="Seznam-selny0"/>
        <w:numPr>
          <w:ilvl w:val="0"/>
          <w:numId w:val="0"/>
        </w:numPr>
        <w:rPr>
          <w:rFonts w:cs="Times New Roman"/>
        </w:rPr>
      </w:pPr>
    </w:p>
    <w:p w14:paraId="0BF1A74D" w14:textId="3126CDCE" w:rsidR="00183217" w:rsidRPr="009113EE" w:rsidRDefault="00183217" w:rsidP="007022ED">
      <w:pPr>
        <w:pStyle w:val="Seznam-selny0"/>
        <w:numPr>
          <w:ilvl w:val="0"/>
          <w:numId w:val="0"/>
        </w:numPr>
        <w:rPr>
          <w:rFonts w:cs="Times New Roman"/>
        </w:rPr>
      </w:pPr>
    </w:p>
    <w:p w14:paraId="06178ECD" w14:textId="77777777" w:rsidR="00317320" w:rsidRPr="009113EE" w:rsidRDefault="66E45BDC" w:rsidP="0052624B">
      <w:pPr>
        <w:pStyle w:val="slolnku"/>
        <w:spacing w:before="200"/>
        <w:ind w:left="426" w:hanging="426"/>
        <w:outlineLvl w:val="0"/>
        <w:rPr>
          <w:color w:val="auto"/>
          <w:szCs w:val="24"/>
        </w:rPr>
      </w:pPr>
      <w:r w:rsidRPr="009113EE">
        <w:rPr>
          <w:color w:val="auto"/>
          <w:szCs w:val="24"/>
        </w:rPr>
        <w:lastRenderedPageBreak/>
        <w:t>Čl. 11</w:t>
      </w:r>
    </w:p>
    <w:p w14:paraId="1C718EF3" w14:textId="50CA3185" w:rsidR="00317320" w:rsidRPr="009113EE" w:rsidRDefault="66E45BDC" w:rsidP="0052624B">
      <w:pPr>
        <w:pStyle w:val="Nzevlnku"/>
        <w:spacing w:after="0"/>
        <w:ind w:left="426" w:hanging="426"/>
        <w:rPr>
          <w:color w:val="auto"/>
          <w:szCs w:val="24"/>
        </w:rPr>
      </w:pPr>
      <w:r w:rsidRPr="009113EE">
        <w:rPr>
          <w:color w:val="auto"/>
          <w:szCs w:val="24"/>
        </w:rPr>
        <w:t>Závěrečná ustanovení</w:t>
      </w:r>
    </w:p>
    <w:p w14:paraId="72B1D51D" w14:textId="77777777" w:rsidR="0052624B" w:rsidRPr="009113EE" w:rsidRDefault="0052624B" w:rsidP="0052624B">
      <w:pPr>
        <w:pStyle w:val="Nzevlnku"/>
        <w:spacing w:after="0"/>
        <w:ind w:left="426" w:hanging="426"/>
        <w:rPr>
          <w:color w:val="auto"/>
          <w:szCs w:val="24"/>
        </w:rPr>
      </w:pPr>
    </w:p>
    <w:p w14:paraId="132ADBF9" w14:textId="6CFCB260" w:rsidR="00317320" w:rsidRPr="009113EE" w:rsidRDefault="66E45BDC" w:rsidP="0052624B">
      <w:pPr>
        <w:pStyle w:val="Seznam-selny0"/>
        <w:numPr>
          <w:ilvl w:val="0"/>
          <w:numId w:val="29"/>
        </w:numPr>
        <w:spacing w:after="0"/>
        <w:ind w:left="426" w:hanging="426"/>
        <w:rPr>
          <w:rFonts w:cs="Times New Roman"/>
        </w:rPr>
      </w:pPr>
      <w:r w:rsidRPr="009113EE">
        <w:rPr>
          <w:rFonts w:cs="Times New Roman"/>
        </w:rPr>
        <w:t>Zrušují se Pravidla pro přiznávání stipendií na Lékařské fakultě v Hradci Králové schválená Akademickým senátem Univ</w:t>
      </w:r>
      <w:r w:rsidR="00F4183C" w:rsidRPr="009113EE">
        <w:rPr>
          <w:rFonts w:cs="Times New Roman"/>
        </w:rPr>
        <w:t>erzity Karlovy dne 3. 12. 2010.</w:t>
      </w:r>
    </w:p>
    <w:p w14:paraId="727281A8" w14:textId="1F042171" w:rsidR="00317320" w:rsidRPr="009113EE" w:rsidRDefault="66E45BDC" w:rsidP="0052624B">
      <w:pPr>
        <w:pStyle w:val="Seznam-selny0"/>
        <w:numPr>
          <w:ilvl w:val="0"/>
          <w:numId w:val="14"/>
        </w:numPr>
        <w:tabs>
          <w:tab w:val="clear" w:pos="720"/>
        </w:tabs>
        <w:spacing w:after="0"/>
        <w:ind w:left="426" w:hanging="426"/>
        <w:rPr>
          <w:rFonts w:cs="Times New Roman"/>
        </w:rPr>
      </w:pPr>
      <w:r w:rsidRPr="009113EE">
        <w:rPr>
          <w:rFonts w:cs="Times New Roman"/>
        </w:rPr>
        <w:t xml:space="preserve">Tato </w:t>
      </w:r>
      <w:r w:rsidR="00FA7BE6" w:rsidRPr="009113EE">
        <w:rPr>
          <w:rFonts w:cs="Times New Roman"/>
        </w:rPr>
        <w:t xml:space="preserve">pravidla </w:t>
      </w:r>
      <w:r w:rsidRPr="009113EE">
        <w:rPr>
          <w:rFonts w:cs="Times New Roman"/>
        </w:rPr>
        <w:t xml:space="preserve">byla schválena Akademickým senátem Lékařské fakulty v Hradci Králové dne </w:t>
      </w:r>
      <w:r w:rsidR="003B593A" w:rsidRPr="009113EE">
        <w:rPr>
          <w:rFonts w:cs="Times New Roman"/>
        </w:rPr>
        <w:t>2</w:t>
      </w:r>
      <w:r w:rsidR="00FA7BE6" w:rsidRPr="009113EE">
        <w:rPr>
          <w:rFonts w:cs="Times New Roman"/>
        </w:rPr>
        <w:t>9. května</w:t>
      </w:r>
      <w:r w:rsidR="003B593A" w:rsidRPr="009113EE">
        <w:rPr>
          <w:rFonts w:cs="Times New Roman"/>
        </w:rPr>
        <w:t xml:space="preserve"> 2017.</w:t>
      </w:r>
    </w:p>
    <w:p w14:paraId="335C1546" w14:textId="0D1177E8" w:rsidR="0052624B" w:rsidRPr="009113EE" w:rsidRDefault="00244BD5" w:rsidP="0052624B">
      <w:pPr>
        <w:pStyle w:val="Seznam-selny0"/>
        <w:numPr>
          <w:ilvl w:val="0"/>
          <w:numId w:val="14"/>
        </w:numPr>
        <w:tabs>
          <w:tab w:val="clear" w:pos="720"/>
        </w:tabs>
        <w:spacing w:after="0"/>
        <w:ind w:left="426" w:hanging="426"/>
        <w:rPr>
          <w:rFonts w:cs="Times New Roman"/>
        </w:rPr>
      </w:pPr>
      <w:r w:rsidRPr="009113EE">
        <w:rPr>
          <w:rFonts w:cs="Times New Roman"/>
        </w:rPr>
        <w:t xml:space="preserve">Tato </w:t>
      </w:r>
      <w:r w:rsidR="00FA7BE6" w:rsidRPr="009113EE">
        <w:rPr>
          <w:rFonts w:cs="Times New Roman"/>
        </w:rPr>
        <w:t>p</w:t>
      </w:r>
      <w:r w:rsidRPr="009113EE">
        <w:rPr>
          <w:rFonts w:cs="Times New Roman"/>
        </w:rPr>
        <w:t xml:space="preserve">ravidla byla schválena </w:t>
      </w:r>
      <w:r w:rsidR="00317320" w:rsidRPr="009113EE">
        <w:rPr>
          <w:rFonts w:cs="Times New Roman"/>
        </w:rPr>
        <w:t>Akademi</w:t>
      </w:r>
      <w:r w:rsidRPr="009113EE">
        <w:rPr>
          <w:rFonts w:cs="Times New Roman"/>
        </w:rPr>
        <w:t>ckým senátem Univerzity Karlovy dne</w:t>
      </w:r>
      <w:r w:rsidR="00CA78ED" w:rsidRPr="009113EE">
        <w:rPr>
          <w:rFonts w:cs="Times New Roman"/>
        </w:rPr>
        <w:t xml:space="preserve"> </w:t>
      </w:r>
      <w:r w:rsidR="00620E58" w:rsidRPr="009113EE">
        <w:t>……………</w:t>
      </w:r>
      <w:proofErr w:type="gramStart"/>
      <w:r w:rsidR="00620E58" w:rsidRPr="009113EE">
        <w:t>…..</w:t>
      </w:r>
      <w:proofErr w:type="gramEnd"/>
    </w:p>
    <w:p w14:paraId="04BB4A95" w14:textId="7C83BBEC" w:rsidR="00317320" w:rsidRPr="009113EE" w:rsidRDefault="66E45BDC" w:rsidP="0052624B">
      <w:pPr>
        <w:pStyle w:val="Seznam-selny0"/>
        <w:numPr>
          <w:ilvl w:val="0"/>
          <w:numId w:val="14"/>
        </w:numPr>
        <w:tabs>
          <w:tab w:val="clear" w:pos="720"/>
        </w:tabs>
        <w:spacing w:after="0"/>
        <w:ind w:left="426" w:hanging="426"/>
        <w:rPr>
          <w:rFonts w:cs="Times New Roman"/>
        </w:rPr>
      </w:pPr>
      <w:r w:rsidRPr="009113EE">
        <w:rPr>
          <w:rFonts w:cs="Times New Roman"/>
        </w:rPr>
        <w:t xml:space="preserve">Tato </w:t>
      </w:r>
      <w:r w:rsidR="00FA7BE6" w:rsidRPr="009113EE">
        <w:rPr>
          <w:rFonts w:cs="Times New Roman"/>
        </w:rPr>
        <w:t>pravidla</w:t>
      </w:r>
      <w:r w:rsidRPr="009113EE">
        <w:rPr>
          <w:rFonts w:cs="Times New Roman"/>
        </w:rPr>
        <w:t xml:space="preserve"> nabývají platnosti dnem schválení Akademickým senátem Univerzity Karlovy a účinnosti prvním dnem akademického roku 2017/2018.</w:t>
      </w:r>
    </w:p>
    <w:p w14:paraId="54286745" w14:textId="77777777" w:rsidR="0052624B" w:rsidRPr="009113EE" w:rsidRDefault="0052624B" w:rsidP="0052624B">
      <w:pPr>
        <w:pStyle w:val="Seznam-selny0"/>
        <w:numPr>
          <w:ilvl w:val="0"/>
          <w:numId w:val="0"/>
        </w:numPr>
        <w:ind w:left="426" w:hanging="426"/>
        <w:rPr>
          <w:rFonts w:cs="Times New Roman"/>
        </w:rPr>
        <w:sectPr w:rsidR="0052624B" w:rsidRPr="009113EE" w:rsidSect="00555A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0167415" w14:textId="47EEC0DE" w:rsidR="00317320" w:rsidRPr="009113EE" w:rsidRDefault="00317320" w:rsidP="0052624B">
      <w:pPr>
        <w:pStyle w:val="Seznam-selny0"/>
        <w:numPr>
          <w:ilvl w:val="0"/>
          <w:numId w:val="0"/>
        </w:numPr>
        <w:spacing w:after="0"/>
        <w:ind w:left="426" w:hanging="426"/>
        <w:rPr>
          <w:rFonts w:cs="Times New Roman"/>
        </w:rPr>
      </w:pPr>
    </w:p>
    <w:p w14:paraId="2D69DCB1" w14:textId="0B665697" w:rsidR="00CA78ED" w:rsidRPr="009113EE" w:rsidRDefault="00CA78ED" w:rsidP="0052624B">
      <w:pPr>
        <w:pStyle w:val="Seznam-selny0"/>
        <w:numPr>
          <w:ilvl w:val="0"/>
          <w:numId w:val="0"/>
        </w:numPr>
        <w:spacing w:after="0"/>
        <w:ind w:left="426" w:hanging="426"/>
        <w:rPr>
          <w:rFonts w:cs="Times New Roman"/>
        </w:rPr>
      </w:pPr>
    </w:p>
    <w:p w14:paraId="70148A76" w14:textId="6C6E6D22" w:rsidR="00CA78ED" w:rsidRPr="009113EE" w:rsidRDefault="00CA78ED" w:rsidP="0052624B">
      <w:pPr>
        <w:pStyle w:val="Seznam-selny0"/>
        <w:numPr>
          <w:ilvl w:val="0"/>
          <w:numId w:val="0"/>
        </w:numPr>
        <w:spacing w:after="0"/>
        <w:ind w:left="426" w:hanging="426"/>
        <w:rPr>
          <w:rFonts w:cs="Times New Roman"/>
        </w:rPr>
      </w:pPr>
    </w:p>
    <w:p w14:paraId="635DB526" w14:textId="77777777" w:rsidR="00CA78ED" w:rsidRPr="009113EE" w:rsidRDefault="00CA78ED" w:rsidP="0052624B">
      <w:pPr>
        <w:pStyle w:val="Seznam-selny0"/>
        <w:numPr>
          <w:ilvl w:val="0"/>
          <w:numId w:val="0"/>
        </w:numPr>
        <w:spacing w:after="0"/>
        <w:ind w:left="426" w:hanging="426"/>
        <w:rPr>
          <w:rFonts w:cs="Times New Roman"/>
        </w:rPr>
      </w:pPr>
    </w:p>
    <w:p w14:paraId="2FD7FA88" w14:textId="77777777" w:rsidR="00CA78ED" w:rsidRPr="009113EE" w:rsidRDefault="00CA78ED" w:rsidP="0052624B">
      <w:pPr>
        <w:pStyle w:val="Seznam-selny0"/>
        <w:numPr>
          <w:ilvl w:val="0"/>
          <w:numId w:val="0"/>
        </w:numPr>
        <w:spacing w:after="0"/>
        <w:ind w:left="426" w:hanging="426"/>
        <w:rPr>
          <w:rFonts w:cs="Times New Roman"/>
        </w:rPr>
      </w:pPr>
    </w:p>
    <w:p w14:paraId="7E804E68" w14:textId="77777777" w:rsidR="00CA78ED" w:rsidRPr="009113EE" w:rsidRDefault="00CA78ED" w:rsidP="0052624B">
      <w:pPr>
        <w:pStyle w:val="Seznam-selny0"/>
        <w:numPr>
          <w:ilvl w:val="0"/>
          <w:numId w:val="0"/>
        </w:numPr>
        <w:spacing w:after="0"/>
        <w:ind w:left="426" w:hanging="426"/>
        <w:rPr>
          <w:rFonts w:cs="Times New Roman"/>
        </w:rPr>
      </w:pPr>
    </w:p>
    <w:p w14:paraId="39A4EFA1" w14:textId="1DC15D51" w:rsidR="00244BD5" w:rsidRPr="009113EE" w:rsidRDefault="00244BD5" w:rsidP="0052624B">
      <w:pPr>
        <w:pStyle w:val="Nadpis1"/>
        <w:spacing w:before="0"/>
        <w:ind w:left="426" w:hanging="426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prof. RNDr. Jan </w:t>
      </w:r>
      <w:r w:rsidR="66E45BDC" w:rsidRPr="009113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Krejsek, CSc.</w:t>
      </w:r>
    </w:p>
    <w:p w14:paraId="1EC87679" w14:textId="1E25B269" w:rsidR="00244BD5" w:rsidRPr="009113EE" w:rsidRDefault="66E45BDC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předseda Akademického senátu</w:t>
      </w:r>
    </w:p>
    <w:p w14:paraId="51D30DF1" w14:textId="273A32A6" w:rsidR="00244BD5" w:rsidRPr="009113EE" w:rsidRDefault="66E45BDC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Lékařské fakulty v Hradci Králové</w:t>
      </w:r>
    </w:p>
    <w:p w14:paraId="0FBE17EA" w14:textId="58E51A69" w:rsidR="0052624B" w:rsidRPr="009113EE" w:rsidRDefault="0052624B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3320EF" w14:textId="44966E40" w:rsidR="00CA78ED" w:rsidRPr="009113EE" w:rsidRDefault="00CA78ED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10630B" w14:textId="72BD2CE4" w:rsidR="00CA78ED" w:rsidRPr="009113EE" w:rsidRDefault="00CA78ED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01C8A" w14:textId="6D2156C7" w:rsidR="00CA78ED" w:rsidRPr="009113EE" w:rsidRDefault="00CA78ED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0B0867" w14:textId="77777777" w:rsidR="00183217" w:rsidRPr="009113EE" w:rsidRDefault="00183217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DA7D7D" w14:textId="77777777" w:rsidR="00CA78ED" w:rsidRPr="009113EE" w:rsidRDefault="00CA78ED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9CC1B5" w14:textId="40DF068D" w:rsidR="00244BD5" w:rsidRPr="009113EE" w:rsidRDefault="0052624B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prof. MUDr. RNDr. Miroslav Červinka, CSc.</w:t>
      </w:r>
    </w:p>
    <w:p w14:paraId="23105C68" w14:textId="6E01AD3F" w:rsidR="0052624B" w:rsidRPr="009113EE" w:rsidRDefault="0052624B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děkan</w:t>
      </w:r>
    </w:p>
    <w:p w14:paraId="516047FE" w14:textId="44DE24AF" w:rsidR="0052624B" w:rsidRPr="009113EE" w:rsidRDefault="0052624B" w:rsidP="0052624B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Lékařské fakulty v Hradci Králové</w:t>
      </w:r>
    </w:p>
    <w:p w14:paraId="26688EF8" w14:textId="77777777" w:rsidR="0052624B" w:rsidRPr="009113EE" w:rsidRDefault="0052624B" w:rsidP="0052624B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  <w:sectPr w:rsidR="0052624B" w:rsidRPr="009113EE" w:rsidSect="00CA78ED">
          <w:type w:val="continuous"/>
          <w:pgSz w:w="11906" w:h="16838"/>
          <w:pgMar w:top="1418" w:right="1418" w:bottom="1418" w:left="1418" w:header="709" w:footer="709" w:gutter="0"/>
          <w:cols w:num="2" w:space="282"/>
          <w:docGrid w:linePitch="360"/>
        </w:sectPr>
      </w:pPr>
    </w:p>
    <w:p w14:paraId="5AE6B48D" w14:textId="2D0EA8A5" w:rsidR="00244BD5" w:rsidRPr="009113EE" w:rsidRDefault="00244BD5" w:rsidP="0052624B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7F381C70" w14:textId="77777777" w:rsidR="00244BD5" w:rsidRPr="009113EE" w:rsidRDefault="00244BD5" w:rsidP="0052624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378B8BC" w14:textId="77777777" w:rsidR="00CA78ED" w:rsidRPr="009113EE" w:rsidRDefault="00CA78ED" w:rsidP="0052624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CA78ED" w:rsidRPr="009113EE" w:rsidSect="00CA78E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57C5C84C" w14:textId="5A9DD171" w:rsidR="00244BD5" w:rsidRPr="009113EE" w:rsidRDefault="00244BD5" w:rsidP="0052624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8FD6C36" w14:textId="77777777" w:rsidR="00D31F23" w:rsidRPr="009113EE" w:rsidRDefault="00D31F23" w:rsidP="0052624B">
      <w:pPr>
        <w:spacing w:after="0"/>
        <w:ind w:left="426" w:hanging="426"/>
        <w:jc w:val="center"/>
      </w:pPr>
    </w:p>
    <w:p w14:paraId="3D2D23F1" w14:textId="77777777" w:rsidR="00D31F23" w:rsidRPr="009113EE" w:rsidRDefault="00D31F23" w:rsidP="0052624B">
      <w:pPr>
        <w:spacing w:after="0"/>
        <w:ind w:left="426" w:hanging="426"/>
        <w:jc w:val="center"/>
      </w:pPr>
    </w:p>
    <w:p w14:paraId="07C8A39B" w14:textId="77777777" w:rsidR="00D31F23" w:rsidRPr="009113EE" w:rsidRDefault="00D31F23" w:rsidP="0052624B">
      <w:pPr>
        <w:spacing w:after="0"/>
        <w:ind w:left="426" w:hanging="426"/>
        <w:jc w:val="center"/>
      </w:pPr>
    </w:p>
    <w:p w14:paraId="0B5E4FF1" w14:textId="77777777" w:rsidR="00244BD5" w:rsidRPr="009113EE" w:rsidRDefault="00A83FA4" w:rsidP="0052624B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44BD5" w:rsidRPr="009113E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PhDr. Tomáš </w:t>
        </w:r>
        <w:proofErr w:type="spellStart"/>
        <w:r w:rsidR="00244BD5" w:rsidRPr="009113E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Nigrin</w:t>
        </w:r>
        <w:proofErr w:type="spellEnd"/>
        <w:r w:rsidR="00244BD5" w:rsidRPr="009113E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, Ph.D.</w:t>
        </w:r>
      </w:hyperlink>
    </w:p>
    <w:p w14:paraId="2AB78C09" w14:textId="77777777" w:rsidR="00244BD5" w:rsidRPr="009113EE" w:rsidRDefault="66E45BDC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předseda Akademického senátu</w:t>
      </w:r>
    </w:p>
    <w:p w14:paraId="6192C152" w14:textId="77777777" w:rsidR="00244BD5" w:rsidRPr="009113EE" w:rsidRDefault="66E45BDC" w:rsidP="0052624B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3EE">
        <w:rPr>
          <w:rFonts w:ascii="Times New Roman" w:eastAsia="Times New Roman" w:hAnsi="Times New Roman" w:cs="Times New Roman"/>
          <w:sz w:val="24"/>
          <w:szCs w:val="24"/>
        </w:rPr>
        <w:t>Univerzity Karlovy</w:t>
      </w:r>
    </w:p>
    <w:p w14:paraId="510E3739" w14:textId="77777777" w:rsidR="00317320" w:rsidRPr="009113EE" w:rsidRDefault="00317320" w:rsidP="0052624B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17320" w:rsidRPr="009113EE" w:rsidSect="0052624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87597" w14:textId="77777777" w:rsidR="00555573" w:rsidRDefault="00555573">
      <w:pPr>
        <w:spacing w:after="0" w:line="240" w:lineRule="auto"/>
      </w:pPr>
      <w:r>
        <w:separator/>
      </w:r>
    </w:p>
  </w:endnote>
  <w:endnote w:type="continuationSeparator" w:id="0">
    <w:p w14:paraId="479266F9" w14:textId="77777777" w:rsidR="00555573" w:rsidRDefault="0055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1EB4" w14:textId="77777777" w:rsidR="00E41BFD" w:rsidRDefault="007E6DF1" w:rsidP="00FB08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4B7870" w14:textId="77777777" w:rsidR="00E41BFD" w:rsidRDefault="00A83F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8BBC6" w14:textId="0360F5B7" w:rsidR="00E41BFD" w:rsidRDefault="007E6DF1" w:rsidP="00FB08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3FA4">
      <w:rPr>
        <w:rStyle w:val="slostrnky"/>
        <w:noProof/>
      </w:rPr>
      <w:t>2</w:t>
    </w:r>
    <w:r>
      <w:rPr>
        <w:rStyle w:val="slostrnky"/>
      </w:rPr>
      <w:fldChar w:fldCharType="end"/>
    </w:r>
  </w:p>
  <w:p w14:paraId="69771ECE" w14:textId="77777777" w:rsidR="00E41BFD" w:rsidRDefault="00A83F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9176" w14:textId="77777777" w:rsidR="00BD671D" w:rsidRDefault="00BD67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C9072" w14:textId="77777777" w:rsidR="00555573" w:rsidRDefault="00555573">
      <w:pPr>
        <w:spacing w:after="0" w:line="240" w:lineRule="auto"/>
      </w:pPr>
      <w:r>
        <w:separator/>
      </w:r>
    </w:p>
  </w:footnote>
  <w:footnote w:type="continuationSeparator" w:id="0">
    <w:p w14:paraId="0273D77A" w14:textId="77777777" w:rsidR="00555573" w:rsidRDefault="00555573">
      <w:pPr>
        <w:spacing w:after="0" w:line="240" w:lineRule="auto"/>
      </w:pPr>
      <w:r>
        <w:continuationSeparator/>
      </w:r>
    </w:p>
  </w:footnote>
  <w:footnote w:id="1">
    <w:p w14:paraId="6B3F93B5" w14:textId="20B0EBD0" w:rsidR="00904975" w:rsidRDefault="00904975" w:rsidP="009049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B2084">
        <w:rPr>
          <w:lang w:val="cs-CZ"/>
        </w:rPr>
        <w:t>z</w:t>
      </w:r>
      <w:r w:rsidRPr="009409F1">
        <w:rPr>
          <w:lang w:val="cs-CZ"/>
        </w:rPr>
        <w:t>ákon č. 130/2002 Sb., o podpoře výzkumu, experimentálního vývoje a ino</w:t>
      </w:r>
      <w:r w:rsidR="001C28A0">
        <w:rPr>
          <w:lang w:val="cs-CZ"/>
        </w:rPr>
        <w:t>vací z veřejných prostředků a o </w:t>
      </w:r>
      <w:r w:rsidRPr="009409F1">
        <w:rPr>
          <w:lang w:val="cs-CZ"/>
        </w:rPr>
        <w:t>změně některých souvisejících zákonů (zákon o podpoře výzkumu, experim</w:t>
      </w:r>
      <w:r w:rsidR="001C28A0">
        <w:rPr>
          <w:lang w:val="cs-CZ"/>
        </w:rPr>
        <w:t>entálního vývoje a inovací), ve </w:t>
      </w:r>
      <w:r w:rsidRPr="009409F1">
        <w:rPr>
          <w:lang w:val="cs-CZ"/>
        </w:rPr>
        <w:t>znění pozdějších předpisů.</w:t>
      </w:r>
    </w:p>
    <w:p w14:paraId="6E7CAF29" w14:textId="77777777" w:rsidR="00904975" w:rsidRPr="00904975" w:rsidRDefault="0090497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050A" w14:textId="77777777" w:rsidR="00BD671D" w:rsidRDefault="00BD67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6B5F" w14:textId="1BF61E37" w:rsidR="00BD671D" w:rsidRPr="00494F1F" w:rsidRDefault="00BD671D" w:rsidP="00BD671D">
    <w:pPr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Pravidla pro přiznávání stipendií na</w:t>
    </w:r>
    <w:r w:rsidRPr="66D76B90">
      <w:rPr>
        <w:i/>
        <w:iCs/>
        <w:sz w:val="21"/>
        <w:szCs w:val="21"/>
      </w:rPr>
      <w:t xml:space="preserve"> Lékařské fakult</w:t>
    </w:r>
    <w:r>
      <w:rPr>
        <w:i/>
        <w:iCs/>
        <w:sz w:val="21"/>
        <w:szCs w:val="21"/>
      </w:rPr>
      <w:t>ě</w:t>
    </w:r>
    <w:r w:rsidRPr="66D76B90">
      <w:rPr>
        <w:i/>
        <w:iCs/>
        <w:sz w:val="21"/>
        <w:szCs w:val="21"/>
      </w:rPr>
      <w:t xml:space="preserve"> v Hradci Králové Univerzity Karlovy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AFF6B2" wp14:editId="3F980D0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67854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SH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" o:allowincell="f" strokeweight="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391492" wp14:editId="73D6FA0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0BEBC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NqEgIAACg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" o:allowincell="f" strokeweight="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41F7D2" wp14:editId="12CCE5B8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9B88A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uGEgIAACg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" o:allowincell="f" strokeweight=".25pt"/>
          </w:pict>
        </mc:Fallback>
      </mc:AlternateContent>
    </w:r>
  </w:p>
  <w:p w14:paraId="166376ED" w14:textId="77777777" w:rsidR="00BD671D" w:rsidRDefault="00BD67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275F0" w14:textId="77777777" w:rsidR="00BD671D" w:rsidRDefault="00BD67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4071D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none"/>
      <w:suff w:val="nothing"/>
      <w:lvlText w:val="a.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55E72"/>
    <w:multiLevelType w:val="multilevel"/>
    <w:tmpl w:val="EAF8DD9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-86" w:firstLine="37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2">
    <w:nsid w:val="07B44358"/>
    <w:multiLevelType w:val="hybridMultilevel"/>
    <w:tmpl w:val="CF4AD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604"/>
    <w:multiLevelType w:val="hybridMultilevel"/>
    <w:tmpl w:val="2BCEDE2E"/>
    <w:lvl w:ilvl="0" w:tplc="1F46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964"/>
    <w:multiLevelType w:val="hybridMultilevel"/>
    <w:tmpl w:val="04CC3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B611D"/>
    <w:multiLevelType w:val="hybridMultilevel"/>
    <w:tmpl w:val="BD9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20CF3"/>
    <w:multiLevelType w:val="hybridMultilevel"/>
    <w:tmpl w:val="6ADCE77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45C87"/>
    <w:multiLevelType w:val="hybridMultilevel"/>
    <w:tmpl w:val="EC6CB31E"/>
    <w:lvl w:ilvl="0" w:tplc="00A27F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11A36EA"/>
    <w:multiLevelType w:val="hybridMultilevel"/>
    <w:tmpl w:val="30BCE5F2"/>
    <w:lvl w:ilvl="0" w:tplc="E7AC491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ED09FF"/>
    <w:multiLevelType w:val="hybridMultilevel"/>
    <w:tmpl w:val="6652CAA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717CCA"/>
    <w:multiLevelType w:val="multilevel"/>
    <w:tmpl w:val="95D2172E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1">
    <w:nsid w:val="5198709E"/>
    <w:multiLevelType w:val="hybridMultilevel"/>
    <w:tmpl w:val="DE980B5A"/>
    <w:lvl w:ilvl="0" w:tplc="E9CE19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54B5AF0"/>
    <w:multiLevelType w:val="hybridMultilevel"/>
    <w:tmpl w:val="BD84E430"/>
    <w:lvl w:ilvl="0" w:tplc="DDEC4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B6CFAB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40A95"/>
    <w:multiLevelType w:val="hybridMultilevel"/>
    <w:tmpl w:val="37C62E3E"/>
    <w:lvl w:ilvl="0" w:tplc="7074A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146DAF"/>
    <w:multiLevelType w:val="hybridMultilevel"/>
    <w:tmpl w:val="54780F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678DE"/>
    <w:multiLevelType w:val="hybridMultilevel"/>
    <w:tmpl w:val="114E6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6A10"/>
    <w:multiLevelType w:val="hybridMultilevel"/>
    <w:tmpl w:val="B05419F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955E5"/>
    <w:multiLevelType w:val="hybridMultilevel"/>
    <w:tmpl w:val="2B026988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82929AE"/>
    <w:multiLevelType w:val="hybridMultilevel"/>
    <w:tmpl w:val="467C5C76"/>
    <w:lvl w:ilvl="0" w:tplc="E0524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AA363D"/>
    <w:multiLevelType w:val="hybridMultilevel"/>
    <w:tmpl w:val="55AABF9E"/>
    <w:lvl w:ilvl="0" w:tplc="A31E2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67715A"/>
    <w:multiLevelType w:val="hybridMultilevel"/>
    <w:tmpl w:val="C8727B88"/>
    <w:lvl w:ilvl="0" w:tplc="00A27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A4539"/>
    <w:multiLevelType w:val="hybridMultilevel"/>
    <w:tmpl w:val="AA38B640"/>
    <w:lvl w:ilvl="0" w:tplc="6B4CB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174FDC"/>
    <w:multiLevelType w:val="hybridMultilevel"/>
    <w:tmpl w:val="C31A64F0"/>
    <w:lvl w:ilvl="0" w:tplc="9B6CFAB8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E834A20"/>
    <w:multiLevelType w:val="hybridMultilevel"/>
    <w:tmpl w:val="0540DB76"/>
    <w:lvl w:ilvl="0" w:tplc="C694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0181B"/>
    <w:multiLevelType w:val="hybridMultilevel"/>
    <w:tmpl w:val="042691E6"/>
    <w:lvl w:ilvl="0" w:tplc="00A27FE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1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14"/>
  </w:num>
  <w:num w:numId="18">
    <w:abstractNumId w:val="3"/>
  </w:num>
  <w:num w:numId="19">
    <w:abstractNumId w:val="11"/>
  </w:num>
  <w:num w:numId="20">
    <w:abstractNumId w:val="17"/>
  </w:num>
  <w:num w:numId="21">
    <w:abstractNumId w:val="9"/>
  </w:num>
  <w:num w:numId="22">
    <w:abstractNumId w:val="13"/>
  </w:num>
  <w:num w:numId="23">
    <w:abstractNumId w:val="18"/>
  </w:num>
  <w:num w:numId="24">
    <w:abstractNumId w:val="23"/>
  </w:num>
  <w:num w:numId="25">
    <w:abstractNumId w:val="7"/>
  </w:num>
  <w:num w:numId="26">
    <w:abstractNumId w:val="19"/>
  </w:num>
  <w:num w:numId="27">
    <w:abstractNumId w:val="22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1"/>
    <w:rsid w:val="0003150B"/>
    <w:rsid w:val="00040032"/>
    <w:rsid w:val="00047ED3"/>
    <w:rsid w:val="00056BA6"/>
    <w:rsid w:val="000626CD"/>
    <w:rsid w:val="0006609C"/>
    <w:rsid w:val="00076B65"/>
    <w:rsid w:val="00077474"/>
    <w:rsid w:val="00080FA0"/>
    <w:rsid w:val="0008207D"/>
    <w:rsid w:val="0009755C"/>
    <w:rsid w:val="000A5969"/>
    <w:rsid w:val="000B5665"/>
    <w:rsid w:val="000C08C4"/>
    <w:rsid w:val="000C208D"/>
    <w:rsid w:val="000C72BF"/>
    <w:rsid w:val="000D32B9"/>
    <w:rsid w:val="000E2735"/>
    <w:rsid w:val="000E6823"/>
    <w:rsid w:val="000F27DA"/>
    <w:rsid w:val="000F580D"/>
    <w:rsid w:val="000F608B"/>
    <w:rsid w:val="000F6691"/>
    <w:rsid w:val="00107F46"/>
    <w:rsid w:val="00113AB2"/>
    <w:rsid w:val="00125857"/>
    <w:rsid w:val="00172395"/>
    <w:rsid w:val="001752E3"/>
    <w:rsid w:val="00183217"/>
    <w:rsid w:val="00196DDA"/>
    <w:rsid w:val="001C1CFD"/>
    <w:rsid w:val="001C28A0"/>
    <w:rsid w:val="0021103A"/>
    <w:rsid w:val="0021523A"/>
    <w:rsid w:val="002153B5"/>
    <w:rsid w:val="00215531"/>
    <w:rsid w:val="0023735C"/>
    <w:rsid w:val="00244B48"/>
    <w:rsid w:val="00244BD5"/>
    <w:rsid w:val="00282102"/>
    <w:rsid w:val="002C7114"/>
    <w:rsid w:val="002D7813"/>
    <w:rsid w:val="002E2895"/>
    <w:rsid w:val="002F226B"/>
    <w:rsid w:val="00300B97"/>
    <w:rsid w:val="0030560B"/>
    <w:rsid w:val="00307AD8"/>
    <w:rsid w:val="00317320"/>
    <w:rsid w:val="00323B73"/>
    <w:rsid w:val="00327C7C"/>
    <w:rsid w:val="0033242D"/>
    <w:rsid w:val="003470B2"/>
    <w:rsid w:val="003553C4"/>
    <w:rsid w:val="00364427"/>
    <w:rsid w:val="00365548"/>
    <w:rsid w:val="003A3185"/>
    <w:rsid w:val="003A6FCB"/>
    <w:rsid w:val="003B14E3"/>
    <w:rsid w:val="003B593A"/>
    <w:rsid w:val="003B5E24"/>
    <w:rsid w:val="003D0E94"/>
    <w:rsid w:val="003F3175"/>
    <w:rsid w:val="003F7661"/>
    <w:rsid w:val="00405CDD"/>
    <w:rsid w:val="00406BBC"/>
    <w:rsid w:val="00422DE3"/>
    <w:rsid w:val="00425ED3"/>
    <w:rsid w:val="00437295"/>
    <w:rsid w:val="00447EE6"/>
    <w:rsid w:val="00455069"/>
    <w:rsid w:val="00463ABF"/>
    <w:rsid w:val="004A7825"/>
    <w:rsid w:val="0050393A"/>
    <w:rsid w:val="00503F1B"/>
    <w:rsid w:val="0052624B"/>
    <w:rsid w:val="00527A8F"/>
    <w:rsid w:val="00555573"/>
    <w:rsid w:val="00560BCB"/>
    <w:rsid w:val="0058046E"/>
    <w:rsid w:val="005813D9"/>
    <w:rsid w:val="00596E98"/>
    <w:rsid w:val="005C465F"/>
    <w:rsid w:val="005C70EB"/>
    <w:rsid w:val="005D00E4"/>
    <w:rsid w:val="005D1E43"/>
    <w:rsid w:val="005D2A88"/>
    <w:rsid w:val="005D6791"/>
    <w:rsid w:val="005F7579"/>
    <w:rsid w:val="00604F90"/>
    <w:rsid w:val="00611B34"/>
    <w:rsid w:val="00620E58"/>
    <w:rsid w:val="00670CDF"/>
    <w:rsid w:val="006A4D32"/>
    <w:rsid w:val="006C7365"/>
    <w:rsid w:val="006E42A6"/>
    <w:rsid w:val="006E4959"/>
    <w:rsid w:val="006E5695"/>
    <w:rsid w:val="00700F13"/>
    <w:rsid w:val="0070222E"/>
    <w:rsid w:val="007022ED"/>
    <w:rsid w:val="0070697A"/>
    <w:rsid w:val="00707E98"/>
    <w:rsid w:val="007478B6"/>
    <w:rsid w:val="00763120"/>
    <w:rsid w:val="00784ADE"/>
    <w:rsid w:val="00791CBE"/>
    <w:rsid w:val="007A2D64"/>
    <w:rsid w:val="007A533D"/>
    <w:rsid w:val="007D39F9"/>
    <w:rsid w:val="007E6DF1"/>
    <w:rsid w:val="007F4C35"/>
    <w:rsid w:val="007F7458"/>
    <w:rsid w:val="00804113"/>
    <w:rsid w:val="00842F2E"/>
    <w:rsid w:val="00853F9A"/>
    <w:rsid w:val="00855967"/>
    <w:rsid w:val="00890F8C"/>
    <w:rsid w:val="008910A4"/>
    <w:rsid w:val="008922E0"/>
    <w:rsid w:val="00893DCE"/>
    <w:rsid w:val="00894914"/>
    <w:rsid w:val="008B7DEB"/>
    <w:rsid w:val="008C133D"/>
    <w:rsid w:val="008D7273"/>
    <w:rsid w:val="008F65DF"/>
    <w:rsid w:val="00904975"/>
    <w:rsid w:val="00907B19"/>
    <w:rsid w:val="009113EE"/>
    <w:rsid w:val="00932FDB"/>
    <w:rsid w:val="009409F1"/>
    <w:rsid w:val="00962C89"/>
    <w:rsid w:val="009665E7"/>
    <w:rsid w:val="00972894"/>
    <w:rsid w:val="009741A5"/>
    <w:rsid w:val="009974C7"/>
    <w:rsid w:val="009A5CC6"/>
    <w:rsid w:val="00A0102C"/>
    <w:rsid w:val="00A10A64"/>
    <w:rsid w:val="00A257BD"/>
    <w:rsid w:val="00A348B0"/>
    <w:rsid w:val="00A36AD9"/>
    <w:rsid w:val="00A40A5B"/>
    <w:rsid w:val="00A7214E"/>
    <w:rsid w:val="00A81677"/>
    <w:rsid w:val="00A83FA4"/>
    <w:rsid w:val="00A90698"/>
    <w:rsid w:val="00AA56CA"/>
    <w:rsid w:val="00AB6A5D"/>
    <w:rsid w:val="00AE06E1"/>
    <w:rsid w:val="00AE0BC7"/>
    <w:rsid w:val="00AE7487"/>
    <w:rsid w:val="00AF4EF9"/>
    <w:rsid w:val="00AF5CF7"/>
    <w:rsid w:val="00B00086"/>
    <w:rsid w:val="00B14108"/>
    <w:rsid w:val="00B20C94"/>
    <w:rsid w:val="00B333C6"/>
    <w:rsid w:val="00B46ED6"/>
    <w:rsid w:val="00B53509"/>
    <w:rsid w:val="00B87056"/>
    <w:rsid w:val="00BA2BF4"/>
    <w:rsid w:val="00BA376F"/>
    <w:rsid w:val="00BB75ED"/>
    <w:rsid w:val="00BD3E38"/>
    <w:rsid w:val="00BD671D"/>
    <w:rsid w:val="00BE2E68"/>
    <w:rsid w:val="00C07CE4"/>
    <w:rsid w:val="00C16AA2"/>
    <w:rsid w:val="00C2696E"/>
    <w:rsid w:val="00C32EB1"/>
    <w:rsid w:val="00C55D0D"/>
    <w:rsid w:val="00C602D6"/>
    <w:rsid w:val="00C76437"/>
    <w:rsid w:val="00C941E0"/>
    <w:rsid w:val="00C97124"/>
    <w:rsid w:val="00CA78ED"/>
    <w:rsid w:val="00CB058D"/>
    <w:rsid w:val="00CB6BA8"/>
    <w:rsid w:val="00CC0463"/>
    <w:rsid w:val="00CC20EE"/>
    <w:rsid w:val="00CC6B36"/>
    <w:rsid w:val="00CE2FEA"/>
    <w:rsid w:val="00D074BA"/>
    <w:rsid w:val="00D077E6"/>
    <w:rsid w:val="00D150A6"/>
    <w:rsid w:val="00D25934"/>
    <w:rsid w:val="00D27BD9"/>
    <w:rsid w:val="00D31F23"/>
    <w:rsid w:val="00D42FBB"/>
    <w:rsid w:val="00D5159F"/>
    <w:rsid w:val="00D53CD2"/>
    <w:rsid w:val="00D60710"/>
    <w:rsid w:val="00D76131"/>
    <w:rsid w:val="00D94E40"/>
    <w:rsid w:val="00D9524D"/>
    <w:rsid w:val="00D95E2D"/>
    <w:rsid w:val="00DA2446"/>
    <w:rsid w:val="00DC5F91"/>
    <w:rsid w:val="00DD1E32"/>
    <w:rsid w:val="00DD2057"/>
    <w:rsid w:val="00DD5B30"/>
    <w:rsid w:val="00DE6F60"/>
    <w:rsid w:val="00E17C35"/>
    <w:rsid w:val="00E36AE2"/>
    <w:rsid w:val="00E505A8"/>
    <w:rsid w:val="00E54EFE"/>
    <w:rsid w:val="00E57629"/>
    <w:rsid w:val="00E6078F"/>
    <w:rsid w:val="00E8060F"/>
    <w:rsid w:val="00E84169"/>
    <w:rsid w:val="00E84BA1"/>
    <w:rsid w:val="00E85717"/>
    <w:rsid w:val="00E87008"/>
    <w:rsid w:val="00E90101"/>
    <w:rsid w:val="00E96742"/>
    <w:rsid w:val="00EA1698"/>
    <w:rsid w:val="00EA2270"/>
    <w:rsid w:val="00EF7CA7"/>
    <w:rsid w:val="00F119B4"/>
    <w:rsid w:val="00F1795B"/>
    <w:rsid w:val="00F4183C"/>
    <w:rsid w:val="00F50172"/>
    <w:rsid w:val="00F858A1"/>
    <w:rsid w:val="00F87488"/>
    <w:rsid w:val="00FA7BE6"/>
    <w:rsid w:val="00FB2084"/>
    <w:rsid w:val="00FB2917"/>
    <w:rsid w:val="00FC37B0"/>
    <w:rsid w:val="00FD492D"/>
    <w:rsid w:val="00FD5DD5"/>
    <w:rsid w:val="00FD6C33"/>
    <w:rsid w:val="00FE1A06"/>
    <w:rsid w:val="00FF1970"/>
    <w:rsid w:val="00FF604F"/>
    <w:rsid w:val="66E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244BD5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E6D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E6D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E6DF1"/>
  </w:style>
  <w:style w:type="paragraph" w:styleId="Odstavecseseznamem">
    <w:name w:val="List Paragraph"/>
    <w:basedOn w:val="Normln"/>
    <w:uiPriority w:val="34"/>
    <w:qFormat/>
    <w:rsid w:val="0021103A"/>
    <w:pPr>
      <w:ind w:left="720"/>
      <w:contextualSpacing/>
    </w:pPr>
  </w:style>
  <w:style w:type="paragraph" w:customStyle="1" w:styleId="Default">
    <w:name w:val="Default"/>
    <w:rsid w:val="00F87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74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8B6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Znakapoznpodarou">
    <w:name w:val="footnote reference"/>
    <w:uiPriority w:val="99"/>
    <w:rsid w:val="007478B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0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057"/>
    <w:rPr>
      <w:sz w:val="20"/>
      <w:szCs w:val="20"/>
    </w:rPr>
  </w:style>
  <w:style w:type="paragraph" w:customStyle="1" w:styleId="Seznam-selny0">
    <w:name w:val="Seznam - Ź’selny (0)"/>
    <w:basedOn w:val="Normln"/>
    <w:uiPriority w:val="99"/>
    <w:rsid w:val="00DD2057"/>
    <w:pPr>
      <w:numPr>
        <w:numId w:val="9"/>
      </w:numPr>
      <w:spacing w:after="120"/>
      <w:jc w:val="both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057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057"/>
    <w:rPr>
      <w:rFonts w:ascii="Tahoma" w:hAnsi="Tahoma" w:cs="Tahoma"/>
      <w:sz w:val="16"/>
      <w:szCs w:val="16"/>
    </w:rPr>
  </w:style>
  <w:style w:type="character" w:customStyle="1" w:styleId="Zkladntext411pt">
    <w:name w:val="Z_kladn’ text (4) + 11 pt"/>
    <w:aliases w:val="TuŹnŽ"/>
    <w:uiPriority w:val="99"/>
    <w:rsid w:val="00DC5F91"/>
    <w:rPr>
      <w:rFonts w:ascii="Times New Roman" w:hAnsi="Times New Roman"/>
      <w:b/>
      <w:i/>
      <w:sz w:val="22"/>
      <w:u w:val="none"/>
    </w:rPr>
  </w:style>
  <w:style w:type="character" w:customStyle="1" w:styleId="Poznmkapodarou">
    <w:name w:val="Pozn_mka pod Źarou_"/>
    <w:link w:val="Poznmkapodarou1"/>
    <w:uiPriority w:val="99"/>
    <w:locked/>
    <w:rsid w:val="00317320"/>
    <w:rPr>
      <w:rFonts w:ascii="Times New Roman" w:hAnsi="Times New Roman"/>
      <w:sz w:val="19"/>
      <w:shd w:val="clear" w:color="auto" w:fill="FFFFFF"/>
    </w:rPr>
  </w:style>
  <w:style w:type="character" w:customStyle="1" w:styleId="Poznmkapodarou0">
    <w:name w:val="Pozn_mka pod Źarou"/>
    <w:uiPriority w:val="99"/>
    <w:rsid w:val="00317320"/>
  </w:style>
  <w:style w:type="paragraph" w:customStyle="1" w:styleId="Poznmkapodarou1">
    <w:name w:val="Pozn_mka pod Źarou1"/>
    <w:basedOn w:val="Normln"/>
    <w:link w:val="Poznmkapodarou"/>
    <w:uiPriority w:val="99"/>
    <w:rsid w:val="00317320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slolnku">
    <w:name w:val="é’slo Źl_nku"/>
    <w:basedOn w:val="Normln"/>
    <w:next w:val="Normln"/>
    <w:uiPriority w:val="99"/>
    <w:rsid w:val="00317320"/>
    <w:pPr>
      <w:spacing w:before="300" w:after="0"/>
      <w:jc w:val="center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Nzevlnku">
    <w:name w:val="N_zev Źl_nku"/>
    <w:basedOn w:val="Normln"/>
    <w:uiPriority w:val="99"/>
    <w:rsid w:val="00317320"/>
    <w:pPr>
      <w:spacing w:after="300"/>
      <w:contextualSpacing/>
      <w:jc w:val="center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42A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42A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E42A6"/>
    <w:rPr>
      <w:vertAlign w:val="superscript"/>
    </w:rPr>
  </w:style>
  <w:style w:type="paragraph" w:styleId="Bezmezer">
    <w:name w:val="No Spacing"/>
    <w:uiPriority w:val="1"/>
    <w:qFormat/>
    <w:rsid w:val="00244BD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4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244BD5"/>
    <w:rPr>
      <w:rFonts w:cs="Times New Roman"/>
      <w:color w:val="0000FF"/>
      <w:u w:val="single"/>
      <w:effect w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7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244BD5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E6D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E6D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E6DF1"/>
  </w:style>
  <w:style w:type="paragraph" w:styleId="Odstavecseseznamem">
    <w:name w:val="List Paragraph"/>
    <w:basedOn w:val="Normln"/>
    <w:uiPriority w:val="34"/>
    <w:qFormat/>
    <w:rsid w:val="0021103A"/>
    <w:pPr>
      <w:ind w:left="720"/>
      <w:contextualSpacing/>
    </w:pPr>
  </w:style>
  <w:style w:type="paragraph" w:customStyle="1" w:styleId="Default">
    <w:name w:val="Default"/>
    <w:rsid w:val="00F87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74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8B6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Znakapoznpodarou">
    <w:name w:val="footnote reference"/>
    <w:uiPriority w:val="99"/>
    <w:rsid w:val="007478B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0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057"/>
    <w:rPr>
      <w:sz w:val="20"/>
      <w:szCs w:val="20"/>
    </w:rPr>
  </w:style>
  <w:style w:type="paragraph" w:customStyle="1" w:styleId="Seznam-selny0">
    <w:name w:val="Seznam - Ź’selny (0)"/>
    <w:basedOn w:val="Normln"/>
    <w:uiPriority w:val="99"/>
    <w:rsid w:val="00DD2057"/>
    <w:pPr>
      <w:numPr>
        <w:numId w:val="9"/>
      </w:numPr>
      <w:spacing w:after="120"/>
      <w:jc w:val="both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057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057"/>
    <w:rPr>
      <w:rFonts w:ascii="Tahoma" w:hAnsi="Tahoma" w:cs="Tahoma"/>
      <w:sz w:val="16"/>
      <w:szCs w:val="16"/>
    </w:rPr>
  </w:style>
  <w:style w:type="character" w:customStyle="1" w:styleId="Zkladntext411pt">
    <w:name w:val="Z_kladn’ text (4) + 11 pt"/>
    <w:aliases w:val="TuŹnŽ"/>
    <w:uiPriority w:val="99"/>
    <w:rsid w:val="00DC5F91"/>
    <w:rPr>
      <w:rFonts w:ascii="Times New Roman" w:hAnsi="Times New Roman"/>
      <w:b/>
      <w:i/>
      <w:sz w:val="22"/>
      <w:u w:val="none"/>
    </w:rPr>
  </w:style>
  <w:style w:type="character" w:customStyle="1" w:styleId="Poznmkapodarou">
    <w:name w:val="Pozn_mka pod Źarou_"/>
    <w:link w:val="Poznmkapodarou1"/>
    <w:uiPriority w:val="99"/>
    <w:locked/>
    <w:rsid w:val="00317320"/>
    <w:rPr>
      <w:rFonts w:ascii="Times New Roman" w:hAnsi="Times New Roman"/>
      <w:sz w:val="19"/>
      <w:shd w:val="clear" w:color="auto" w:fill="FFFFFF"/>
    </w:rPr>
  </w:style>
  <w:style w:type="character" w:customStyle="1" w:styleId="Poznmkapodarou0">
    <w:name w:val="Pozn_mka pod Źarou"/>
    <w:uiPriority w:val="99"/>
    <w:rsid w:val="00317320"/>
  </w:style>
  <w:style w:type="paragraph" w:customStyle="1" w:styleId="Poznmkapodarou1">
    <w:name w:val="Pozn_mka pod Źarou1"/>
    <w:basedOn w:val="Normln"/>
    <w:link w:val="Poznmkapodarou"/>
    <w:uiPriority w:val="99"/>
    <w:rsid w:val="00317320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slolnku">
    <w:name w:val="é’slo Źl_nku"/>
    <w:basedOn w:val="Normln"/>
    <w:next w:val="Normln"/>
    <w:uiPriority w:val="99"/>
    <w:rsid w:val="00317320"/>
    <w:pPr>
      <w:spacing w:before="300" w:after="0"/>
      <w:jc w:val="center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Nzevlnku">
    <w:name w:val="N_zev Źl_nku"/>
    <w:basedOn w:val="Normln"/>
    <w:uiPriority w:val="99"/>
    <w:rsid w:val="00317320"/>
    <w:pPr>
      <w:spacing w:after="300"/>
      <w:contextualSpacing/>
      <w:jc w:val="center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42A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42A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E42A6"/>
    <w:rPr>
      <w:vertAlign w:val="superscript"/>
    </w:rPr>
  </w:style>
  <w:style w:type="paragraph" w:styleId="Bezmezer">
    <w:name w:val="No Spacing"/>
    <w:uiPriority w:val="1"/>
    <w:qFormat/>
    <w:rsid w:val="00244BD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4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244BD5"/>
    <w:rPr>
      <w:rFonts w:cs="Times New Roman"/>
      <w:color w:val="0000FF"/>
      <w:u w:val="single"/>
      <w:effect w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7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tomas.nigrin@ruk.cuni.c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SJNTW423CER2-58650304-163</_dlc_DocId>
    <_dlc_DocIdUrl xmlns="669acb4e-bfff-43fa-93ec-c15ea9074887">
      <Url>https://lfhk.sharepoint.com/sites/dokumentylf/novepredpisy/_layouts/15/DocIdRedir.aspx?ID=SJNTW423CER2-58650304-163</Url>
      <Description>SJNTW423CER2-58650304-163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0E1597853D9C4291733811B9A4C533" ma:contentTypeVersion="4" ma:contentTypeDescription="Vytvoří nový dokument" ma:contentTypeScope="" ma:versionID="c4a8dbac65a0215a6469383aaddfbb94">
  <xsd:schema xmlns:xsd="http://www.w3.org/2001/XMLSchema" xmlns:xs="http://www.w3.org/2001/XMLSchema" xmlns:p="http://schemas.microsoft.com/office/2006/metadata/properties" xmlns:ns2="669acb4e-bfff-43fa-93ec-c15ea9074887" xmlns:ns3="e5188be5-ed51-4fbf-9ba6-f4c980773e5c" targetNamespace="http://schemas.microsoft.com/office/2006/metadata/properties" ma:root="true" ma:fieldsID="46a325de2a574bd4582be19924679b6e" ns2:_="" ns3:_="">
    <xsd:import namespace="669acb4e-bfff-43fa-93ec-c15ea9074887"/>
    <xsd:import namespace="e5188be5-ed51-4fbf-9ba6-f4c980773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88be5-ed51-4fbf-9ba6-f4c980773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Zástupný_text1</b:Tag>
    <b:SourceType>Misc</b:SourceType>
    <b:Guid>{0E0B2983-6169-4B52-A2C2-E0C889F531C8}</b:Guid>
    <b:RefOrder>1</b:RefOrder>
  </b:Source>
</b:Sources>
</file>

<file path=customXml/itemProps1.xml><?xml version="1.0" encoding="utf-8"?>
<ds:datastoreItem xmlns:ds="http://schemas.openxmlformats.org/officeDocument/2006/customXml" ds:itemID="{9E211FD6-0398-4709-9BB0-69FA10E49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21215-AE4E-45B7-9ED4-396E99801409}">
  <ds:schemaRefs>
    <ds:schemaRef ds:uri="http://schemas.microsoft.com/office/2006/documentManagement/types"/>
    <ds:schemaRef ds:uri="http://purl.org/dc/dcmitype/"/>
    <ds:schemaRef ds:uri="e5188be5-ed51-4fbf-9ba6-f4c980773e5c"/>
    <ds:schemaRef ds:uri="http://schemas.microsoft.com/office/infopath/2007/PartnerControls"/>
    <ds:schemaRef ds:uri="http://schemas.openxmlformats.org/package/2006/metadata/core-properties"/>
    <ds:schemaRef ds:uri="669acb4e-bfff-43fa-93ec-c15ea9074887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22FA88-6225-4732-9875-87DB84B89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e5188be5-ed51-4fbf-9ba6-f4c980773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C43AC-72EB-402A-BBA6-CE09D0093A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4FED4C-4654-495E-B8E8-CA0F4CB5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1694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Stoklasova, Alena</dc:creator>
  <cp:lastModifiedBy>Malečková, Iveta</cp:lastModifiedBy>
  <cp:revision>14</cp:revision>
  <cp:lastPrinted>2017-03-27T07:18:00Z</cp:lastPrinted>
  <dcterms:created xsi:type="dcterms:W3CDTF">2017-05-25T11:28:00Z</dcterms:created>
  <dcterms:modified xsi:type="dcterms:W3CDTF">2017-06-26T12:14:00Z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eaeef04b-7b61-416a-9487-a95f0b47c395</vt:lpwstr>
  </property>
  <property fmtid="{D5CDD505-2E9C-101B-9397-08002B2CF9AE}" pid="3" name="ContentTypeId">
    <vt:lpwstr>0x010100350E1597853D9C4291733811B9A4C533</vt:lpwstr>
  </property>
</Properties>
</file>